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BE" w:rsidRDefault="00BB5579">
      <w:pPr>
        <w:adjustRightInd w:val="0"/>
        <w:snapToGrid w:val="0"/>
        <w:spacing w:line="300" w:lineRule="auto"/>
        <w:jc w:val="left"/>
        <w:rPr>
          <w:b/>
          <w:bCs/>
          <w:snapToGrid w:val="0"/>
          <w:kern w:val="0"/>
          <w:sz w:val="28"/>
          <w:szCs w:val="28"/>
        </w:rPr>
      </w:pPr>
      <w:r w:rsidRPr="00BB5579">
        <w:rPr>
          <w:b/>
          <w:bCs/>
          <w:noProof/>
          <w:snapToGrid w:val="0"/>
          <w:kern w:val="0"/>
          <w:sz w:val="28"/>
          <w:szCs w:val="28"/>
        </w:rPr>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59264"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bfM1x1wAAAAgBAAAPAAAAAAAAAAEAIAAA&#10;ACIAAABkcnMvZG93bnJldi54bWxQSwECFAAUAAAACACHTuJAJqzXfkYCAACYBAAADgAAAAAAAAAB&#10;ACAAAAAmAQAAZHJzL2Uyb0RvYy54bWxQSwUGAAAAAAYABgBZAQAA3gUAAAAA&#10;" strokecolor="white">
            <v:textbox>
              <w:txbxContent>
                <w:p w:rsidR="004C4FAD" w:rsidRDefault="004C4FAD">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4C4FAD" w:rsidRDefault="004C4FAD">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F718DA">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344DBE" w:rsidRDefault="00344DBE" w:rsidP="00B624CB">
      <w:pPr>
        <w:ind w:leftChars="-203" w:left="683" w:hangingChars="154" w:hanging="1109"/>
        <w:rPr>
          <w:sz w:val="72"/>
          <w:szCs w:val="72"/>
        </w:rPr>
      </w:pPr>
    </w:p>
    <w:p w:rsidR="00344DBE" w:rsidRDefault="00344DBE">
      <w:pPr>
        <w:adjustRightInd w:val="0"/>
        <w:snapToGrid w:val="0"/>
        <w:spacing w:line="300" w:lineRule="auto"/>
        <w:jc w:val="left"/>
        <w:rPr>
          <w:b/>
          <w:bCs/>
          <w:snapToGrid w:val="0"/>
          <w:kern w:val="0"/>
          <w:sz w:val="28"/>
          <w:szCs w:val="28"/>
        </w:rPr>
      </w:pPr>
    </w:p>
    <w:p w:rsidR="00344DBE" w:rsidRDefault="00344DBE">
      <w:pPr>
        <w:adjustRightInd w:val="0"/>
        <w:snapToGrid w:val="0"/>
        <w:spacing w:line="300" w:lineRule="auto"/>
        <w:jc w:val="left"/>
        <w:rPr>
          <w:b/>
          <w:bCs/>
          <w:snapToGrid w:val="0"/>
          <w:kern w:val="0"/>
          <w:sz w:val="28"/>
          <w:szCs w:val="28"/>
        </w:rPr>
      </w:pPr>
    </w:p>
    <w:p w:rsidR="00344DBE" w:rsidRDefault="00344DBE">
      <w:pPr>
        <w:adjustRightInd w:val="0"/>
        <w:snapToGrid w:val="0"/>
        <w:spacing w:line="300" w:lineRule="auto"/>
        <w:jc w:val="left"/>
        <w:rPr>
          <w:b/>
          <w:bCs/>
          <w:snapToGrid w:val="0"/>
          <w:kern w:val="0"/>
          <w:sz w:val="28"/>
          <w:szCs w:val="28"/>
        </w:rPr>
      </w:pPr>
    </w:p>
    <w:p w:rsidR="00344DBE" w:rsidRDefault="00344DBE">
      <w:pPr>
        <w:adjustRightInd w:val="0"/>
        <w:snapToGrid w:val="0"/>
        <w:spacing w:line="300" w:lineRule="auto"/>
        <w:jc w:val="left"/>
        <w:rPr>
          <w:b/>
          <w:bCs/>
          <w:snapToGrid w:val="0"/>
          <w:kern w:val="0"/>
          <w:sz w:val="28"/>
          <w:szCs w:val="28"/>
        </w:rPr>
      </w:pPr>
    </w:p>
    <w:p w:rsidR="00344DBE" w:rsidRDefault="00F718DA">
      <w:pPr>
        <w:adjustRightInd w:val="0"/>
        <w:snapToGrid w:val="0"/>
        <w:spacing w:line="300" w:lineRule="auto"/>
        <w:jc w:val="center"/>
        <w:rPr>
          <w:rFonts w:ascii="经典标宋简" w:eastAsia="经典标宋简"/>
          <w:b/>
          <w:snapToGrid w:val="0"/>
          <w:kern w:val="0"/>
          <w:sz w:val="44"/>
          <w:szCs w:val="44"/>
        </w:rPr>
      </w:pPr>
      <w:r>
        <w:rPr>
          <w:rFonts w:asciiTheme="minorEastAsia" w:eastAsiaTheme="minorEastAsia" w:hAnsiTheme="minorEastAsia" w:hint="eastAsia"/>
          <w:b/>
          <w:bCs/>
          <w:snapToGrid w:val="0"/>
          <w:kern w:val="0"/>
          <w:sz w:val="70"/>
          <w:szCs w:val="70"/>
        </w:rPr>
        <w:t>6家社康中心预防接种点后补式冷库采购项目</w:t>
      </w:r>
    </w:p>
    <w:p w:rsidR="00344DBE" w:rsidRDefault="00344DBE">
      <w:pPr>
        <w:adjustRightInd w:val="0"/>
        <w:snapToGrid w:val="0"/>
        <w:spacing w:line="300" w:lineRule="auto"/>
        <w:jc w:val="center"/>
        <w:rPr>
          <w:rFonts w:ascii="经典标宋简" w:eastAsia="经典标宋简"/>
          <w:b/>
          <w:snapToGrid w:val="0"/>
          <w:kern w:val="0"/>
          <w:sz w:val="44"/>
          <w:szCs w:val="44"/>
        </w:rPr>
      </w:pPr>
    </w:p>
    <w:p w:rsidR="00344DBE" w:rsidRDefault="00344DBE">
      <w:pPr>
        <w:adjustRightInd w:val="0"/>
        <w:snapToGrid w:val="0"/>
        <w:spacing w:line="300" w:lineRule="auto"/>
        <w:jc w:val="center"/>
        <w:rPr>
          <w:rFonts w:ascii="经典标宋简" w:eastAsia="经典标宋简"/>
          <w:b/>
          <w:snapToGrid w:val="0"/>
          <w:kern w:val="0"/>
          <w:sz w:val="44"/>
          <w:szCs w:val="44"/>
        </w:rPr>
      </w:pPr>
    </w:p>
    <w:p w:rsidR="00344DBE" w:rsidRDefault="00F718DA">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招　标　文　件</w:t>
      </w:r>
    </w:p>
    <w:p w:rsidR="00344DBE" w:rsidRDefault="00344DBE">
      <w:pPr>
        <w:adjustRightInd w:val="0"/>
        <w:snapToGrid w:val="0"/>
        <w:spacing w:line="300" w:lineRule="auto"/>
        <w:jc w:val="center"/>
        <w:rPr>
          <w:rFonts w:ascii="经典等线简" w:eastAsia="经典等线简"/>
          <w:b/>
          <w:snapToGrid w:val="0"/>
          <w:kern w:val="0"/>
          <w:sz w:val="32"/>
        </w:rPr>
      </w:pPr>
    </w:p>
    <w:p w:rsidR="00344DBE" w:rsidRDefault="00F718DA">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SZZZ2021-QA0268</w:t>
      </w:r>
    </w:p>
    <w:p w:rsidR="00344DBE" w:rsidRDefault="00344DBE">
      <w:pPr>
        <w:adjustRightInd w:val="0"/>
        <w:snapToGrid w:val="0"/>
        <w:spacing w:line="300" w:lineRule="auto"/>
        <w:jc w:val="center"/>
        <w:rPr>
          <w:rFonts w:ascii="经典等线简" w:eastAsia="经典等线简"/>
          <w:b/>
          <w:snapToGrid w:val="0"/>
          <w:kern w:val="0"/>
          <w:sz w:val="18"/>
          <w:szCs w:val="18"/>
        </w:rPr>
      </w:pPr>
    </w:p>
    <w:p w:rsidR="00344DBE" w:rsidRDefault="00344DBE">
      <w:pPr>
        <w:adjustRightInd w:val="0"/>
        <w:snapToGrid w:val="0"/>
        <w:spacing w:line="300" w:lineRule="auto"/>
        <w:jc w:val="center"/>
        <w:rPr>
          <w:rFonts w:eastAsia="经典标宋简"/>
          <w:b/>
          <w:snapToGrid w:val="0"/>
          <w:kern w:val="0"/>
          <w:sz w:val="44"/>
        </w:rPr>
      </w:pPr>
    </w:p>
    <w:p w:rsidR="00344DBE" w:rsidRDefault="00344DBE">
      <w:pPr>
        <w:adjustRightInd w:val="0"/>
        <w:snapToGrid w:val="0"/>
        <w:spacing w:line="300" w:lineRule="auto"/>
        <w:jc w:val="center"/>
        <w:rPr>
          <w:rFonts w:eastAsia="经典标宋简"/>
          <w:b/>
          <w:snapToGrid w:val="0"/>
          <w:kern w:val="0"/>
          <w:sz w:val="44"/>
        </w:rPr>
      </w:pPr>
    </w:p>
    <w:p w:rsidR="00344DBE" w:rsidRDefault="00344DBE">
      <w:pPr>
        <w:pStyle w:val="ac"/>
        <w:adjustRightInd w:val="0"/>
        <w:snapToGrid w:val="0"/>
        <w:spacing w:line="300" w:lineRule="auto"/>
        <w:jc w:val="center"/>
        <w:rPr>
          <w:rFonts w:ascii="Times New Roman" w:eastAsia="经典等线简" w:hAnsi="Times New Roman"/>
          <w:b/>
          <w:snapToGrid w:val="0"/>
          <w:sz w:val="30"/>
        </w:rPr>
      </w:pPr>
    </w:p>
    <w:p w:rsidR="00344DBE" w:rsidRDefault="00344DBE"/>
    <w:p w:rsidR="00344DBE" w:rsidRDefault="00344DBE"/>
    <w:p w:rsidR="00344DBE" w:rsidRDefault="00F718DA">
      <w:pPr>
        <w:pStyle w:val="ac"/>
        <w:adjustRightInd w:val="0"/>
        <w:snapToGrid w:val="0"/>
        <w:spacing w:line="300" w:lineRule="auto"/>
        <w:ind w:hanging="835"/>
        <w:jc w:val="center"/>
        <w:rPr>
          <w:b/>
          <w:kern w:val="0"/>
          <w:sz w:val="28"/>
          <w:szCs w:val="28"/>
        </w:rPr>
      </w:pPr>
      <w:r>
        <w:rPr>
          <w:rFonts w:hint="eastAsia"/>
          <w:b/>
          <w:snapToGrid w:val="0"/>
          <w:sz w:val="30"/>
        </w:rPr>
        <w:t>二〇二一年十一月</w:t>
      </w:r>
      <w:r>
        <w:rPr>
          <w:b/>
          <w:kern w:val="0"/>
          <w:sz w:val="28"/>
          <w:szCs w:val="28"/>
        </w:rPr>
        <w:br w:type="page"/>
      </w:r>
    </w:p>
    <w:p w:rsidR="00344DBE" w:rsidRDefault="00344DBE">
      <w:pPr>
        <w:adjustRightInd w:val="0"/>
        <w:snapToGrid w:val="0"/>
        <w:spacing w:line="300" w:lineRule="auto"/>
        <w:jc w:val="left"/>
        <w:rPr>
          <w:b/>
          <w:kern w:val="0"/>
          <w:sz w:val="28"/>
          <w:szCs w:val="28"/>
        </w:rPr>
      </w:pPr>
    </w:p>
    <w:p w:rsidR="00344DBE" w:rsidRDefault="00344DBE">
      <w:pPr>
        <w:jc w:val="center"/>
        <w:rPr>
          <w:rFonts w:asciiTheme="minorEastAsia" w:eastAsiaTheme="minorEastAsia" w:hAnsiTheme="minorEastAsia"/>
          <w:b/>
          <w:bCs/>
          <w:szCs w:val="21"/>
        </w:rPr>
      </w:pPr>
    </w:p>
    <w:p w:rsidR="00344DBE" w:rsidRDefault="00F718DA">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344DBE" w:rsidRDefault="00344DBE">
      <w:pPr>
        <w:spacing w:line="360" w:lineRule="auto"/>
        <w:ind w:firstLineChars="200" w:firstLine="480"/>
        <w:rPr>
          <w:rFonts w:ascii="宋体" w:hAnsi="宋体"/>
          <w:sz w:val="24"/>
        </w:rPr>
      </w:pP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344DBE" w:rsidRDefault="00344DBE">
      <w:pPr>
        <w:spacing w:line="360" w:lineRule="auto"/>
        <w:ind w:firstLineChars="200" w:firstLine="480"/>
        <w:rPr>
          <w:rFonts w:ascii="仿宋" w:eastAsia="仿宋" w:hAnsi="仿宋"/>
          <w:sz w:val="24"/>
        </w:rPr>
      </w:pP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二、《深圳经济特区政府采购条例实施细则》第七十六条供应商有下列行为之一的，由主管部门记入供应商诚信档案并作出以下处罚：</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第七十七条供应商有下列行为之一的，属于情节严重，由市场监管部门依法吊销其营业</w:t>
      </w:r>
      <w:r>
        <w:rPr>
          <w:rFonts w:ascii="仿宋" w:eastAsia="仿宋" w:hAnsi="仿宋" w:hint="eastAsia"/>
          <w:sz w:val="24"/>
        </w:rPr>
        <w:lastRenderedPageBreak/>
        <w:t>执照，主管部门取消其参与本市政府采购的资格，并作出以下处罚：</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第七十九条供应商有下列情形的，属于采购条例所称的串通投标行为，按照采购条例第五十七条有关规定处理：</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（二）不同投标供应商的法定代表人、主要经营负责人、项目投标授权代表人、项目负责人、主要技术人员为同一人、属同一单位或者在同一单位缴纳社会保险；</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第八十一条供应商有下列情形之一的，属于隐瞒真实情况，提供虚假资料，按照采购条例第五十七的有关规定处理：</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344DBE" w:rsidRDefault="00F718DA">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344DBE" w:rsidRDefault="00F718DA">
      <w:pPr>
        <w:spacing w:line="360" w:lineRule="auto"/>
        <w:ind w:firstLineChars="200" w:firstLine="480"/>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p>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344DBE" w:rsidRDefault="00F718DA">
          <w:pPr>
            <w:pStyle w:val="TOC2"/>
            <w:jc w:val="center"/>
            <w:rPr>
              <w:color w:val="auto"/>
              <w:lang w:val="zh-CN"/>
            </w:rPr>
          </w:pPr>
          <w:r>
            <w:rPr>
              <w:color w:val="auto"/>
              <w:lang w:val="zh-CN"/>
            </w:rPr>
            <w:t>目录</w:t>
          </w:r>
        </w:p>
        <w:p w:rsidR="00344DBE" w:rsidRDefault="00344DBE">
          <w:pPr>
            <w:rPr>
              <w:lang w:val="zh-CN"/>
            </w:rPr>
          </w:pPr>
        </w:p>
        <w:p w:rsidR="00344DBE" w:rsidRDefault="00BB5579">
          <w:pPr>
            <w:pStyle w:val="10"/>
            <w:tabs>
              <w:tab w:val="right" w:leader="dot" w:pos="9628"/>
            </w:tabs>
            <w:spacing w:line="380" w:lineRule="exact"/>
            <w:rPr>
              <w:rFonts w:ascii="仿宋_GB2312" w:eastAsia="仿宋_GB2312" w:hAnsiTheme="minorHAnsi" w:cstheme="minorBidi"/>
              <w:b w:val="0"/>
              <w:bCs w:val="0"/>
              <w:caps w:val="0"/>
              <w:sz w:val="24"/>
            </w:rPr>
          </w:pPr>
          <w:r w:rsidRPr="00BB5579">
            <w:fldChar w:fldCharType="begin"/>
          </w:r>
          <w:r w:rsidR="00F718DA">
            <w:instrText xml:space="preserve"> TOC \o "1-3" \h \z \u </w:instrText>
          </w:r>
          <w:r w:rsidRPr="00BB5579">
            <w:fldChar w:fldCharType="separate"/>
          </w:r>
          <w:hyperlink w:anchor="_Toc73610135" w:history="1">
            <w:r w:rsidR="00F718DA">
              <w:rPr>
                <w:rStyle w:val="afc"/>
                <w:rFonts w:ascii="仿宋_GB2312" w:eastAsia="仿宋_GB2312" w:hint="eastAsia"/>
                <w:sz w:val="24"/>
              </w:rPr>
              <w:t>第一章投标邀请</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_Toc73610135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5</w:t>
            </w:r>
            <w:r>
              <w:rPr>
                <w:rFonts w:ascii="仿宋_GB2312" w:eastAsia="仿宋_GB2312" w:hint="eastAsia"/>
                <w:sz w:val="24"/>
              </w:rPr>
              <w:fldChar w:fldCharType="end"/>
            </w:r>
          </w:hyperlink>
        </w:p>
        <w:p w:rsidR="00344DBE" w:rsidRDefault="00BB5579">
          <w:pPr>
            <w:pStyle w:val="10"/>
            <w:tabs>
              <w:tab w:val="right" w:leader="dot" w:pos="9628"/>
            </w:tabs>
            <w:spacing w:line="380" w:lineRule="exact"/>
            <w:rPr>
              <w:rFonts w:ascii="仿宋_GB2312" w:eastAsia="仿宋_GB2312" w:hAnsiTheme="minorHAnsi" w:cstheme="minorBidi"/>
              <w:b w:val="0"/>
              <w:bCs w:val="0"/>
              <w:caps w:val="0"/>
              <w:sz w:val="24"/>
            </w:rPr>
          </w:pPr>
          <w:hyperlink w:anchor="_Toc73610136" w:history="1">
            <w:r w:rsidR="00F718DA">
              <w:rPr>
                <w:rStyle w:val="afc"/>
                <w:rFonts w:ascii="仿宋_GB2312" w:eastAsia="仿宋_GB2312" w:hint="eastAsia"/>
                <w:sz w:val="24"/>
              </w:rPr>
              <w:t>第二章项目需求</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_Toc73610136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8</w:t>
            </w:r>
            <w:r>
              <w:rPr>
                <w:rFonts w:ascii="仿宋_GB2312" w:eastAsia="仿宋_GB2312" w:hint="eastAsia"/>
                <w:sz w:val="24"/>
              </w:rPr>
              <w:fldChar w:fldCharType="end"/>
            </w:r>
          </w:hyperlink>
        </w:p>
        <w:p w:rsidR="00344DBE" w:rsidRDefault="00BB5579">
          <w:pPr>
            <w:pStyle w:val="10"/>
            <w:tabs>
              <w:tab w:val="right" w:leader="dot" w:pos="9628"/>
            </w:tabs>
            <w:spacing w:line="380" w:lineRule="exact"/>
            <w:rPr>
              <w:rFonts w:ascii="仿宋_GB2312" w:eastAsia="仿宋_GB2312" w:hAnsiTheme="minorHAnsi" w:cstheme="minorBidi"/>
              <w:b w:val="0"/>
              <w:bCs w:val="0"/>
              <w:caps w:val="0"/>
              <w:sz w:val="24"/>
            </w:rPr>
          </w:pPr>
          <w:hyperlink w:anchor="_Toc73610140" w:history="1">
            <w:r w:rsidR="00F718DA">
              <w:rPr>
                <w:rStyle w:val="afc"/>
                <w:rFonts w:ascii="仿宋_GB2312" w:eastAsia="仿宋_GB2312" w:hint="eastAsia"/>
                <w:sz w:val="24"/>
              </w:rPr>
              <w:t>第三章投标文件初审</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_Toc73610140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15</w:t>
            </w:r>
            <w:r>
              <w:rPr>
                <w:rFonts w:ascii="仿宋_GB2312" w:eastAsia="仿宋_GB2312" w:hint="eastAsia"/>
                <w:sz w:val="24"/>
              </w:rPr>
              <w:fldChar w:fldCharType="end"/>
            </w:r>
          </w:hyperlink>
        </w:p>
        <w:p w:rsidR="00344DBE" w:rsidRDefault="00BB5579">
          <w:pPr>
            <w:pStyle w:val="10"/>
            <w:tabs>
              <w:tab w:val="right" w:leader="dot" w:pos="9628"/>
            </w:tabs>
            <w:spacing w:line="380" w:lineRule="exact"/>
            <w:rPr>
              <w:rFonts w:ascii="仿宋_GB2312" w:eastAsia="仿宋_GB2312" w:hAnsiTheme="minorHAnsi" w:cstheme="minorBidi"/>
              <w:b w:val="0"/>
              <w:bCs w:val="0"/>
              <w:caps w:val="0"/>
              <w:sz w:val="24"/>
            </w:rPr>
          </w:pPr>
          <w:hyperlink w:anchor="_Toc73610141" w:history="1">
            <w:r w:rsidR="00F718DA">
              <w:rPr>
                <w:rStyle w:val="afc"/>
                <w:rFonts w:ascii="仿宋_GB2312" w:eastAsia="仿宋_GB2312" w:hint="eastAsia"/>
                <w:sz w:val="24"/>
              </w:rPr>
              <w:t>第四章评标方法和标准</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_Toc73610141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16</w:t>
            </w:r>
            <w:r>
              <w:rPr>
                <w:rFonts w:ascii="仿宋_GB2312" w:eastAsia="仿宋_GB2312" w:hint="eastAsia"/>
                <w:sz w:val="24"/>
              </w:rPr>
              <w:fldChar w:fldCharType="end"/>
            </w:r>
          </w:hyperlink>
        </w:p>
        <w:p w:rsidR="00344DBE" w:rsidRDefault="00BB5579">
          <w:pPr>
            <w:pStyle w:val="23"/>
            <w:tabs>
              <w:tab w:val="right" w:leader="dot" w:pos="9628"/>
            </w:tabs>
            <w:spacing w:line="380" w:lineRule="exact"/>
            <w:rPr>
              <w:rFonts w:ascii="仿宋_GB2312" w:eastAsia="仿宋_GB2312" w:hAnsiTheme="minorHAnsi" w:cstheme="minorBidi"/>
              <w:smallCaps w:val="0"/>
              <w:sz w:val="24"/>
            </w:rPr>
          </w:pPr>
          <w:hyperlink w:anchor="_Toc73610142" w:history="1">
            <w:r w:rsidR="00F718DA">
              <w:rPr>
                <w:rStyle w:val="afc"/>
                <w:rFonts w:ascii="仿宋_GB2312" w:eastAsia="仿宋_GB2312" w:hint="eastAsia"/>
                <w:sz w:val="24"/>
              </w:rPr>
              <w:t>一、评标方法</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_Toc73610142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16</w:t>
            </w:r>
            <w:r>
              <w:rPr>
                <w:rFonts w:ascii="仿宋_GB2312" w:eastAsia="仿宋_GB2312" w:hint="eastAsia"/>
                <w:sz w:val="24"/>
              </w:rPr>
              <w:fldChar w:fldCharType="end"/>
            </w:r>
          </w:hyperlink>
        </w:p>
        <w:p w:rsidR="00344DBE" w:rsidRDefault="00BB5579">
          <w:pPr>
            <w:pStyle w:val="23"/>
            <w:tabs>
              <w:tab w:val="right" w:leader="dot" w:pos="9628"/>
            </w:tabs>
            <w:spacing w:line="380" w:lineRule="exact"/>
            <w:rPr>
              <w:rFonts w:ascii="仿宋_GB2312" w:eastAsia="仿宋_GB2312" w:hAnsiTheme="minorHAnsi" w:cstheme="minorBidi"/>
              <w:smallCaps w:val="0"/>
              <w:sz w:val="24"/>
            </w:rPr>
          </w:pPr>
          <w:hyperlink w:anchor="_Toc73610143" w:history="1">
            <w:r w:rsidR="00F718DA">
              <w:rPr>
                <w:rStyle w:val="afc"/>
                <w:rFonts w:ascii="仿宋_GB2312" w:eastAsia="仿宋_GB2312" w:hint="eastAsia"/>
                <w:sz w:val="24"/>
              </w:rPr>
              <w:t>二、评标标准</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_Toc73610143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16</w:t>
            </w:r>
            <w:r>
              <w:rPr>
                <w:rFonts w:ascii="仿宋_GB2312" w:eastAsia="仿宋_GB2312" w:hint="eastAsia"/>
                <w:sz w:val="24"/>
              </w:rPr>
              <w:fldChar w:fldCharType="end"/>
            </w:r>
          </w:hyperlink>
        </w:p>
        <w:p w:rsidR="00344DBE" w:rsidRDefault="00BB5579">
          <w:pPr>
            <w:pStyle w:val="23"/>
            <w:tabs>
              <w:tab w:val="right" w:leader="dot" w:pos="9628"/>
            </w:tabs>
            <w:spacing w:line="380" w:lineRule="exact"/>
            <w:rPr>
              <w:rFonts w:ascii="仿宋_GB2312" w:eastAsia="仿宋_GB2312" w:hAnsiTheme="minorHAnsi" w:cstheme="minorBidi"/>
              <w:smallCaps w:val="0"/>
              <w:sz w:val="24"/>
            </w:rPr>
          </w:pPr>
          <w:hyperlink w:anchor="_Toc73610144" w:history="1">
            <w:r w:rsidR="00F718DA">
              <w:rPr>
                <w:rStyle w:val="afc"/>
                <w:rFonts w:ascii="仿宋_GB2312" w:eastAsia="仿宋_GB2312" w:hAnsiTheme="minorEastAsia" w:hint="eastAsia"/>
                <w:sz w:val="24"/>
              </w:rPr>
              <w:t>备注：</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_Toc73610144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19</w:t>
            </w:r>
            <w:r>
              <w:rPr>
                <w:rFonts w:ascii="仿宋_GB2312" w:eastAsia="仿宋_GB2312" w:hint="eastAsia"/>
                <w:sz w:val="24"/>
              </w:rPr>
              <w:fldChar w:fldCharType="end"/>
            </w:r>
          </w:hyperlink>
        </w:p>
        <w:p w:rsidR="00344DBE" w:rsidRDefault="00BB5579">
          <w:pPr>
            <w:pStyle w:val="31"/>
            <w:tabs>
              <w:tab w:val="right" w:leader="dot" w:pos="9628"/>
            </w:tabs>
            <w:spacing w:line="380" w:lineRule="exact"/>
            <w:rPr>
              <w:rFonts w:ascii="仿宋_GB2312" w:eastAsia="仿宋_GB2312" w:hAnsiTheme="minorHAnsi" w:cstheme="minorBidi"/>
              <w:iCs w:val="0"/>
              <w:sz w:val="24"/>
            </w:rPr>
          </w:pPr>
          <w:hyperlink w:anchor="_Toc73610145" w:history="1">
            <w:r w:rsidR="00F718DA">
              <w:rPr>
                <w:rStyle w:val="afc"/>
                <w:rFonts w:ascii="仿宋_GB2312" w:eastAsia="仿宋_GB2312" w:hint="eastAsia"/>
                <w:sz w:val="24"/>
              </w:rPr>
              <w:t>1、资质证书有效期</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_Toc73610145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19</w:t>
            </w:r>
            <w:r>
              <w:rPr>
                <w:rFonts w:ascii="仿宋_GB2312" w:eastAsia="仿宋_GB2312" w:hint="eastAsia"/>
                <w:sz w:val="24"/>
              </w:rPr>
              <w:fldChar w:fldCharType="end"/>
            </w:r>
          </w:hyperlink>
        </w:p>
        <w:p w:rsidR="00344DBE" w:rsidRDefault="00BB5579">
          <w:pPr>
            <w:pStyle w:val="31"/>
            <w:tabs>
              <w:tab w:val="right" w:leader="dot" w:pos="9628"/>
            </w:tabs>
            <w:spacing w:line="380" w:lineRule="exact"/>
            <w:rPr>
              <w:rFonts w:ascii="仿宋_GB2312" w:eastAsia="仿宋_GB2312" w:hAnsiTheme="minorHAnsi" w:cstheme="minorBidi"/>
              <w:iCs w:val="0"/>
              <w:sz w:val="24"/>
            </w:rPr>
          </w:pPr>
          <w:hyperlink w:anchor="_Toc73610146" w:history="1">
            <w:r w:rsidR="00F718DA">
              <w:rPr>
                <w:rStyle w:val="afc"/>
                <w:rFonts w:ascii="仿宋_GB2312" w:eastAsia="仿宋_GB2312" w:hAnsiTheme="minorEastAsia" w:hint="eastAsia"/>
                <w:sz w:val="24"/>
              </w:rPr>
              <w:t>2、政府采购优惠政策</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_Toc73610146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19</w:t>
            </w:r>
            <w:r>
              <w:rPr>
                <w:rFonts w:ascii="仿宋_GB2312" w:eastAsia="仿宋_GB2312" w:hint="eastAsia"/>
                <w:sz w:val="24"/>
              </w:rPr>
              <w:fldChar w:fldCharType="end"/>
            </w:r>
          </w:hyperlink>
        </w:p>
        <w:p w:rsidR="00344DBE" w:rsidRDefault="00BB5579">
          <w:pPr>
            <w:pStyle w:val="10"/>
            <w:tabs>
              <w:tab w:val="right" w:leader="dot" w:pos="9628"/>
            </w:tabs>
            <w:spacing w:line="380" w:lineRule="exact"/>
            <w:rPr>
              <w:rFonts w:ascii="仿宋_GB2312" w:eastAsia="仿宋_GB2312" w:hAnsiTheme="minorHAnsi" w:cstheme="minorBidi"/>
              <w:b w:val="0"/>
              <w:bCs w:val="0"/>
              <w:caps w:val="0"/>
              <w:sz w:val="24"/>
            </w:rPr>
          </w:pPr>
          <w:hyperlink w:anchor="_Toc73610147" w:history="1">
            <w:r w:rsidR="00F718DA">
              <w:rPr>
                <w:rStyle w:val="afc"/>
                <w:rFonts w:ascii="仿宋_GB2312" w:eastAsia="仿宋_GB2312" w:hint="eastAsia"/>
                <w:sz w:val="24"/>
              </w:rPr>
              <w:t>第五章投标人须知前附表</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_Toc73610147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21</w:t>
            </w:r>
            <w:r>
              <w:rPr>
                <w:rFonts w:ascii="仿宋_GB2312" w:eastAsia="仿宋_GB2312" w:hint="eastAsia"/>
                <w:sz w:val="24"/>
              </w:rPr>
              <w:fldChar w:fldCharType="end"/>
            </w:r>
          </w:hyperlink>
        </w:p>
        <w:p w:rsidR="00344DBE" w:rsidRDefault="00BB5579">
          <w:pPr>
            <w:pStyle w:val="10"/>
            <w:tabs>
              <w:tab w:val="right" w:leader="dot" w:pos="9628"/>
            </w:tabs>
            <w:spacing w:line="380" w:lineRule="exact"/>
            <w:rPr>
              <w:rFonts w:ascii="仿宋_GB2312" w:eastAsia="仿宋_GB2312" w:hAnsiTheme="minorHAnsi" w:cstheme="minorBidi"/>
              <w:b w:val="0"/>
              <w:bCs w:val="0"/>
              <w:caps w:val="0"/>
              <w:sz w:val="24"/>
            </w:rPr>
          </w:pPr>
          <w:hyperlink w:anchor="_Toc73610148" w:history="1">
            <w:r w:rsidR="00F718DA">
              <w:rPr>
                <w:rStyle w:val="afc"/>
                <w:rFonts w:ascii="仿宋_GB2312" w:eastAsia="仿宋_GB2312" w:hint="eastAsia"/>
                <w:sz w:val="24"/>
              </w:rPr>
              <w:t>第六章投标人须知</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_Toc73610148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22</w:t>
            </w:r>
            <w:r>
              <w:rPr>
                <w:rFonts w:ascii="仿宋_GB2312" w:eastAsia="仿宋_GB2312" w:hint="eastAsia"/>
                <w:sz w:val="24"/>
              </w:rPr>
              <w:fldChar w:fldCharType="end"/>
            </w:r>
          </w:hyperlink>
        </w:p>
        <w:p w:rsidR="00344DBE" w:rsidRDefault="00BB5579">
          <w:pPr>
            <w:pStyle w:val="23"/>
            <w:tabs>
              <w:tab w:val="right" w:leader="dot" w:pos="9628"/>
            </w:tabs>
            <w:spacing w:line="380" w:lineRule="exact"/>
            <w:rPr>
              <w:rFonts w:ascii="仿宋_GB2312" w:eastAsia="仿宋_GB2312" w:hAnsiTheme="minorHAnsi" w:cstheme="minorBidi"/>
              <w:smallCaps w:val="0"/>
              <w:sz w:val="24"/>
            </w:rPr>
          </w:pPr>
          <w:hyperlink w:anchor="_Toc73610149" w:history="1">
            <w:r w:rsidR="00F718DA">
              <w:rPr>
                <w:rStyle w:val="afc"/>
                <w:rFonts w:ascii="仿宋_GB2312" w:eastAsia="仿宋_GB2312" w:hint="eastAsia"/>
                <w:sz w:val="24"/>
              </w:rPr>
              <w:t>一、说明</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_Toc73610149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22</w:t>
            </w:r>
            <w:r>
              <w:rPr>
                <w:rFonts w:ascii="仿宋_GB2312" w:eastAsia="仿宋_GB2312" w:hint="eastAsia"/>
                <w:sz w:val="24"/>
              </w:rPr>
              <w:fldChar w:fldCharType="end"/>
            </w:r>
          </w:hyperlink>
        </w:p>
        <w:p w:rsidR="00344DBE" w:rsidRDefault="00BB5579">
          <w:pPr>
            <w:pStyle w:val="23"/>
            <w:tabs>
              <w:tab w:val="right" w:leader="dot" w:pos="9628"/>
            </w:tabs>
            <w:spacing w:line="380" w:lineRule="exact"/>
            <w:rPr>
              <w:rFonts w:ascii="仿宋_GB2312" w:eastAsia="仿宋_GB2312" w:hAnsiTheme="minorHAnsi" w:cstheme="minorBidi"/>
              <w:smallCaps w:val="0"/>
              <w:sz w:val="24"/>
            </w:rPr>
          </w:pPr>
          <w:hyperlink w:anchor="_Toc73610150" w:history="1">
            <w:r w:rsidR="00F718DA">
              <w:rPr>
                <w:rStyle w:val="afc"/>
                <w:rFonts w:ascii="仿宋_GB2312" w:eastAsia="仿宋_GB2312" w:hint="eastAsia"/>
                <w:sz w:val="24"/>
              </w:rPr>
              <w:t>二、招标文件说明</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_Toc73610150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24</w:t>
            </w:r>
            <w:r>
              <w:rPr>
                <w:rFonts w:ascii="仿宋_GB2312" w:eastAsia="仿宋_GB2312" w:hint="eastAsia"/>
                <w:sz w:val="24"/>
              </w:rPr>
              <w:fldChar w:fldCharType="end"/>
            </w:r>
          </w:hyperlink>
        </w:p>
        <w:p w:rsidR="00344DBE" w:rsidRDefault="00BB5579">
          <w:pPr>
            <w:pStyle w:val="23"/>
            <w:tabs>
              <w:tab w:val="right" w:leader="dot" w:pos="9628"/>
            </w:tabs>
            <w:spacing w:line="380" w:lineRule="exact"/>
            <w:rPr>
              <w:rFonts w:ascii="仿宋_GB2312" w:eastAsia="仿宋_GB2312" w:hAnsiTheme="minorHAnsi" w:cstheme="minorBidi"/>
              <w:smallCaps w:val="0"/>
              <w:sz w:val="24"/>
            </w:rPr>
          </w:pPr>
          <w:hyperlink w:anchor="_Toc73610151" w:history="1">
            <w:r w:rsidR="00F718DA">
              <w:rPr>
                <w:rStyle w:val="afc"/>
                <w:rFonts w:ascii="仿宋_GB2312" w:eastAsia="仿宋_GB2312" w:hint="eastAsia"/>
                <w:sz w:val="24"/>
              </w:rPr>
              <w:t>三、投标文件的编写</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_Toc73610151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25</w:t>
            </w:r>
            <w:r>
              <w:rPr>
                <w:rFonts w:ascii="仿宋_GB2312" w:eastAsia="仿宋_GB2312" w:hint="eastAsia"/>
                <w:sz w:val="24"/>
              </w:rPr>
              <w:fldChar w:fldCharType="end"/>
            </w:r>
          </w:hyperlink>
        </w:p>
        <w:p w:rsidR="00344DBE" w:rsidRDefault="00BB5579">
          <w:pPr>
            <w:pStyle w:val="23"/>
            <w:tabs>
              <w:tab w:val="right" w:leader="dot" w:pos="9628"/>
            </w:tabs>
            <w:spacing w:line="380" w:lineRule="exact"/>
            <w:rPr>
              <w:rFonts w:ascii="仿宋_GB2312" w:eastAsia="仿宋_GB2312" w:hAnsiTheme="minorHAnsi" w:cstheme="minorBidi"/>
              <w:smallCaps w:val="0"/>
              <w:sz w:val="24"/>
            </w:rPr>
          </w:pPr>
          <w:hyperlink w:anchor="_Toc73610152" w:history="1">
            <w:r w:rsidR="00F718DA">
              <w:rPr>
                <w:rStyle w:val="afc"/>
                <w:rFonts w:ascii="仿宋_GB2312" w:eastAsia="仿宋_GB2312" w:hint="eastAsia"/>
                <w:sz w:val="24"/>
              </w:rPr>
              <w:t>四、投标文件的递交</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_Toc73610152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27</w:t>
            </w:r>
            <w:r>
              <w:rPr>
                <w:rFonts w:ascii="仿宋_GB2312" w:eastAsia="仿宋_GB2312" w:hint="eastAsia"/>
                <w:sz w:val="24"/>
              </w:rPr>
              <w:fldChar w:fldCharType="end"/>
            </w:r>
          </w:hyperlink>
        </w:p>
        <w:p w:rsidR="00344DBE" w:rsidRDefault="00BB5579">
          <w:pPr>
            <w:pStyle w:val="23"/>
            <w:tabs>
              <w:tab w:val="right" w:leader="dot" w:pos="9628"/>
            </w:tabs>
            <w:spacing w:line="380" w:lineRule="exact"/>
            <w:rPr>
              <w:rFonts w:ascii="仿宋_GB2312" w:eastAsia="仿宋_GB2312" w:hAnsiTheme="minorHAnsi" w:cstheme="minorBidi"/>
              <w:smallCaps w:val="0"/>
              <w:sz w:val="24"/>
            </w:rPr>
          </w:pPr>
          <w:hyperlink w:anchor="_Toc73610153" w:history="1">
            <w:r w:rsidR="00F718DA">
              <w:rPr>
                <w:rStyle w:val="afc"/>
                <w:rFonts w:ascii="仿宋_GB2312" w:eastAsia="仿宋_GB2312" w:hint="eastAsia"/>
                <w:sz w:val="24"/>
              </w:rPr>
              <w:t>五、开标和评标</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_Toc73610153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29</w:t>
            </w:r>
            <w:r>
              <w:rPr>
                <w:rFonts w:ascii="仿宋_GB2312" w:eastAsia="仿宋_GB2312" w:hint="eastAsia"/>
                <w:sz w:val="24"/>
              </w:rPr>
              <w:fldChar w:fldCharType="end"/>
            </w:r>
          </w:hyperlink>
        </w:p>
        <w:p w:rsidR="00344DBE" w:rsidRDefault="00BB5579">
          <w:pPr>
            <w:pStyle w:val="23"/>
            <w:tabs>
              <w:tab w:val="right" w:leader="dot" w:pos="9628"/>
            </w:tabs>
            <w:spacing w:line="380" w:lineRule="exact"/>
            <w:rPr>
              <w:rFonts w:ascii="仿宋_GB2312" w:eastAsia="仿宋_GB2312" w:hAnsiTheme="minorHAnsi" w:cstheme="minorBidi"/>
              <w:smallCaps w:val="0"/>
              <w:sz w:val="24"/>
            </w:rPr>
          </w:pPr>
          <w:hyperlink w:anchor="_Toc73610154" w:history="1">
            <w:r w:rsidR="00F718DA">
              <w:rPr>
                <w:rStyle w:val="afc"/>
                <w:rFonts w:ascii="仿宋_GB2312" w:eastAsia="仿宋_GB2312" w:hint="eastAsia"/>
                <w:sz w:val="24"/>
              </w:rPr>
              <w:t>六、授予合同</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_Toc73610154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31</w:t>
            </w:r>
            <w:r>
              <w:rPr>
                <w:rFonts w:ascii="仿宋_GB2312" w:eastAsia="仿宋_GB2312" w:hint="eastAsia"/>
                <w:sz w:val="24"/>
              </w:rPr>
              <w:fldChar w:fldCharType="end"/>
            </w:r>
          </w:hyperlink>
        </w:p>
        <w:p w:rsidR="00344DBE" w:rsidRDefault="00BB5579">
          <w:pPr>
            <w:pStyle w:val="10"/>
            <w:tabs>
              <w:tab w:val="right" w:leader="dot" w:pos="9628"/>
            </w:tabs>
            <w:spacing w:line="380" w:lineRule="exact"/>
            <w:rPr>
              <w:rFonts w:ascii="仿宋_GB2312" w:eastAsia="仿宋_GB2312" w:hAnsiTheme="minorHAnsi" w:cstheme="minorBidi"/>
              <w:b w:val="0"/>
              <w:bCs w:val="0"/>
              <w:caps w:val="0"/>
              <w:sz w:val="24"/>
            </w:rPr>
          </w:pPr>
          <w:hyperlink w:anchor="_Toc73610155" w:history="1">
            <w:r w:rsidR="00F718DA">
              <w:rPr>
                <w:rStyle w:val="afc"/>
                <w:rFonts w:ascii="仿宋_GB2312" w:eastAsia="仿宋_GB2312" w:hint="eastAsia"/>
                <w:sz w:val="24"/>
              </w:rPr>
              <w:t>第七章投标文件格式</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_Toc73610155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33</w:t>
            </w:r>
            <w:r>
              <w:rPr>
                <w:rFonts w:ascii="仿宋_GB2312" w:eastAsia="仿宋_GB2312" w:hint="eastAsia"/>
                <w:sz w:val="24"/>
              </w:rPr>
              <w:fldChar w:fldCharType="end"/>
            </w:r>
          </w:hyperlink>
        </w:p>
        <w:p w:rsidR="00344DBE" w:rsidRDefault="00BB5579">
          <w:pPr>
            <w:pStyle w:val="23"/>
            <w:tabs>
              <w:tab w:val="right" w:leader="dot" w:pos="9628"/>
            </w:tabs>
            <w:spacing w:line="380" w:lineRule="exact"/>
            <w:rPr>
              <w:rFonts w:ascii="仿宋_GB2312" w:eastAsia="仿宋_GB2312" w:hAnsiTheme="minorHAnsi" w:cstheme="minorBidi"/>
              <w:smallCaps w:val="0"/>
              <w:sz w:val="24"/>
            </w:rPr>
          </w:pPr>
          <w:hyperlink w:anchor="_Toc73610156" w:history="1">
            <w:r w:rsidR="00F718DA">
              <w:rPr>
                <w:rStyle w:val="afc"/>
                <w:rFonts w:ascii="仿宋_GB2312" w:eastAsia="仿宋_GB2312" w:hAnsi="仿宋" w:hint="eastAsia"/>
                <w:sz w:val="24"/>
              </w:rPr>
              <w:t>投标文件编制说明</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_Toc73610156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33</w:t>
            </w:r>
            <w:r>
              <w:rPr>
                <w:rFonts w:ascii="仿宋_GB2312" w:eastAsia="仿宋_GB2312" w:hint="eastAsia"/>
                <w:sz w:val="24"/>
              </w:rPr>
              <w:fldChar w:fldCharType="end"/>
            </w:r>
          </w:hyperlink>
        </w:p>
        <w:p w:rsidR="00344DBE" w:rsidRDefault="00BB5579">
          <w:pPr>
            <w:pStyle w:val="23"/>
            <w:tabs>
              <w:tab w:val="right" w:leader="dot" w:pos="9628"/>
            </w:tabs>
            <w:spacing w:line="380" w:lineRule="exact"/>
            <w:rPr>
              <w:rFonts w:ascii="仿宋_GB2312" w:eastAsia="仿宋_GB2312" w:hAnsiTheme="minorHAnsi" w:cstheme="minorBidi"/>
              <w:smallCaps w:val="0"/>
              <w:sz w:val="24"/>
            </w:rPr>
          </w:pPr>
          <w:hyperlink w:anchor="_Toc73610157" w:history="1">
            <w:r w:rsidR="00F718DA">
              <w:rPr>
                <w:rStyle w:val="afc"/>
                <w:rFonts w:ascii="仿宋_GB2312" w:eastAsia="仿宋_GB2312" w:hAnsi="仿宋" w:hint="eastAsia"/>
                <w:sz w:val="24"/>
              </w:rPr>
              <w:t>投标文件格式</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_Toc73610157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35</w:t>
            </w:r>
            <w:r>
              <w:rPr>
                <w:rFonts w:ascii="仿宋_GB2312" w:eastAsia="仿宋_GB2312" w:hint="eastAsia"/>
                <w:sz w:val="24"/>
              </w:rPr>
              <w:fldChar w:fldCharType="end"/>
            </w:r>
          </w:hyperlink>
        </w:p>
        <w:p w:rsidR="00344DBE" w:rsidRDefault="00BB5579">
          <w:pPr>
            <w:pStyle w:val="10"/>
            <w:tabs>
              <w:tab w:val="right" w:leader="dot" w:pos="9628"/>
            </w:tabs>
            <w:spacing w:line="380" w:lineRule="exact"/>
            <w:rPr>
              <w:rFonts w:ascii="仿宋_GB2312" w:eastAsia="仿宋_GB2312" w:hAnsiTheme="minorHAnsi" w:cstheme="minorBidi"/>
              <w:b w:val="0"/>
              <w:bCs w:val="0"/>
              <w:caps w:val="0"/>
              <w:sz w:val="24"/>
            </w:rPr>
          </w:pPr>
          <w:hyperlink w:anchor="_Toc73610160" w:history="1">
            <w:r w:rsidR="00F718DA">
              <w:rPr>
                <w:rStyle w:val="afc"/>
                <w:rFonts w:ascii="仿宋_GB2312" w:eastAsia="仿宋_GB2312" w:hint="eastAsia"/>
                <w:sz w:val="24"/>
              </w:rPr>
              <w:t>第八章合同条款</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_Toc73610160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58</w:t>
            </w:r>
            <w:r>
              <w:rPr>
                <w:rFonts w:ascii="仿宋_GB2312" w:eastAsia="仿宋_GB2312" w:hint="eastAsia"/>
                <w:sz w:val="24"/>
              </w:rPr>
              <w:fldChar w:fldCharType="end"/>
            </w:r>
          </w:hyperlink>
        </w:p>
        <w:p w:rsidR="00344DBE" w:rsidRDefault="00BB5579">
          <w:pPr>
            <w:pStyle w:val="10"/>
            <w:tabs>
              <w:tab w:val="right" w:leader="dot" w:pos="9628"/>
            </w:tabs>
            <w:spacing w:line="380" w:lineRule="exact"/>
            <w:rPr>
              <w:rFonts w:ascii="仿宋_GB2312" w:eastAsia="仿宋_GB2312" w:hAnsiTheme="minorHAnsi" w:cstheme="minorBidi"/>
              <w:b w:val="0"/>
              <w:bCs w:val="0"/>
              <w:caps w:val="0"/>
              <w:sz w:val="24"/>
            </w:rPr>
          </w:pPr>
          <w:hyperlink w:anchor="_Toc73610161" w:history="1">
            <w:r w:rsidR="00F718DA">
              <w:rPr>
                <w:rStyle w:val="afc"/>
                <w:rFonts w:ascii="仿宋_GB2312" w:eastAsia="仿宋_GB2312" w:hint="eastAsia"/>
                <w:sz w:val="24"/>
              </w:rPr>
              <w:t>第九章附件</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_Toc73610161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62</w:t>
            </w:r>
            <w:r>
              <w:rPr>
                <w:rFonts w:ascii="仿宋_GB2312" w:eastAsia="仿宋_GB2312" w:hint="eastAsia"/>
                <w:sz w:val="24"/>
              </w:rPr>
              <w:fldChar w:fldCharType="end"/>
            </w:r>
          </w:hyperlink>
        </w:p>
        <w:p w:rsidR="00344DBE" w:rsidRDefault="00BB5579">
          <w:pPr>
            <w:pStyle w:val="23"/>
            <w:tabs>
              <w:tab w:val="right" w:leader="dot" w:pos="9628"/>
            </w:tabs>
            <w:spacing w:line="380" w:lineRule="exact"/>
            <w:rPr>
              <w:rFonts w:ascii="仿宋_GB2312" w:eastAsia="仿宋_GB2312" w:hAnsiTheme="minorHAnsi" w:cstheme="minorBidi"/>
              <w:iCs/>
              <w:sz w:val="24"/>
            </w:rPr>
          </w:pPr>
          <w:hyperlink w:anchor="_Toc73610162" w:history="1">
            <w:r w:rsidR="00F718DA">
              <w:rPr>
                <w:rStyle w:val="afc"/>
                <w:rFonts w:ascii="仿宋_GB2312" w:eastAsia="仿宋_GB2312" w:hint="eastAsia"/>
                <w:sz w:val="24"/>
              </w:rPr>
              <w:t>一、财政部工业和信息化部关于印发《政府采购促进中小企业发展管理办法》的通知</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_Toc73610162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62</w:t>
            </w:r>
            <w:r>
              <w:rPr>
                <w:rFonts w:ascii="仿宋_GB2312" w:eastAsia="仿宋_GB2312" w:hint="eastAsia"/>
                <w:sz w:val="24"/>
              </w:rPr>
              <w:fldChar w:fldCharType="end"/>
            </w:r>
          </w:hyperlink>
        </w:p>
        <w:p w:rsidR="00344DBE" w:rsidRDefault="00BB5579">
          <w:pPr>
            <w:pStyle w:val="23"/>
            <w:tabs>
              <w:tab w:val="right" w:leader="dot" w:pos="9628"/>
            </w:tabs>
            <w:spacing w:line="380" w:lineRule="exact"/>
            <w:rPr>
              <w:rFonts w:ascii="仿宋_GB2312" w:eastAsia="仿宋_GB2312" w:hAnsiTheme="minorHAnsi" w:cstheme="minorBidi"/>
              <w:iCs/>
              <w:sz w:val="24"/>
            </w:rPr>
          </w:pPr>
          <w:hyperlink w:anchor="_Toc73610163" w:history="1">
            <w:r w:rsidR="00F718DA">
              <w:rPr>
                <w:rStyle w:val="afc"/>
                <w:rFonts w:ascii="仿宋_GB2312" w:eastAsia="仿宋_GB2312" w:hint="eastAsia"/>
                <w:sz w:val="24"/>
              </w:rPr>
              <w:t>二、关于印发中小企业划型标准规定的通知</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_Toc73610163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66</w:t>
            </w:r>
            <w:r>
              <w:rPr>
                <w:rFonts w:ascii="仿宋_GB2312" w:eastAsia="仿宋_GB2312" w:hint="eastAsia"/>
                <w:sz w:val="24"/>
              </w:rPr>
              <w:fldChar w:fldCharType="end"/>
            </w:r>
          </w:hyperlink>
        </w:p>
        <w:p w:rsidR="00344DBE" w:rsidRDefault="00BB5579">
          <w:pPr>
            <w:pStyle w:val="23"/>
            <w:tabs>
              <w:tab w:val="right" w:leader="dot" w:pos="9628"/>
            </w:tabs>
            <w:spacing w:line="380" w:lineRule="exact"/>
            <w:rPr>
              <w:rFonts w:ascii="仿宋_GB2312" w:eastAsia="仿宋_GB2312" w:hAnsiTheme="minorHAnsi" w:cstheme="minorBidi"/>
              <w:iCs/>
              <w:sz w:val="24"/>
            </w:rPr>
          </w:pPr>
          <w:hyperlink w:anchor="_Toc73610164" w:history="1">
            <w:r w:rsidR="00F718DA">
              <w:rPr>
                <w:rStyle w:val="afc"/>
                <w:rFonts w:ascii="仿宋_GB2312" w:eastAsia="仿宋_GB2312" w:hAnsiTheme="minorEastAsia" w:hint="eastAsia"/>
                <w:sz w:val="24"/>
              </w:rPr>
              <w:t>三、国家统计局关于印发《统计上大中小微型企业划分办法（2017）》的通知</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_Toc73610164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69</w:t>
            </w:r>
            <w:r>
              <w:rPr>
                <w:rFonts w:ascii="仿宋_GB2312" w:eastAsia="仿宋_GB2312" w:hint="eastAsia"/>
                <w:sz w:val="24"/>
              </w:rPr>
              <w:fldChar w:fldCharType="end"/>
            </w:r>
          </w:hyperlink>
        </w:p>
        <w:p w:rsidR="00344DBE" w:rsidRDefault="00BB5579">
          <w:pPr>
            <w:pStyle w:val="23"/>
            <w:tabs>
              <w:tab w:val="right" w:leader="dot" w:pos="9628"/>
            </w:tabs>
            <w:spacing w:line="380" w:lineRule="exact"/>
            <w:rPr>
              <w:rFonts w:asciiTheme="minorHAnsi" w:eastAsiaTheme="minorEastAsia" w:hAnsiTheme="minorHAnsi" w:cstheme="minorBidi"/>
              <w:iCs/>
              <w:szCs w:val="22"/>
            </w:rPr>
          </w:pPr>
          <w:hyperlink w:anchor="_Toc73610165" w:history="1">
            <w:r w:rsidR="00F718DA">
              <w:rPr>
                <w:rStyle w:val="afc"/>
                <w:rFonts w:ascii="仿宋_GB2312" w:eastAsia="仿宋_GB2312" w:hint="eastAsia"/>
                <w:sz w:val="24"/>
              </w:rPr>
              <w:t>四、财政部民政部中国残疾人联合会关于促进残疾人就业政府采购政策的通知</w:t>
            </w:r>
            <w:r w:rsidR="00F718DA">
              <w:rPr>
                <w:rFonts w:ascii="仿宋_GB2312" w:eastAsia="仿宋_GB2312" w:hint="eastAsia"/>
                <w:sz w:val="24"/>
              </w:rPr>
              <w:tab/>
            </w:r>
            <w:r>
              <w:rPr>
                <w:rFonts w:ascii="仿宋_GB2312" w:eastAsia="仿宋_GB2312" w:hint="eastAsia"/>
                <w:sz w:val="24"/>
              </w:rPr>
              <w:fldChar w:fldCharType="begin"/>
            </w:r>
            <w:r w:rsidR="00F718DA">
              <w:rPr>
                <w:rFonts w:ascii="仿宋_GB2312" w:eastAsia="仿宋_GB2312" w:hint="eastAsia"/>
                <w:sz w:val="24"/>
              </w:rPr>
              <w:instrText xml:space="preserve"> PAGEREF _Toc73610165 \h </w:instrText>
            </w:r>
            <w:r>
              <w:rPr>
                <w:rFonts w:ascii="仿宋_GB2312" w:eastAsia="仿宋_GB2312" w:hint="eastAsia"/>
                <w:sz w:val="24"/>
              </w:rPr>
            </w:r>
            <w:r>
              <w:rPr>
                <w:rFonts w:ascii="仿宋_GB2312" w:eastAsia="仿宋_GB2312" w:hint="eastAsia"/>
                <w:sz w:val="24"/>
              </w:rPr>
              <w:fldChar w:fldCharType="separate"/>
            </w:r>
            <w:r w:rsidR="004C4FAD">
              <w:rPr>
                <w:rFonts w:ascii="仿宋_GB2312" w:eastAsia="仿宋_GB2312"/>
                <w:noProof/>
                <w:sz w:val="24"/>
              </w:rPr>
              <w:t>72</w:t>
            </w:r>
            <w:r>
              <w:rPr>
                <w:rFonts w:ascii="仿宋_GB2312" w:eastAsia="仿宋_GB2312" w:hint="eastAsia"/>
                <w:sz w:val="24"/>
              </w:rPr>
              <w:fldChar w:fldCharType="end"/>
            </w:r>
          </w:hyperlink>
        </w:p>
        <w:p w:rsidR="00344DBE" w:rsidRDefault="00BB5579">
          <w:r>
            <w:fldChar w:fldCharType="end"/>
          </w:r>
        </w:p>
      </w:sdtContent>
    </w:sdt>
    <w:p w:rsidR="00344DBE" w:rsidRDefault="00F718DA">
      <w:pPr>
        <w:widowControl/>
        <w:jc w:val="left"/>
      </w:pPr>
      <w:r>
        <w:br w:type="page"/>
      </w:r>
    </w:p>
    <w:p w:rsidR="00344DBE" w:rsidRDefault="00344DBE"/>
    <w:p w:rsidR="00344DBE" w:rsidRDefault="00F718DA">
      <w:pPr>
        <w:pStyle w:val="1"/>
      </w:pPr>
      <w:bookmarkStart w:id="0" w:name="_Toc73610135"/>
      <w:r>
        <w:rPr>
          <w:rFonts w:hint="eastAsia"/>
        </w:rPr>
        <w:t>第一章</w:t>
      </w:r>
      <w:r w:rsidR="00B31290">
        <w:rPr>
          <w:rFonts w:hint="eastAsia"/>
        </w:rPr>
        <w:t xml:space="preserve">  </w:t>
      </w:r>
      <w:r>
        <w:rPr>
          <w:rFonts w:hint="eastAsia"/>
        </w:rPr>
        <w:t>投标邀请</w:t>
      </w:r>
      <w:bookmarkEnd w:id="0"/>
    </w:p>
    <w:p w:rsidR="00344DBE" w:rsidRDefault="00F718DA">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344DBE" w:rsidRDefault="00F718DA">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6家社康中心预防接种点后补式冷库采购项目</w:t>
      </w:r>
      <w:r>
        <w:rPr>
          <w:rFonts w:ascii="宋体" w:hAnsi="宋体" w:cs="Arial Unicode MS" w:hint="eastAsia"/>
          <w:snapToGrid w:val="0"/>
          <w:kern w:val="0"/>
          <w:szCs w:val="21"/>
        </w:rPr>
        <w:t>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w:t>
      </w:r>
      <w:r w:rsidR="00B31290">
        <w:rPr>
          <w:rFonts w:ascii="宋体" w:hAnsi="宋体" w:cs="Arial Unicode MS" w:hint="eastAsia"/>
          <w:snapToGrid w:val="0"/>
          <w:kern w:val="0"/>
          <w:szCs w:val="21"/>
          <w:u w:val="single"/>
        </w:rPr>
        <w:t>12</w:t>
      </w:r>
      <w:r>
        <w:rPr>
          <w:rFonts w:ascii="宋体" w:hAnsi="宋体" w:cs="Arial Unicode MS" w:hint="eastAsia"/>
          <w:snapToGrid w:val="0"/>
          <w:kern w:val="0"/>
          <w:szCs w:val="21"/>
          <w:u w:val="single"/>
        </w:rPr>
        <w:t>月</w:t>
      </w:r>
      <w:r w:rsidR="00B31290">
        <w:rPr>
          <w:rFonts w:ascii="宋体" w:hAnsi="宋体" w:cs="Arial Unicode MS" w:hint="eastAsia"/>
          <w:snapToGrid w:val="0"/>
          <w:kern w:val="0"/>
          <w:szCs w:val="21"/>
          <w:u w:val="single"/>
        </w:rPr>
        <w:t>03</w:t>
      </w:r>
      <w:r>
        <w:rPr>
          <w:rFonts w:ascii="宋体" w:hAnsi="宋体" w:cs="Arial Unicode MS" w:hint="eastAsia"/>
          <w:snapToGrid w:val="0"/>
          <w:kern w:val="0"/>
          <w:szCs w:val="21"/>
          <w:u w:val="single"/>
        </w:rPr>
        <w:t>日</w:t>
      </w:r>
      <w:r w:rsidR="00B31290">
        <w:rPr>
          <w:rFonts w:ascii="宋体" w:hAnsi="宋体" w:cs="Arial Unicode MS" w:hint="eastAsia"/>
          <w:snapToGrid w:val="0"/>
          <w:kern w:val="0"/>
          <w:szCs w:val="21"/>
          <w:u w:val="single"/>
        </w:rPr>
        <w:t>09</w:t>
      </w:r>
      <w:r>
        <w:rPr>
          <w:rFonts w:ascii="宋体" w:hAnsi="宋体" w:cs="Arial Unicode MS" w:hint="eastAsia"/>
          <w:snapToGrid w:val="0"/>
          <w:kern w:val="0"/>
          <w:szCs w:val="21"/>
          <w:u w:val="single"/>
        </w:rPr>
        <w:t>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344DBE" w:rsidRDefault="00344DBE">
      <w:pPr>
        <w:adjustRightInd w:val="0"/>
        <w:snapToGrid w:val="0"/>
        <w:spacing w:line="360" w:lineRule="auto"/>
        <w:ind w:firstLineChars="200" w:firstLine="420"/>
        <w:jc w:val="left"/>
        <w:rPr>
          <w:rFonts w:ascii="宋体" w:hAnsi="宋体" w:cs="Arial Unicode MS"/>
          <w:snapToGrid w:val="0"/>
          <w:kern w:val="0"/>
          <w:szCs w:val="21"/>
        </w:rPr>
      </w:pPr>
    </w:p>
    <w:p w:rsidR="00344DBE" w:rsidRDefault="00F718DA">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Theme="minorEastAsia" w:eastAsiaTheme="minorEastAsia" w:hAnsiTheme="minorEastAsia" w:hint="eastAsia"/>
          <w:sz w:val="21"/>
          <w:szCs w:val="21"/>
        </w:rPr>
        <w:t>SZZZ2021-QA0268</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2、项目名称：6家社康中心预防接种点后补式冷库采购项目</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9</w:t>
      </w:r>
      <w:r w:rsidR="00B624CB">
        <w:rPr>
          <w:rFonts w:ascii="宋体" w:eastAsia="宋体" w:hAnsi="宋体" w:hint="eastAsia"/>
          <w:snapToGrid w:val="0"/>
          <w:color w:val="auto"/>
          <w:sz w:val="21"/>
          <w:szCs w:val="21"/>
          <w:u w:val="single"/>
        </w:rPr>
        <w:t>0</w:t>
      </w:r>
      <w:r>
        <w:rPr>
          <w:rFonts w:ascii="宋体" w:eastAsia="宋体" w:hAnsi="宋体" w:hint="eastAsia"/>
          <w:snapToGrid w:val="0"/>
          <w:color w:val="auto"/>
          <w:sz w:val="21"/>
          <w:szCs w:val="21"/>
        </w:rPr>
        <w:t>万元</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9</w:t>
      </w:r>
      <w:r w:rsidR="00B624CB">
        <w:rPr>
          <w:rFonts w:ascii="宋体" w:eastAsia="宋体" w:hAnsi="宋体" w:hint="eastAsia"/>
          <w:snapToGrid w:val="0"/>
          <w:color w:val="auto"/>
          <w:sz w:val="21"/>
          <w:szCs w:val="21"/>
          <w:u w:val="single"/>
        </w:rPr>
        <w:t>0</w:t>
      </w:r>
      <w:r>
        <w:rPr>
          <w:rFonts w:ascii="宋体" w:eastAsia="宋体" w:hAnsi="宋体" w:hint="eastAsia"/>
          <w:snapToGrid w:val="0"/>
          <w:color w:val="auto"/>
          <w:sz w:val="21"/>
          <w:szCs w:val="21"/>
        </w:rPr>
        <w:t>万元</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8"/>
        <w:gridCol w:w="2553"/>
        <w:gridCol w:w="708"/>
        <w:gridCol w:w="709"/>
        <w:gridCol w:w="4253"/>
        <w:gridCol w:w="850"/>
      </w:tblGrid>
      <w:tr w:rsidR="00344DBE">
        <w:trPr>
          <w:trHeight w:val="462"/>
        </w:trPr>
        <w:tc>
          <w:tcPr>
            <w:tcW w:w="708" w:type="dxa"/>
            <w:shd w:val="clear" w:color="auto" w:fill="ABCDEF"/>
            <w:vAlign w:val="center"/>
          </w:tcPr>
          <w:p w:rsidR="00344DBE" w:rsidRDefault="00F718DA">
            <w:pPr>
              <w:pStyle w:val="af3"/>
              <w:spacing w:before="0" w:beforeAutospacing="0" w:after="0" w:afterAutospacing="0" w:line="360" w:lineRule="auto"/>
              <w:jc w:val="center"/>
              <w:rPr>
                <w:sz w:val="21"/>
              </w:rPr>
            </w:pPr>
            <w:r>
              <w:rPr>
                <w:rFonts w:hint="eastAsia"/>
                <w:sz w:val="21"/>
              </w:rPr>
              <w:t>序号</w:t>
            </w:r>
          </w:p>
        </w:tc>
        <w:tc>
          <w:tcPr>
            <w:tcW w:w="2553" w:type="dxa"/>
            <w:shd w:val="clear" w:color="auto" w:fill="ABCDEF"/>
            <w:vAlign w:val="center"/>
          </w:tcPr>
          <w:p w:rsidR="00344DBE" w:rsidRDefault="00F718DA">
            <w:pPr>
              <w:pStyle w:val="af3"/>
              <w:spacing w:line="360" w:lineRule="auto"/>
              <w:jc w:val="center"/>
              <w:rPr>
                <w:sz w:val="21"/>
              </w:rPr>
            </w:pPr>
            <w:r>
              <w:rPr>
                <w:sz w:val="21"/>
              </w:rPr>
              <w:t>标的名称</w:t>
            </w:r>
          </w:p>
        </w:tc>
        <w:tc>
          <w:tcPr>
            <w:tcW w:w="708" w:type="dxa"/>
            <w:shd w:val="clear" w:color="auto" w:fill="ABCDEF"/>
            <w:vAlign w:val="center"/>
          </w:tcPr>
          <w:p w:rsidR="00344DBE" w:rsidRDefault="00F718DA">
            <w:pPr>
              <w:pStyle w:val="af3"/>
              <w:spacing w:before="0" w:beforeAutospacing="0" w:after="0" w:afterAutospacing="0" w:line="360" w:lineRule="auto"/>
              <w:jc w:val="center"/>
              <w:rPr>
                <w:sz w:val="21"/>
              </w:rPr>
            </w:pPr>
            <w:r>
              <w:rPr>
                <w:sz w:val="21"/>
              </w:rPr>
              <w:t>数量</w:t>
            </w:r>
          </w:p>
        </w:tc>
        <w:tc>
          <w:tcPr>
            <w:tcW w:w="709" w:type="dxa"/>
            <w:shd w:val="clear" w:color="auto" w:fill="ABCDEF"/>
            <w:vAlign w:val="center"/>
          </w:tcPr>
          <w:p w:rsidR="00344DBE" w:rsidRDefault="00F718DA">
            <w:pPr>
              <w:pStyle w:val="af3"/>
              <w:spacing w:before="0" w:beforeAutospacing="0" w:after="0" w:afterAutospacing="0" w:line="360" w:lineRule="auto"/>
              <w:jc w:val="center"/>
              <w:rPr>
                <w:sz w:val="21"/>
              </w:rPr>
            </w:pPr>
            <w:r>
              <w:rPr>
                <w:sz w:val="21"/>
              </w:rPr>
              <w:t>单位</w:t>
            </w:r>
          </w:p>
        </w:tc>
        <w:tc>
          <w:tcPr>
            <w:tcW w:w="4253" w:type="dxa"/>
            <w:shd w:val="clear" w:color="auto" w:fill="ABCDEF"/>
            <w:vAlign w:val="center"/>
          </w:tcPr>
          <w:p w:rsidR="00344DBE" w:rsidRDefault="00F718DA">
            <w:pPr>
              <w:pStyle w:val="af3"/>
              <w:spacing w:before="0" w:beforeAutospacing="0" w:after="0" w:afterAutospacing="0" w:line="360" w:lineRule="auto"/>
              <w:jc w:val="center"/>
              <w:rPr>
                <w:sz w:val="21"/>
              </w:rPr>
            </w:pPr>
            <w:r>
              <w:rPr>
                <w:rFonts w:hint="eastAsia"/>
                <w:sz w:val="21"/>
              </w:rPr>
              <w:t>简要技术需求或服务要求</w:t>
            </w:r>
          </w:p>
        </w:tc>
        <w:tc>
          <w:tcPr>
            <w:tcW w:w="850" w:type="dxa"/>
            <w:shd w:val="clear" w:color="auto" w:fill="ABCDEF"/>
            <w:vAlign w:val="center"/>
          </w:tcPr>
          <w:p w:rsidR="00344DBE" w:rsidRDefault="00F718DA">
            <w:pPr>
              <w:pStyle w:val="af3"/>
              <w:spacing w:before="0" w:beforeAutospacing="0" w:after="0" w:afterAutospacing="0" w:line="360" w:lineRule="auto"/>
              <w:jc w:val="center"/>
              <w:rPr>
                <w:sz w:val="21"/>
              </w:rPr>
            </w:pPr>
            <w:r>
              <w:rPr>
                <w:sz w:val="21"/>
              </w:rPr>
              <w:t>备注</w:t>
            </w:r>
          </w:p>
        </w:tc>
      </w:tr>
      <w:tr w:rsidR="00344DBE">
        <w:trPr>
          <w:trHeight w:val="462"/>
        </w:trPr>
        <w:tc>
          <w:tcPr>
            <w:tcW w:w="708" w:type="dxa"/>
            <w:shd w:val="clear" w:color="auto" w:fill="auto"/>
            <w:vAlign w:val="center"/>
          </w:tcPr>
          <w:p w:rsidR="00344DBE" w:rsidRDefault="00F718DA">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2553" w:type="dxa"/>
            <w:shd w:val="clear" w:color="auto" w:fill="auto"/>
            <w:vAlign w:val="center"/>
          </w:tcPr>
          <w:p w:rsidR="00344DBE" w:rsidRDefault="00F718DA">
            <w:pPr>
              <w:pStyle w:val="af3"/>
              <w:spacing w:line="360" w:lineRule="auto"/>
              <w:jc w:val="center"/>
              <w:rPr>
                <w:rFonts w:asciiTheme="minorEastAsia" w:eastAsiaTheme="minorEastAsia" w:hAnsiTheme="minorEastAsia"/>
                <w:sz w:val="21"/>
                <w:szCs w:val="21"/>
              </w:rPr>
            </w:pPr>
            <w:r>
              <w:rPr>
                <w:rFonts w:ascii="宋体" w:hAnsi="宋体" w:hint="eastAsia"/>
                <w:snapToGrid w:val="0"/>
                <w:sz w:val="21"/>
                <w:szCs w:val="21"/>
              </w:rPr>
              <w:t>后补式冷库</w:t>
            </w:r>
          </w:p>
        </w:tc>
        <w:tc>
          <w:tcPr>
            <w:tcW w:w="708" w:type="dxa"/>
            <w:shd w:val="clear" w:color="auto" w:fill="auto"/>
            <w:vAlign w:val="center"/>
          </w:tcPr>
          <w:p w:rsidR="00344DBE" w:rsidRDefault="00F718DA">
            <w:pPr>
              <w:pStyle w:val="af3"/>
              <w:spacing w:before="0" w:beforeAutospacing="0" w:after="0" w:afterAutospacing="0"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709" w:type="dxa"/>
            <w:shd w:val="clear" w:color="auto" w:fill="auto"/>
            <w:vAlign w:val="center"/>
          </w:tcPr>
          <w:p w:rsidR="00344DBE" w:rsidRDefault="00F718DA">
            <w:pPr>
              <w:pStyle w:val="af3"/>
              <w:spacing w:before="0" w:beforeAutospacing="0" w:after="0" w:afterAutospacing="0"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座</w:t>
            </w:r>
          </w:p>
        </w:tc>
        <w:tc>
          <w:tcPr>
            <w:tcW w:w="4253" w:type="dxa"/>
            <w:shd w:val="clear" w:color="auto" w:fill="auto"/>
            <w:vAlign w:val="center"/>
          </w:tcPr>
          <w:p w:rsidR="00344DBE" w:rsidRDefault="00F718DA">
            <w:pPr>
              <w:pStyle w:val="af3"/>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850" w:type="dxa"/>
            <w:shd w:val="clear" w:color="auto" w:fill="auto"/>
            <w:vAlign w:val="center"/>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344DBE" w:rsidRDefault="00F718DA" w:rsidP="00B31290">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w:t>
      </w:r>
      <w:r>
        <w:rPr>
          <w:rFonts w:ascii="宋体" w:eastAsia="宋体" w:hAnsi="宋体" w:hint="eastAsia"/>
          <w:bCs/>
          <w:snapToGrid w:val="0"/>
          <w:color w:val="auto"/>
          <w:sz w:val="21"/>
          <w:szCs w:val="21"/>
        </w:rPr>
        <w:t>合同签订后</w:t>
      </w:r>
      <w:r>
        <w:rPr>
          <w:rFonts w:ascii="宋体" w:eastAsia="宋体" w:hAnsi="宋体"/>
          <w:bCs/>
          <w:snapToGrid w:val="0"/>
          <w:color w:val="auto"/>
          <w:sz w:val="21"/>
          <w:szCs w:val="21"/>
        </w:rPr>
        <w:t>30</w:t>
      </w:r>
      <w:r>
        <w:rPr>
          <w:rFonts w:ascii="宋体" w:eastAsia="宋体" w:hAnsi="宋体" w:hint="eastAsia"/>
          <w:bCs/>
          <w:snapToGrid w:val="0"/>
          <w:color w:val="auto"/>
          <w:sz w:val="21"/>
          <w:szCs w:val="21"/>
        </w:rPr>
        <w:t>日历日内交货；系指合同签订之日起至货物运抵采购单位指定地点并且完成安装、调试，验收合格交付使用的时间期限。</w:t>
      </w:r>
    </w:p>
    <w:p w:rsidR="00344DBE" w:rsidRDefault="00F718DA">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344DBE" w:rsidRDefault="00344DBE">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344DBE" w:rsidRDefault="00F718DA">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344DBE" w:rsidRDefault="00F718DA">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344DBE" w:rsidRDefault="00F718DA">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344DBE" w:rsidRDefault="00F718DA">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344DBE" w:rsidRDefault="00F718DA">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344DBE" w:rsidRDefault="00F718DA">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344DBE" w:rsidRDefault="00F718DA">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344DBE" w:rsidRDefault="00F718DA">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344DBE" w:rsidRDefault="00F718DA">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（5）本项目不接受进口产品投标（进口产品是指通过中国海关报关验放进入中国境内且产自关境外的产品，相关内容以“财库【2007】119号文”和“财办库【2008】248号文”的相关规定为准）。</w:t>
      </w:r>
    </w:p>
    <w:p w:rsidR="00344DBE" w:rsidRDefault="00F718DA">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（6）本项目不接受联合体投标，不允许分包或转包；</w:t>
      </w:r>
    </w:p>
    <w:p w:rsidR="00344DBE" w:rsidRDefault="00344DBE">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44DBE" w:rsidRDefault="00F718DA">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p>
    <w:p w:rsidR="00344DBE" w:rsidRDefault="00F718DA">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2021年11月</w:t>
      </w:r>
      <w:r w:rsidR="00B31290">
        <w:rPr>
          <w:rFonts w:ascii="宋体" w:eastAsia="宋体" w:hAnsi="宋体" w:hint="eastAsia"/>
          <w:snapToGrid w:val="0"/>
          <w:color w:val="auto"/>
          <w:sz w:val="21"/>
          <w:szCs w:val="21"/>
          <w:u w:val="single"/>
        </w:rPr>
        <w:t>22</w:t>
      </w:r>
      <w:r>
        <w:rPr>
          <w:rFonts w:ascii="宋体" w:eastAsia="宋体" w:hAnsi="宋体" w:hint="eastAsia"/>
          <w:snapToGrid w:val="0"/>
          <w:color w:val="auto"/>
          <w:sz w:val="21"/>
          <w:szCs w:val="21"/>
          <w:u w:val="single"/>
        </w:rPr>
        <w:t>日至2021年11月2</w:t>
      </w:r>
      <w:r w:rsidR="00B31290">
        <w:rPr>
          <w:rFonts w:ascii="宋体" w:eastAsia="宋体" w:hAnsi="宋体" w:hint="eastAsia"/>
          <w:snapToGrid w:val="0"/>
          <w:color w:val="auto"/>
          <w:sz w:val="21"/>
          <w:szCs w:val="21"/>
          <w:u w:val="single"/>
        </w:rPr>
        <w:t>9</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344DBE" w:rsidRDefault="00F718DA">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344DBE" w:rsidRDefault="00F718DA">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p>
    <w:p w:rsidR="00344DBE" w:rsidRDefault="00F718DA">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344DBE" w:rsidRDefault="00F718DA">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344DBE" w:rsidRDefault="00F718DA">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BB5579">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BB557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BB557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BB5579">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BB557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BB557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BB5579">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BB557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BB557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BB5579">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BB557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BB557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购买招标文件费用的银行转帐凭证。</w:t>
      </w:r>
    </w:p>
    <w:p w:rsidR="00344DBE" w:rsidRDefault="00F718DA">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344DBE" w:rsidRDefault="00F718DA">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344DBE" w:rsidRDefault="00F718DA">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344DBE" w:rsidRDefault="00F718DA">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344DBE" w:rsidRDefault="00344DBE">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44DBE" w:rsidRDefault="00F718DA">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344DBE" w:rsidRDefault="00F718DA">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B31290">
        <w:rPr>
          <w:rFonts w:ascii="宋体" w:eastAsia="宋体" w:hAnsi="宋体" w:hint="eastAsia"/>
          <w:snapToGrid w:val="0"/>
          <w:color w:val="auto"/>
          <w:sz w:val="21"/>
          <w:szCs w:val="21"/>
          <w:u w:val="single"/>
        </w:rPr>
        <w:t>12</w:t>
      </w:r>
      <w:r>
        <w:rPr>
          <w:rFonts w:ascii="宋体" w:eastAsia="宋体" w:hAnsi="宋体" w:hint="eastAsia"/>
          <w:snapToGrid w:val="0"/>
          <w:color w:val="auto"/>
          <w:sz w:val="21"/>
          <w:szCs w:val="21"/>
          <w:u w:val="single"/>
        </w:rPr>
        <w:t>月</w:t>
      </w:r>
      <w:r w:rsidR="00B31290">
        <w:rPr>
          <w:rFonts w:ascii="宋体" w:eastAsia="宋体" w:hAnsi="宋体" w:hint="eastAsia"/>
          <w:snapToGrid w:val="0"/>
          <w:color w:val="auto"/>
          <w:sz w:val="21"/>
          <w:szCs w:val="21"/>
          <w:u w:val="single"/>
        </w:rPr>
        <w:t>03</w:t>
      </w:r>
      <w:r>
        <w:rPr>
          <w:rFonts w:ascii="宋体" w:eastAsia="宋体" w:hAnsi="宋体" w:hint="eastAsia"/>
          <w:snapToGrid w:val="0"/>
          <w:color w:val="auto"/>
          <w:sz w:val="21"/>
          <w:szCs w:val="21"/>
          <w:u w:val="single"/>
        </w:rPr>
        <w:t>日</w:t>
      </w:r>
      <w:r w:rsidR="00B31290">
        <w:rPr>
          <w:rFonts w:ascii="宋体" w:eastAsia="宋体" w:hAnsi="宋体" w:hint="eastAsia"/>
          <w:snapToGrid w:val="0"/>
          <w:color w:val="auto"/>
          <w:sz w:val="21"/>
          <w:szCs w:val="21"/>
          <w:u w:val="single"/>
        </w:rPr>
        <w:t>09</w:t>
      </w:r>
      <w:r>
        <w:rPr>
          <w:rFonts w:ascii="宋体" w:eastAsia="宋体" w:hAnsi="宋体" w:hint="eastAsia"/>
          <w:snapToGrid w:val="0"/>
          <w:color w:val="auto"/>
          <w:sz w:val="21"/>
          <w:szCs w:val="21"/>
          <w:u w:val="single"/>
        </w:rPr>
        <w:t>点30分（北京时间）</w:t>
      </w:r>
    </w:p>
    <w:p w:rsidR="00344DBE" w:rsidRDefault="00F718DA">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344DBE" w:rsidRDefault="00344DBE">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44DBE" w:rsidRDefault="00F718DA">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lastRenderedPageBreak/>
        <w:t>五、公告期限</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344DBE" w:rsidRDefault="00344DBE">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44DBE" w:rsidRDefault="00F718DA">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344DBE" w:rsidRDefault="00F718DA">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344DBE" w:rsidRDefault="00F718DA">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rsidR="00344DBE" w:rsidRDefault="00F718DA">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344DBE" w:rsidRDefault="00F718DA">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344DBE" w:rsidRDefault="00F718DA">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344DBE" w:rsidRDefault="00F718DA">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344DBE" w:rsidRDefault="00F718DA">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344DBE" w:rsidRDefault="00344DBE">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344DBE" w:rsidRDefault="00F718DA">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名称：中国科学院大学深圳医院（光明）</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地址：深圳市光明新区马田街道松白路4253号4221号和光明街道华夏路39号</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联系方式：杨老师</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联系方式：李先生，0755-83026699</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项目联系人：李先生</w:t>
      </w:r>
    </w:p>
    <w:p w:rsidR="00344DBE" w:rsidRDefault="00F718DA">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344DBE" w:rsidRDefault="00F7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344DBE" w:rsidRDefault="00F718DA">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Pr>
          <w:rFonts w:ascii="宋体" w:hAnsi="宋体" w:hint="eastAsia"/>
          <w:snapToGrid w:val="0"/>
          <w:kern w:val="0"/>
          <w:sz w:val="24"/>
        </w:rPr>
        <w:t>11</w:t>
      </w:r>
      <w:r>
        <w:rPr>
          <w:rFonts w:ascii="宋体" w:hAnsi="宋体"/>
          <w:snapToGrid w:val="0"/>
          <w:kern w:val="0"/>
          <w:sz w:val="24"/>
        </w:rPr>
        <w:t>月</w:t>
      </w:r>
      <w:r w:rsidR="00B31290">
        <w:rPr>
          <w:rFonts w:ascii="宋体" w:hAnsi="宋体" w:hint="eastAsia"/>
          <w:snapToGrid w:val="0"/>
          <w:kern w:val="0"/>
          <w:sz w:val="24"/>
        </w:rPr>
        <w:t>22</w:t>
      </w:r>
      <w:r>
        <w:rPr>
          <w:rFonts w:ascii="宋体" w:hAnsi="宋体" w:hint="eastAsia"/>
          <w:snapToGrid w:val="0"/>
          <w:kern w:val="0"/>
          <w:sz w:val="24"/>
        </w:rPr>
        <w:t>日</w:t>
      </w:r>
    </w:p>
    <w:p w:rsidR="00344DBE" w:rsidRDefault="00344DBE">
      <w:pPr>
        <w:pStyle w:val="1"/>
        <w:spacing w:line="240" w:lineRule="auto"/>
        <w:rPr>
          <w:sz w:val="21"/>
          <w:szCs w:val="21"/>
        </w:rPr>
      </w:pPr>
    </w:p>
    <w:p w:rsidR="00344DBE" w:rsidRDefault="00F718DA">
      <w:pPr>
        <w:pStyle w:val="1"/>
      </w:pPr>
      <w:bookmarkStart w:id="1" w:name="_Toc73610136"/>
      <w:r>
        <w:rPr>
          <w:rFonts w:hint="eastAsia"/>
        </w:rPr>
        <w:t>第二章</w:t>
      </w:r>
      <w:r w:rsidR="00B31290">
        <w:rPr>
          <w:rFonts w:hint="eastAsia"/>
        </w:rPr>
        <w:t xml:space="preserve">  </w:t>
      </w:r>
      <w:r>
        <w:rPr>
          <w:rFonts w:hint="eastAsia"/>
        </w:rPr>
        <w:t>项目需求</w:t>
      </w:r>
      <w:bookmarkEnd w:id="1"/>
    </w:p>
    <w:p w:rsidR="00344DBE" w:rsidRDefault="00F718DA" w:rsidP="00B31290">
      <w:pPr>
        <w:spacing w:afterLines="50" w:line="360" w:lineRule="auto"/>
        <w:ind w:left="2"/>
        <w:jc w:val="center"/>
        <w:rPr>
          <w:rFonts w:ascii="宋体" w:hAnsi="宋体"/>
          <w:b/>
          <w:sz w:val="24"/>
        </w:rPr>
      </w:pPr>
      <w:r>
        <w:rPr>
          <w:rFonts w:ascii="宋体" w:hAnsi="宋体" w:hint="eastAsia"/>
          <w:b/>
          <w:sz w:val="24"/>
        </w:rPr>
        <w:t>特别说明</w:t>
      </w:r>
    </w:p>
    <w:p w:rsidR="00344DBE" w:rsidRDefault="00F718DA">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1、本章项目需求中所出现的工艺、材料、设备或参照的品牌仅为方便描述而没有限制性，投标人可以在其提供的文件资料中选用替代标准，但这些替代标准要优于或相当于技术规格中要求的标准。</w:t>
      </w:r>
    </w:p>
    <w:p w:rsidR="00344DBE" w:rsidRDefault="00F718DA">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344DBE" w:rsidRDefault="00F718DA">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344DBE" w:rsidRDefault="00F718DA">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3、技术参数设置为区间要求的（例如：潮气量：</w:t>
      </w:r>
      <w:r>
        <w:rPr>
          <w:rFonts w:ascii="仿宋_GB2312" w:eastAsia="仿宋_GB2312"/>
          <w:sz w:val="24"/>
        </w:rPr>
        <w:t>0-2000ML</w:t>
      </w:r>
      <w:r>
        <w:rPr>
          <w:rFonts w:ascii="仿宋_GB2312" w:eastAsia="仿宋_GB2312" w:hint="eastAsia"/>
          <w:sz w:val="24"/>
        </w:rPr>
        <w:t>），投标产品参数区间与招标要求不完全一致的均视为负偏离。</w:t>
      </w:r>
    </w:p>
    <w:p w:rsidR="00344DBE" w:rsidRDefault="00F718DA">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4、对于定制类产品，投标人需在投标文件“分项价格表”中明确注明“定制”，否则该产品技术参数按负偏离处理。</w:t>
      </w:r>
    </w:p>
    <w:p w:rsidR="00344DBE" w:rsidRDefault="00F718DA">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5、加注▲的条款为重要条款要求，如不满足将按照第四章“评标标准”进行扣分。</w:t>
      </w:r>
    </w:p>
    <w:p w:rsidR="00344DBE" w:rsidRDefault="00F718DA">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6、加注★的条款为不可偏离条款，任一项未响应或不满足要求的，将导致投标无效。</w:t>
      </w:r>
    </w:p>
    <w:p w:rsidR="00344DBE" w:rsidRDefault="00344DBE">
      <w:pPr>
        <w:spacing w:line="360" w:lineRule="auto"/>
        <w:ind w:left="510"/>
        <w:rPr>
          <w:rFonts w:eastAsia="黑体"/>
          <w:bCs/>
          <w:snapToGrid w:val="0"/>
          <w:kern w:val="0"/>
          <w:sz w:val="24"/>
        </w:rPr>
      </w:pPr>
    </w:p>
    <w:p w:rsidR="00344DBE" w:rsidRDefault="00F718DA">
      <w:pPr>
        <w:spacing w:line="360" w:lineRule="auto"/>
        <w:ind w:left="2"/>
        <w:rPr>
          <w:rFonts w:ascii="宋体" w:hAnsi="宋体"/>
          <w:b/>
          <w:szCs w:val="21"/>
        </w:rPr>
      </w:pPr>
      <w:r>
        <w:rPr>
          <w:rFonts w:ascii="宋体" w:hAnsi="宋体" w:hint="eastAsia"/>
          <w:bCs/>
          <w:snapToGrid w:val="0"/>
          <w:kern w:val="0"/>
          <w:sz w:val="24"/>
        </w:rPr>
        <w:t>一、</w:t>
      </w:r>
      <w:r>
        <w:rPr>
          <w:rFonts w:ascii="宋体" w:hAnsi="宋体" w:hint="eastAsia"/>
          <w:b/>
          <w:sz w:val="24"/>
        </w:rPr>
        <w:t>采购范围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2102"/>
        <w:gridCol w:w="709"/>
        <w:gridCol w:w="850"/>
        <w:gridCol w:w="1701"/>
        <w:gridCol w:w="3376"/>
      </w:tblGrid>
      <w:tr w:rsidR="00344DBE" w:rsidTr="00B31290">
        <w:trPr>
          <w:trHeight w:val="59"/>
          <w:jc w:val="center"/>
        </w:trPr>
        <w:tc>
          <w:tcPr>
            <w:tcW w:w="851" w:type="dxa"/>
            <w:vAlign w:val="center"/>
          </w:tcPr>
          <w:p w:rsidR="00344DBE" w:rsidRDefault="00F718DA">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2102" w:type="dxa"/>
            <w:vAlign w:val="center"/>
          </w:tcPr>
          <w:p w:rsidR="00344DBE" w:rsidRDefault="00F718DA">
            <w:pPr>
              <w:widowControl/>
              <w:spacing w:line="360" w:lineRule="auto"/>
              <w:jc w:val="center"/>
              <w:rPr>
                <w:rFonts w:ascii="宋体" w:hAnsi="宋体" w:cs="宋体"/>
                <w:b/>
                <w:kern w:val="0"/>
                <w:szCs w:val="21"/>
              </w:rPr>
            </w:pPr>
            <w:r>
              <w:rPr>
                <w:rFonts w:ascii="宋体" w:hAnsi="宋体" w:cs="宋体" w:hint="eastAsia"/>
                <w:b/>
                <w:kern w:val="0"/>
                <w:szCs w:val="21"/>
              </w:rPr>
              <w:t>标的名称</w:t>
            </w:r>
          </w:p>
        </w:tc>
        <w:tc>
          <w:tcPr>
            <w:tcW w:w="709" w:type="dxa"/>
            <w:tcMar>
              <w:top w:w="0" w:type="dxa"/>
              <w:left w:w="108" w:type="dxa"/>
              <w:bottom w:w="0" w:type="dxa"/>
              <w:right w:w="108" w:type="dxa"/>
            </w:tcMar>
            <w:vAlign w:val="center"/>
          </w:tcPr>
          <w:p w:rsidR="00344DBE" w:rsidRDefault="00F718DA">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850" w:type="dxa"/>
            <w:vAlign w:val="center"/>
          </w:tcPr>
          <w:p w:rsidR="00344DBE" w:rsidRDefault="00F718DA">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rsidR="00344DBE" w:rsidRDefault="00F718DA">
            <w:pPr>
              <w:widowControl/>
              <w:spacing w:line="360" w:lineRule="auto"/>
              <w:jc w:val="center"/>
              <w:rPr>
                <w:rFonts w:ascii="宋体" w:hAnsi="宋体" w:cs="宋体"/>
                <w:b/>
                <w:kern w:val="0"/>
                <w:szCs w:val="21"/>
              </w:rPr>
            </w:pPr>
            <w:r>
              <w:rPr>
                <w:rFonts w:ascii="宋体" w:hAnsi="宋体" w:cs="宋体" w:hint="eastAsia"/>
                <w:b/>
                <w:kern w:val="0"/>
                <w:szCs w:val="21"/>
              </w:rPr>
              <w:t>采购预算金额</w:t>
            </w:r>
          </w:p>
          <w:p w:rsidR="00344DBE" w:rsidRDefault="00F718DA">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3376" w:type="dxa"/>
            <w:vAlign w:val="center"/>
          </w:tcPr>
          <w:p w:rsidR="00344DBE" w:rsidRDefault="00F718DA">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344DBE" w:rsidTr="00B31290">
        <w:trPr>
          <w:trHeight w:val="605"/>
          <w:jc w:val="center"/>
        </w:trPr>
        <w:tc>
          <w:tcPr>
            <w:tcW w:w="851" w:type="dxa"/>
            <w:vAlign w:val="center"/>
          </w:tcPr>
          <w:p w:rsidR="00344DBE" w:rsidRDefault="00F718DA">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2102" w:type="dxa"/>
            <w:vAlign w:val="center"/>
          </w:tcPr>
          <w:p w:rsidR="00344DBE" w:rsidRDefault="00F718DA">
            <w:pPr>
              <w:widowControl/>
              <w:spacing w:line="360" w:lineRule="auto"/>
              <w:jc w:val="center"/>
              <w:rPr>
                <w:rFonts w:ascii="宋体" w:hAnsi="宋体" w:cs="宋体"/>
                <w:kern w:val="0"/>
                <w:szCs w:val="21"/>
              </w:rPr>
            </w:pPr>
            <w:r>
              <w:rPr>
                <w:rFonts w:ascii="宋体" w:hAnsi="宋体" w:cs="宋体" w:hint="eastAsia"/>
                <w:kern w:val="0"/>
                <w:szCs w:val="21"/>
              </w:rPr>
              <w:t>后补式冷库</w:t>
            </w:r>
          </w:p>
        </w:tc>
        <w:tc>
          <w:tcPr>
            <w:tcW w:w="709" w:type="dxa"/>
            <w:tcMar>
              <w:top w:w="0" w:type="dxa"/>
              <w:left w:w="108" w:type="dxa"/>
              <w:bottom w:w="0" w:type="dxa"/>
              <w:right w:w="108" w:type="dxa"/>
            </w:tcMar>
            <w:vAlign w:val="center"/>
          </w:tcPr>
          <w:p w:rsidR="00344DBE" w:rsidRDefault="00F718DA">
            <w:pPr>
              <w:widowControl/>
              <w:spacing w:line="360" w:lineRule="auto"/>
              <w:jc w:val="center"/>
              <w:rPr>
                <w:rFonts w:ascii="宋体" w:hAnsi="宋体" w:cs="宋体"/>
                <w:kern w:val="0"/>
                <w:szCs w:val="21"/>
              </w:rPr>
            </w:pPr>
            <w:r>
              <w:rPr>
                <w:rFonts w:ascii="宋体" w:hAnsi="宋体" w:cs="宋体" w:hint="eastAsia"/>
                <w:kern w:val="0"/>
                <w:szCs w:val="21"/>
              </w:rPr>
              <w:t>6</w:t>
            </w:r>
          </w:p>
        </w:tc>
        <w:tc>
          <w:tcPr>
            <w:tcW w:w="850" w:type="dxa"/>
            <w:vAlign w:val="center"/>
          </w:tcPr>
          <w:p w:rsidR="00344DBE" w:rsidRDefault="00F718DA">
            <w:pPr>
              <w:widowControl/>
              <w:spacing w:line="360" w:lineRule="auto"/>
              <w:jc w:val="center"/>
              <w:rPr>
                <w:rFonts w:ascii="宋体" w:hAnsi="宋体" w:cs="宋体"/>
                <w:kern w:val="0"/>
                <w:szCs w:val="21"/>
              </w:rPr>
            </w:pPr>
            <w:r>
              <w:rPr>
                <w:rFonts w:ascii="宋体" w:hAnsi="宋体" w:cs="宋体" w:hint="eastAsia"/>
                <w:kern w:val="0"/>
                <w:szCs w:val="21"/>
              </w:rPr>
              <w:t>座</w:t>
            </w:r>
          </w:p>
        </w:tc>
        <w:tc>
          <w:tcPr>
            <w:tcW w:w="1701" w:type="dxa"/>
            <w:vAlign w:val="center"/>
          </w:tcPr>
          <w:p w:rsidR="00344DBE" w:rsidRDefault="00F718DA" w:rsidP="00B624CB">
            <w:pPr>
              <w:jc w:val="center"/>
              <w:rPr>
                <w:rFonts w:ascii="宋体" w:hAnsi="宋体" w:cs="宋体"/>
                <w:bCs/>
                <w:kern w:val="0"/>
                <w:szCs w:val="21"/>
              </w:rPr>
            </w:pPr>
            <w:r>
              <w:rPr>
                <w:rFonts w:ascii="宋体" w:hAnsi="宋体" w:cs="宋体" w:hint="eastAsia"/>
                <w:bCs/>
                <w:kern w:val="0"/>
                <w:szCs w:val="21"/>
              </w:rPr>
              <w:t>9</w:t>
            </w:r>
            <w:r w:rsidR="00B624CB">
              <w:rPr>
                <w:rFonts w:ascii="宋体" w:hAnsi="宋体" w:cs="宋体" w:hint="eastAsia"/>
                <w:bCs/>
                <w:kern w:val="0"/>
                <w:szCs w:val="21"/>
              </w:rPr>
              <w:t>0</w:t>
            </w:r>
            <w:r>
              <w:rPr>
                <w:rFonts w:ascii="宋体" w:hAnsi="宋体" w:cs="宋体" w:hint="eastAsia"/>
                <w:bCs/>
                <w:kern w:val="0"/>
                <w:szCs w:val="21"/>
              </w:rPr>
              <w:t>0,000.00</w:t>
            </w:r>
          </w:p>
        </w:tc>
        <w:tc>
          <w:tcPr>
            <w:tcW w:w="3376" w:type="dxa"/>
            <w:vAlign w:val="center"/>
          </w:tcPr>
          <w:p w:rsidR="00344DBE" w:rsidRPr="00B31290" w:rsidRDefault="00B31290" w:rsidP="00B31290">
            <w:pPr>
              <w:widowControl/>
              <w:spacing w:line="360" w:lineRule="auto"/>
              <w:jc w:val="center"/>
              <w:rPr>
                <w:rFonts w:ascii="宋体" w:hAnsi="宋体" w:cs="宋体"/>
                <w:b/>
                <w:kern w:val="0"/>
                <w:szCs w:val="21"/>
              </w:rPr>
            </w:pPr>
            <w:r w:rsidRPr="00B31290">
              <w:rPr>
                <w:rFonts w:ascii="仿宋_GB2312" w:eastAsia="仿宋_GB2312" w:hint="eastAsia"/>
                <w:b/>
                <w:sz w:val="24"/>
                <w:highlight w:val="yellow"/>
              </w:rPr>
              <w:t>★</w:t>
            </w:r>
            <w:r w:rsidR="00F718DA" w:rsidRPr="00B31290">
              <w:rPr>
                <w:rFonts w:ascii="宋体" w:hAnsi="宋体" w:cs="宋体" w:hint="eastAsia"/>
                <w:b/>
                <w:kern w:val="0"/>
                <w:szCs w:val="21"/>
                <w:highlight w:val="yellow"/>
              </w:rPr>
              <w:t>拒绝进口；分别为1座（11m³）、1座（12m³）、4座（15m³），投标人需</w:t>
            </w:r>
            <w:r w:rsidRPr="00B31290">
              <w:rPr>
                <w:rFonts w:ascii="宋体" w:hAnsi="宋体" w:cs="宋体" w:hint="eastAsia"/>
                <w:b/>
                <w:kern w:val="0"/>
                <w:szCs w:val="21"/>
                <w:highlight w:val="yellow"/>
              </w:rPr>
              <w:t>自行</w:t>
            </w:r>
            <w:r w:rsidR="00F718DA" w:rsidRPr="00B31290">
              <w:rPr>
                <w:rFonts w:ascii="宋体" w:hAnsi="宋体" w:cs="宋体" w:hint="eastAsia"/>
                <w:b/>
                <w:kern w:val="0"/>
                <w:szCs w:val="21"/>
                <w:highlight w:val="yellow"/>
              </w:rPr>
              <w:t>实地勘测现场并出具设计图纸</w:t>
            </w:r>
            <w:r w:rsidRPr="00B31290">
              <w:rPr>
                <w:rFonts w:ascii="宋体" w:hAnsi="宋体" w:cs="宋体" w:hint="eastAsia"/>
                <w:b/>
                <w:kern w:val="0"/>
                <w:szCs w:val="21"/>
                <w:highlight w:val="yellow"/>
              </w:rPr>
              <w:t>。（现场勘查联系人：杨老师；联系方式：</w:t>
            </w:r>
            <w:r w:rsidRPr="00B31290">
              <w:rPr>
                <w:rFonts w:ascii="宋体" w:hAnsi="宋体" w:cs="宋体"/>
                <w:b/>
                <w:kern w:val="0"/>
                <w:szCs w:val="21"/>
                <w:highlight w:val="yellow"/>
              </w:rPr>
              <w:t>0755</w:t>
            </w:r>
            <w:r w:rsidRPr="00B31290">
              <w:rPr>
                <w:rFonts w:ascii="宋体" w:hAnsi="宋体" w:cs="宋体" w:hint="eastAsia"/>
                <w:b/>
                <w:kern w:val="0"/>
                <w:szCs w:val="21"/>
                <w:highlight w:val="yellow"/>
              </w:rPr>
              <w:t>-</w:t>
            </w:r>
            <w:r w:rsidRPr="00B31290">
              <w:rPr>
                <w:rFonts w:ascii="宋体" w:hAnsi="宋体" w:cs="宋体"/>
                <w:b/>
                <w:kern w:val="0"/>
                <w:szCs w:val="21"/>
                <w:highlight w:val="yellow"/>
              </w:rPr>
              <w:t xml:space="preserve"> 27165666</w:t>
            </w:r>
            <w:r w:rsidRPr="00B31290">
              <w:rPr>
                <w:rFonts w:ascii="宋体" w:hAnsi="宋体" w:cs="宋体" w:hint="eastAsia"/>
                <w:b/>
                <w:kern w:val="0"/>
                <w:szCs w:val="21"/>
                <w:highlight w:val="yellow"/>
              </w:rPr>
              <w:t>）</w:t>
            </w:r>
          </w:p>
        </w:tc>
      </w:tr>
    </w:tbl>
    <w:p w:rsidR="00344DBE" w:rsidRPr="00B31290" w:rsidRDefault="00344DBE" w:rsidP="00B31290">
      <w:pPr>
        <w:pStyle w:val="p9"/>
        <w:adjustRightInd w:val="0"/>
        <w:snapToGrid w:val="0"/>
        <w:spacing w:before="0" w:beforeAutospacing="0" w:after="0" w:afterAutospacing="0" w:line="360" w:lineRule="auto"/>
        <w:ind w:firstLineChars="202" w:firstLine="424"/>
        <w:rPr>
          <w:rFonts w:ascii="宋体" w:eastAsia="宋体" w:hAnsi="宋体" w:cs="Times New Roman"/>
          <w:color w:val="auto"/>
          <w:kern w:val="2"/>
          <w:sz w:val="21"/>
          <w:szCs w:val="21"/>
        </w:rPr>
      </w:pPr>
    </w:p>
    <w:p w:rsidR="00344DBE" w:rsidRDefault="00F718DA">
      <w:pPr>
        <w:pStyle w:val="p9"/>
        <w:adjustRightInd w:val="0"/>
        <w:snapToGrid w:val="0"/>
        <w:spacing w:before="0" w:beforeAutospacing="0" w:after="0" w:afterAutospacing="0" w:line="360" w:lineRule="auto"/>
        <w:ind w:firstLineChars="202" w:firstLine="424"/>
        <w:rPr>
          <w:rFonts w:ascii="宋体" w:eastAsia="宋体" w:hAnsi="宋体"/>
          <w:b/>
          <w:snapToGrid w:val="0"/>
          <w:color w:val="auto"/>
          <w:sz w:val="21"/>
          <w:szCs w:val="21"/>
        </w:rPr>
      </w:pPr>
      <w:r>
        <w:rPr>
          <w:rFonts w:ascii="宋体" w:eastAsia="宋体" w:hAnsi="宋体" w:cs="Times New Roman" w:hint="eastAsia"/>
          <w:color w:val="auto"/>
          <w:kern w:val="2"/>
          <w:sz w:val="21"/>
          <w:szCs w:val="21"/>
        </w:rPr>
        <w:lastRenderedPageBreak/>
        <w:t>注：（1）本项目所属行业为</w:t>
      </w:r>
      <w:r>
        <w:rPr>
          <w:rFonts w:ascii="宋体" w:eastAsia="宋体" w:hAnsi="宋体" w:cs="Times New Roman" w:hint="eastAsia"/>
          <w:b/>
          <w:color w:val="auto"/>
          <w:kern w:val="2"/>
          <w:sz w:val="21"/>
          <w:szCs w:val="21"/>
          <w:u w:val="single"/>
        </w:rPr>
        <w:t>工业</w:t>
      </w:r>
      <w:r>
        <w:rPr>
          <w:rFonts w:ascii="宋体" w:eastAsia="宋体" w:hAnsi="宋体" w:cs="Times New Roman" w:hint="eastAsia"/>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344DBE" w:rsidRDefault="00F718DA">
      <w:pPr>
        <w:widowControl/>
        <w:snapToGrid w:val="0"/>
        <w:spacing w:line="360" w:lineRule="auto"/>
        <w:ind w:left="2" w:firstLineChars="201" w:firstLine="422"/>
        <w:jc w:val="left"/>
        <w:rPr>
          <w:rFonts w:ascii="宋体" w:hAnsi="宋体"/>
          <w:bCs/>
          <w:snapToGrid w:val="0"/>
          <w:kern w:val="0"/>
          <w:szCs w:val="21"/>
        </w:rPr>
      </w:pPr>
      <w:r>
        <w:rPr>
          <w:rFonts w:ascii="宋体" w:hAnsi="宋体" w:hint="eastAsia"/>
          <w:bCs/>
          <w:snapToGrid w:val="0"/>
          <w:kern w:val="0"/>
          <w:szCs w:val="21"/>
        </w:rPr>
        <w:t>（2）如同时有两家或两家以上（均为制造商的合法代理商）通过资格审查及符合性审查的合格投标人</w:t>
      </w:r>
      <w:r>
        <w:rPr>
          <w:rFonts w:ascii="宋体" w:hAnsi="宋体" w:hint="eastAsia"/>
          <w:b/>
          <w:bCs/>
          <w:snapToGrid w:val="0"/>
          <w:kern w:val="0"/>
          <w:szCs w:val="21"/>
        </w:rPr>
        <w:t>所投产品为相同品牌的，按一家投标人计算</w:t>
      </w:r>
      <w:r>
        <w:rPr>
          <w:rFonts w:ascii="宋体" w:hAnsi="宋体" w:hint="eastAsia"/>
          <w:bCs/>
          <w:snapToGrid w:val="0"/>
          <w:kern w:val="0"/>
          <w:szCs w:val="21"/>
        </w:rPr>
        <w:t>。在此种情况下，评审后得分最高的</w:t>
      </w:r>
      <w:r>
        <w:rPr>
          <w:rFonts w:asciiTheme="minorEastAsia" w:eastAsiaTheme="minorEastAsia" w:hAnsiTheme="minorEastAsia" w:hint="eastAsia"/>
          <w:color w:val="333333"/>
        </w:rPr>
        <w:t>同品牌</w:t>
      </w:r>
      <w:r>
        <w:rPr>
          <w:rFonts w:ascii="宋体" w:hAnsi="宋体" w:hint="eastAsia"/>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ascii="宋体" w:hAnsi="宋体" w:hint="eastAsia"/>
          <w:bCs/>
          <w:snapToGrid w:val="0"/>
          <w:kern w:val="0"/>
          <w:szCs w:val="21"/>
        </w:rPr>
        <w:t>，其他同品牌投标人不作为中标候选人。</w:t>
      </w:r>
    </w:p>
    <w:p w:rsidR="00344DBE" w:rsidRDefault="00F718DA">
      <w:pPr>
        <w:adjustRightInd w:val="0"/>
        <w:snapToGrid w:val="0"/>
        <w:spacing w:line="360" w:lineRule="auto"/>
        <w:ind w:firstLineChars="201" w:firstLine="422"/>
        <w:rPr>
          <w:rFonts w:ascii="宋体" w:hAnsi="宋体"/>
          <w:b/>
          <w:bCs/>
          <w:snapToGrid w:val="0"/>
          <w:kern w:val="0"/>
          <w:szCs w:val="21"/>
        </w:rPr>
      </w:pPr>
      <w:r>
        <w:rPr>
          <w:rFonts w:ascii="宋体" w:hAnsi="宋体" w:hint="eastAsia"/>
          <w:bCs/>
          <w:snapToGrid w:val="0"/>
          <w:kern w:val="0"/>
          <w:szCs w:val="21"/>
        </w:rPr>
        <w:t>（3）</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ascii="宋体" w:hAnsi="宋体" w:hint="eastAsia"/>
          <w:bCs/>
          <w:snapToGrid w:val="0"/>
          <w:kern w:val="0"/>
          <w:szCs w:val="21"/>
        </w:rPr>
        <w:t>致的，按照“少数服从多数”的原则确定评标委员会的意见。</w:t>
      </w:r>
    </w:p>
    <w:p w:rsidR="00344DBE" w:rsidRDefault="00F718DA">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（4）备注栏注明“拒绝进口”的产品不接受投标人选用进口产品参与投标；注明“接受进口”的产品允许投标人选用进口产品参与投标，但不排斥国内产品。</w:t>
      </w:r>
    </w:p>
    <w:p w:rsidR="00344DBE" w:rsidRDefault="00F718DA">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344DBE" w:rsidRDefault="00344DBE">
      <w:pPr>
        <w:spacing w:line="360" w:lineRule="auto"/>
        <w:rPr>
          <w:rFonts w:ascii="宋体" w:hAnsi="宋体"/>
          <w:bCs/>
          <w:snapToGrid w:val="0"/>
          <w:kern w:val="0"/>
          <w:szCs w:val="21"/>
          <w:highlight w:val="yellow"/>
        </w:rPr>
      </w:pPr>
    </w:p>
    <w:p w:rsidR="00344DBE" w:rsidRDefault="00B31290">
      <w:pPr>
        <w:spacing w:line="360" w:lineRule="auto"/>
        <w:rPr>
          <w:rFonts w:ascii="宋体" w:hAnsi="宋体"/>
          <w:b/>
          <w:bCs/>
          <w:snapToGrid w:val="0"/>
          <w:kern w:val="0"/>
          <w:sz w:val="24"/>
        </w:rPr>
      </w:pPr>
      <w:r>
        <w:rPr>
          <w:rFonts w:ascii="宋体" w:hAnsi="宋体" w:hint="eastAsia"/>
          <w:b/>
          <w:bCs/>
          <w:snapToGrid w:val="0"/>
          <w:kern w:val="0"/>
          <w:sz w:val="24"/>
        </w:rPr>
        <w:t>二</w:t>
      </w:r>
      <w:r w:rsidR="00F718DA">
        <w:rPr>
          <w:rFonts w:ascii="宋体" w:hAnsi="宋体" w:hint="eastAsia"/>
          <w:b/>
          <w:bCs/>
          <w:snapToGrid w:val="0"/>
          <w:kern w:val="0"/>
          <w:sz w:val="24"/>
        </w:rPr>
        <w:t>、技术要求</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980"/>
        <w:gridCol w:w="3368"/>
        <w:gridCol w:w="3369"/>
      </w:tblGrid>
      <w:tr w:rsidR="00344DBE">
        <w:trPr>
          <w:trHeight w:val="470"/>
          <w:tblHeader/>
          <w:jc w:val="center"/>
        </w:trPr>
        <w:tc>
          <w:tcPr>
            <w:tcW w:w="900" w:type="dxa"/>
            <w:vAlign w:val="center"/>
          </w:tcPr>
          <w:p w:rsidR="00344DBE" w:rsidRDefault="00F718DA">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980" w:type="dxa"/>
            <w:vAlign w:val="center"/>
          </w:tcPr>
          <w:p w:rsidR="00344DBE" w:rsidRDefault="00F718DA">
            <w:pPr>
              <w:widowControl/>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货物名称</w:t>
            </w:r>
          </w:p>
        </w:tc>
        <w:tc>
          <w:tcPr>
            <w:tcW w:w="6737" w:type="dxa"/>
            <w:gridSpan w:val="2"/>
            <w:vAlign w:val="center"/>
          </w:tcPr>
          <w:p w:rsidR="00344DBE" w:rsidRDefault="00F718DA">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招标技术参数要求</w:t>
            </w:r>
          </w:p>
        </w:tc>
      </w:tr>
      <w:tr w:rsidR="00344DBE">
        <w:trPr>
          <w:trHeight w:val="170"/>
          <w:jc w:val="center"/>
        </w:trPr>
        <w:tc>
          <w:tcPr>
            <w:tcW w:w="900" w:type="dxa"/>
            <w:vMerge w:val="restart"/>
            <w:vAlign w:val="center"/>
          </w:tcPr>
          <w:p w:rsidR="00344DBE" w:rsidRDefault="00F718DA">
            <w:pPr>
              <w:spacing w:after="60"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980" w:type="dxa"/>
            <w:vMerge w:val="restart"/>
            <w:vAlign w:val="center"/>
          </w:tcPr>
          <w:p w:rsidR="00344DBE" w:rsidRDefault="00F718DA">
            <w:pPr>
              <w:widowControl/>
              <w:spacing w:after="60" w:line="360" w:lineRule="auto"/>
              <w:jc w:val="center"/>
              <w:rPr>
                <w:rFonts w:asciiTheme="minorEastAsia" w:eastAsiaTheme="minorEastAsia" w:hAnsiTheme="minorEastAsia"/>
                <w:b/>
                <w:szCs w:val="21"/>
              </w:rPr>
            </w:pPr>
            <w:r>
              <w:rPr>
                <w:rFonts w:ascii="宋体" w:hAnsi="宋体" w:cs="宋体" w:hint="eastAsia"/>
                <w:b/>
                <w:kern w:val="0"/>
                <w:szCs w:val="21"/>
              </w:rPr>
              <w:t>后补式冷库</w:t>
            </w:r>
          </w:p>
        </w:tc>
        <w:tc>
          <w:tcPr>
            <w:tcW w:w="6737" w:type="dxa"/>
            <w:gridSpan w:val="2"/>
          </w:tcPr>
          <w:p w:rsidR="00344DBE" w:rsidRDefault="00F718DA">
            <w:pPr>
              <w:spacing w:after="60" w:line="360" w:lineRule="auto"/>
              <w:rPr>
                <w:rFonts w:asciiTheme="minorEastAsia" w:eastAsiaTheme="minorEastAsia" w:hAnsiTheme="minorEastAsia"/>
                <w:b/>
                <w:szCs w:val="21"/>
              </w:rPr>
            </w:pPr>
            <w:r>
              <w:rPr>
                <w:rFonts w:asciiTheme="minorEastAsia" w:eastAsiaTheme="minorEastAsia" w:hAnsiTheme="minorEastAsia" w:hint="eastAsia"/>
                <w:b/>
                <w:szCs w:val="21"/>
              </w:rPr>
              <w:t>1、库板材料及结构</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▲1.1库板采用双面喷塑镀锌彩钢板，钢板厚度≥0.5mm，库板厚度≥100mm，发泡密度≥40Kg/m3，防火等级为B2级，库板采用偏心挂钩组合，库板必须具质量检测报告</w:t>
            </w:r>
            <w:r>
              <w:rPr>
                <w:rFonts w:asciiTheme="minorEastAsia" w:eastAsiaTheme="minorEastAsia" w:hAnsiTheme="minorEastAsia" w:hint="eastAsia"/>
                <w:b/>
                <w:szCs w:val="21"/>
              </w:rPr>
              <w:t>（提供复印件或扫描件并加盖投标人公章）；</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1.2库体内墙、顶光洁，地面平整，门结构严密；</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b/>
                <w:szCs w:val="21"/>
              </w:rPr>
            </w:pPr>
            <w:r>
              <w:rPr>
                <w:rFonts w:asciiTheme="minorEastAsia" w:eastAsiaTheme="minorEastAsia" w:hAnsiTheme="minorEastAsia" w:hint="eastAsia"/>
                <w:b/>
                <w:szCs w:val="21"/>
              </w:rPr>
              <w:t>2、</w:t>
            </w:r>
            <w:r>
              <w:rPr>
                <w:rFonts w:ascii="宋体" w:hAnsi="宋体" w:cs="宋体" w:hint="eastAsia"/>
                <w:b/>
                <w:szCs w:val="21"/>
              </w:rPr>
              <w:t>冷库库门</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2.1取货门：配置至少3扇中空玻璃透明门，玻璃门外形尺寸（宽*高）≥670mm*1650mm，镀膜电加热防凝露，内嵌式自动回归设计，方便存取</w:t>
            </w:r>
            <w:r>
              <w:rPr>
                <w:rFonts w:asciiTheme="minorEastAsia" w:eastAsiaTheme="minorEastAsia" w:hAnsiTheme="minorEastAsia" w:hint="eastAsia"/>
                <w:szCs w:val="21"/>
              </w:rPr>
              <w:lastRenderedPageBreak/>
              <w:t>物品；配备专用的门锁设计；</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2.2补货门：配备一扇聚氨酯整体发泡检修门，半埋设计；专用冷库门锁防锁死脱险装置，可从冷库内部开启，防止发生操作人员被误关在库内；需配备冷库专用防冻门帘，减少开关门对库温造成影响；</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2.3冷库门加装风幕机，防止开门作业时冷气流失过快，造成库内温度不稳定，冷库门安装的风幕机风力能够达到门槛上、下缘之间，不得超过下缘；开门自动启动，关门自动关闭；</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b/>
                <w:szCs w:val="21"/>
              </w:rPr>
            </w:pPr>
            <w:r>
              <w:rPr>
                <w:rFonts w:asciiTheme="minorEastAsia" w:eastAsiaTheme="minorEastAsia" w:hAnsiTheme="minorEastAsia" w:hint="eastAsia"/>
                <w:b/>
                <w:szCs w:val="21"/>
              </w:rPr>
              <w:t>3、制冷系统</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3.1制冷压缩机机组：采用全封闭风冷箱式结构，制冷量需满足工作使用要求，制冷机组与温度控制系统、冷链温湿度监测系统为同一品牌，制冷机组主要部件如压控、电磁阀、过滤器等为同一品牌，压缩机功率≥2HP；（需在响应文件中注明品牌）</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3.2冷凝器：冷凝器面积≥100㎡；</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3.3蒸发器：采用吊顶式侧出风后回风的工作方式，蒸发器，带热保护装置，大间距纹状铝箔翅片，内螺纹铜管，电加热化霜，需要与压缩机组制冷量相匹配；</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3.4制冷配件：膨胀阀，压控，电磁阀，电器件等相关配件；</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highlight w:val="yellow"/>
              </w:rPr>
              <w:t>★3.5根据国家对疫苗储存管理的相关要求，冷库必须配置备用系统，两套完全独立的制冷系统，一用一备（两套系统配置一致）。包括压缩机，冷凝器，蒸发器，各类铜管，电缆，制冷配件等。两套机组可以实现故障切换、轮值切换、超温紧急启用备用机等功能，最大程度保证疫苗安全。</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b/>
                <w:szCs w:val="21"/>
              </w:rPr>
            </w:pPr>
            <w:r>
              <w:rPr>
                <w:rFonts w:asciiTheme="minorEastAsia" w:eastAsiaTheme="minorEastAsia" w:hAnsiTheme="minorEastAsia" w:hint="eastAsia"/>
                <w:b/>
                <w:szCs w:val="21"/>
              </w:rPr>
              <w:t>4、制冷控制系统</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4.1冷库的温度控制系统采用物联网远程智能控制系统，且采用两套独立的制冷控制系统，配备≥10寸彩色液晶触摸屏显示和控制；触摸屏安装在冷库方便操作的位置，与电控箱独立分开；可实现制冷系统的开、停机，风机化霜，温度控制、记录、报警、显示、操控；</w:t>
            </w:r>
            <w:r>
              <w:rPr>
                <w:rFonts w:asciiTheme="minorEastAsia" w:eastAsiaTheme="minorEastAsia" w:hAnsiTheme="minorEastAsia" w:hint="eastAsia"/>
                <w:b/>
                <w:szCs w:val="21"/>
              </w:rPr>
              <w:t>（投标人需提供冷库制冷控制电箱的相关功能的证明材料，提供复印件或扫描件并加盖</w:t>
            </w:r>
            <w:r>
              <w:rPr>
                <w:rFonts w:asciiTheme="minorEastAsia" w:eastAsiaTheme="minorEastAsia" w:hAnsiTheme="minorEastAsia" w:hint="eastAsia"/>
                <w:b/>
                <w:szCs w:val="21"/>
              </w:rPr>
              <w:lastRenderedPageBreak/>
              <w:t>投标人公章）</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4.2所有冷库具有库内设备异常报警：具有温度异常报警，设备故障报警，冷凝器过热报警等；</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4.3具有物联网模块，具有故障远程诊断功能，可实现故障远程报警及处理；</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▲4.4冷库物联网远程控制平台软件能够跟现有的温湿度冷链监测系统软件数据互联互通，实现监测和控制的联动操作；</w:t>
            </w:r>
            <w:r>
              <w:rPr>
                <w:rFonts w:asciiTheme="minorEastAsia" w:eastAsiaTheme="minorEastAsia" w:hAnsiTheme="minorEastAsia" w:hint="eastAsia"/>
                <w:b/>
                <w:szCs w:val="21"/>
              </w:rPr>
              <w:t>（投标人需</w:t>
            </w:r>
            <w:r>
              <w:rPr>
                <w:rFonts w:hint="eastAsia"/>
                <w:b/>
              </w:rPr>
              <w:t>提供现有系统的相关数据</w:t>
            </w:r>
            <w:r>
              <w:rPr>
                <w:rFonts w:asciiTheme="minorEastAsia" w:eastAsiaTheme="minorEastAsia" w:hAnsiTheme="minorEastAsia" w:hint="eastAsia"/>
                <w:b/>
                <w:szCs w:val="21"/>
              </w:rPr>
              <w:t>，提供复印件或扫描件并加盖投标人公章）</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▲4.5冷库智能电箱的的硬件控制软件具有国家版权局颁发的软件著作权证书；</w:t>
            </w:r>
            <w:r>
              <w:rPr>
                <w:rFonts w:asciiTheme="minorEastAsia" w:eastAsiaTheme="minorEastAsia" w:hAnsiTheme="minorEastAsia" w:hint="eastAsia"/>
                <w:b/>
                <w:szCs w:val="21"/>
              </w:rPr>
              <w:t>（投标人需具有相关证书复印件或扫描件并加盖投标人公章，原件备查）</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▲4.6冷库物联网远程控制平台软件需具备国家版权局颁发的软件著作权证书；</w:t>
            </w:r>
            <w:r>
              <w:rPr>
                <w:rFonts w:asciiTheme="minorEastAsia" w:eastAsiaTheme="minorEastAsia" w:hAnsiTheme="minorEastAsia" w:hint="eastAsia"/>
                <w:b/>
                <w:szCs w:val="21"/>
              </w:rPr>
              <w:t>（投标人需具有相关证书复印件或扫描件并加盖投标人公章，原件备查）</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4.7具备过热、过载、缺相、系统高低压多种保护装置，空气开关、接触器等电器元件、电线等。</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b/>
                <w:szCs w:val="21"/>
              </w:rPr>
            </w:pPr>
            <w:r>
              <w:rPr>
                <w:rFonts w:asciiTheme="minorEastAsia" w:eastAsiaTheme="minorEastAsia" w:hAnsiTheme="minorEastAsia" w:hint="eastAsia"/>
                <w:b/>
                <w:szCs w:val="21"/>
              </w:rPr>
              <w:t>5、冷库灯</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5.1库内灯具有防潮、防撞、防爆的LED 灯，库门前开关按钮控制，电源耗损寿命不小于8万小时，具备防水、防尘、低热功能。</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b/>
                <w:szCs w:val="21"/>
              </w:rPr>
            </w:pPr>
            <w:r>
              <w:rPr>
                <w:rFonts w:asciiTheme="minorEastAsia" w:eastAsiaTheme="minorEastAsia" w:hAnsiTheme="minorEastAsia" w:hint="eastAsia"/>
                <w:b/>
                <w:szCs w:val="21"/>
              </w:rPr>
              <w:t>6、温度远程监控系统</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6.1无线温湿度采集模块基于2.4G的RFID技术，温度传感器与数据传输密封一体，可布署在不同区域；采用高容量电池，无需外接电源供电，电池使用寿命达3年以上时间；无线传输距离≥50米；设备表面无物理按键；温度测量范围满足：-35～75℃；温度测量精度：±0.5℃；</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6.2无线温湿度采集模块具有低功耗性：可智能监控标签的工作电源状态；</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▲6.3无线温湿度采集模块设备表面无物理按键；</w:t>
            </w:r>
            <w:r>
              <w:rPr>
                <w:rFonts w:asciiTheme="minorEastAsia" w:eastAsiaTheme="minorEastAsia" w:hAnsiTheme="minorEastAsia" w:hint="eastAsia"/>
                <w:b/>
                <w:szCs w:val="21"/>
              </w:rPr>
              <w:t>（提供产品图片证明材</w:t>
            </w:r>
            <w:r>
              <w:rPr>
                <w:rFonts w:asciiTheme="minorEastAsia" w:eastAsiaTheme="minorEastAsia" w:hAnsiTheme="minorEastAsia" w:hint="eastAsia"/>
                <w:b/>
                <w:szCs w:val="21"/>
              </w:rPr>
              <w:lastRenderedPageBreak/>
              <w:t>料，提供复印件或扫描件并加盖投标人公章）</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highlight w:val="yellow"/>
              </w:rPr>
              <w:t>★6.4冷链监测主机模块具有TFT彩屏温度显示；当超温时，主机屏幕的字体可以通过红色字体显示，便于提醒现场操作人员；</w:t>
            </w:r>
            <w:r>
              <w:rPr>
                <w:rFonts w:asciiTheme="minorEastAsia" w:eastAsiaTheme="minorEastAsia" w:hAnsiTheme="minorEastAsia" w:hint="eastAsia"/>
                <w:b/>
                <w:szCs w:val="21"/>
                <w:highlight w:val="yellow"/>
              </w:rPr>
              <w:t>（提供产品图片证明材料，提供复印件或扫描件并加盖投标人公章）</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6.5冷链监测主机模块必须采用4G或以上的无线通讯模块，并提供运营商授权的证明材料；</w:t>
            </w:r>
            <w:r>
              <w:rPr>
                <w:rFonts w:asciiTheme="minorEastAsia" w:eastAsiaTheme="minorEastAsia" w:hAnsiTheme="minorEastAsia" w:hint="eastAsia"/>
                <w:b/>
                <w:szCs w:val="21"/>
              </w:rPr>
              <w:t>（需提供运营商授权的证明材料，提供复印件或扫描件并加盖投标人公章）</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▲6.6冷链监测主机模块具有抗跌落性，在1米及以上的高度跌落产品性能正常且能够稳定工作；</w:t>
            </w:r>
            <w:r>
              <w:rPr>
                <w:rFonts w:asciiTheme="minorEastAsia" w:eastAsiaTheme="minorEastAsia" w:hAnsiTheme="minorEastAsia" w:hint="eastAsia"/>
                <w:b/>
                <w:szCs w:val="21"/>
              </w:rPr>
              <w:t>（需提供第三方具有</w:t>
            </w:r>
            <w:r>
              <w:rPr>
                <w:rFonts w:hint="eastAsia"/>
                <w:b/>
              </w:rPr>
              <w:t>由合法设立的第三方检测机构在准许范围内出具的检测报告</w:t>
            </w:r>
            <w:r>
              <w:rPr>
                <w:rFonts w:asciiTheme="minorEastAsia" w:eastAsiaTheme="minorEastAsia" w:hAnsiTheme="minorEastAsia" w:hint="eastAsia"/>
                <w:b/>
                <w:szCs w:val="21"/>
              </w:rPr>
              <w:t>的证书报告复印件或扫描件并加盖投标人公章）</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6.7温度远程监控系统平台具有实时显示功能：全程实时监控温湿度数据的同时，数据传输到管理平台并存为历史记录</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highlight w:val="yellow"/>
              </w:rPr>
              <w:t>★6.8冷链装备评估报表：分析冰箱制冷系统运行的稳定性和制冷效果；建立数据方差模型，通过数据模型分析冰箱的压缩机性能，同时判定冰箱的制冷效果；</w:t>
            </w:r>
            <w:r>
              <w:rPr>
                <w:rFonts w:asciiTheme="minorEastAsia" w:eastAsiaTheme="minorEastAsia" w:hAnsiTheme="minorEastAsia" w:hint="eastAsia"/>
                <w:b/>
                <w:szCs w:val="21"/>
                <w:highlight w:val="yellow"/>
              </w:rPr>
              <w:t>（投标人需提供数学模型的算法方案证明材料，提供复印件或扫描件并加盖投标人公章）</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▲6.9监控管理平台支持手写电子签名功能，该功能可满足《疫苗储存和运输管理规范（2017年版）》中关于“冷链装备温度记录表”的人工测温合规要求；</w:t>
            </w:r>
            <w:r>
              <w:rPr>
                <w:rFonts w:asciiTheme="minorEastAsia" w:eastAsiaTheme="minorEastAsia" w:hAnsiTheme="minorEastAsia" w:hint="eastAsia"/>
                <w:b/>
                <w:szCs w:val="21"/>
              </w:rPr>
              <w:t>（投标人需提供相关的软件功能证明材料，并具有该技术的知识产权，提供复印件或扫描件并加盖投标人公章）</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6.10冷链监测系统报表必须满足关于温度平均动力学温度（MKT算法）的计算报表；</w:t>
            </w:r>
            <w:r>
              <w:rPr>
                <w:rFonts w:asciiTheme="minorEastAsia" w:eastAsiaTheme="minorEastAsia" w:hAnsiTheme="minorEastAsia" w:hint="eastAsia"/>
                <w:b/>
                <w:szCs w:val="21"/>
              </w:rPr>
              <w:t>（提供系统功能截图证明，提供复印件或扫描件并加盖投标人公章）</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6.11</w:t>
            </w:r>
            <w:r>
              <w:rPr>
                <w:rFonts w:ascii="宋体" w:hAnsi="宋体" w:hint="eastAsia"/>
                <w:szCs w:val="21"/>
              </w:rPr>
              <w:t>温度监测设备具备省级法定计量单位出具的《温湿度传感器温度系数测试报告》，提供证书</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6.12</w:t>
            </w:r>
            <w:r>
              <w:rPr>
                <w:rFonts w:ascii="宋体" w:hAnsi="宋体" w:hint="eastAsia"/>
                <w:szCs w:val="21"/>
              </w:rPr>
              <w:t>温度监测设备具有</w:t>
            </w:r>
            <w:r>
              <w:rPr>
                <w:rFonts w:hint="eastAsia"/>
              </w:rPr>
              <w:t>由合法设立的第三方检测机构在准许范围内出具的检测报告</w:t>
            </w:r>
            <w:r>
              <w:rPr>
                <w:rFonts w:ascii="宋体" w:hAnsi="宋体" w:hint="eastAsia"/>
                <w:szCs w:val="21"/>
              </w:rPr>
              <w:t>的防尘等级≥IPX8、防水等级≥IP6X的检测报告，提供证</w:t>
            </w:r>
            <w:r>
              <w:rPr>
                <w:rFonts w:ascii="宋体" w:hAnsi="宋体" w:hint="eastAsia"/>
                <w:szCs w:val="21"/>
              </w:rPr>
              <w:lastRenderedPageBreak/>
              <w:t>书</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b/>
                <w:szCs w:val="21"/>
              </w:rPr>
            </w:pPr>
            <w:r>
              <w:rPr>
                <w:rFonts w:asciiTheme="minorEastAsia" w:eastAsiaTheme="minorEastAsia" w:hAnsiTheme="minorEastAsia" w:hint="eastAsia"/>
                <w:b/>
                <w:szCs w:val="21"/>
              </w:rPr>
              <w:t>7、备用发电机</w:t>
            </w:r>
          </w:p>
        </w:tc>
      </w:tr>
      <w:tr w:rsidR="00344DBE">
        <w:trPr>
          <w:trHeight w:val="170"/>
          <w:jc w:val="center"/>
        </w:trPr>
        <w:tc>
          <w:tcPr>
            <w:tcW w:w="900" w:type="dxa"/>
            <w:vMerge/>
            <w:vAlign w:val="center"/>
          </w:tcPr>
          <w:p w:rsidR="00344DBE" w:rsidRDefault="00344DBE">
            <w:pPr>
              <w:spacing w:after="60" w:line="360" w:lineRule="auto"/>
              <w:jc w:val="center"/>
              <w:rPr>
                <w:rFonts w:asciiTheme="minorEastAsia" w:eastAsiaTheme="minorEastAsia" w:hAnsiTheme="minorEastAsia"/>
                <w:szCs w:val="21"/>
              </w:rPr>
            </w:pPr>
          </w:p>
        </w:tc>
        <w:tc>
          <w:tcPr>
            <w:tcW w:w="1980" w:type="dxa"/>
            <w:vMerge/>
            <w:vAlign w:val="center"/>
          </w:tcPr>
          <w:p w:rsidR="00344DBE" w:rsidRDefault="00344DBE">
            <w:pPr>
              <w:spacing w:after="60" w:line="360" w:lineRule="auto"/>
              <w:jc w:val="center"/>
              <w:rPr>
                <w:rFonts w:asciiTheme="minorEastAsia" w:eastAsiaTheme="minorEastAsia" w:hAnsiTheme="minorEastAsia"/>
                <w:b/>
                <w:szCs w:val="21"/>
              </w:rPr>
            </w:pPr>
          </w:p>
        </w:tc>
        <w:tc>
          <w:tcPr>
            <w:tcW w:w="6737" w:type="dxa"/>
            <w:gridSpan w:val="2"/>
          </w:tcPr>
          <w:p w:rsidR="00344DBE" w:rsidRDefault="00F718DA">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7.1配备≥5kw发电机组，380V，静音箱式结构，可实现市电停电时发电机自动启动，市电来电时，发电机自动熄火，可24h无人值守智能切换。</w:t>
            </w:r>
          </w:p>
        </w:tc>
      </w:tr>
      <w:tr w:rsidR="00B31290" w:rsidTr="004C4FAD">
        <w:trPr>
          <w:trHeight w:val="170"/>
          <w:jc w:val="center"/>
        </w:trPr>
        <w:tc>
          <w:tcPr>
            <w:tcW w:w="2880" w:type="dxa"/>
            <w:gridSpan w:val="2"/>
            <w:vMerge w:val="restart"/>
            <w:vAlign w:val="center"/>
          </w:tcPr>
          <w:p w:rsidR="00B31290" w:rsidRDefault="00B31290">
            <w:pPr>
              <w:spacing w:after="60"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配置清单</w:t>
            </w:r>
          </w:p>
        </w:tc>
        <w:tc>
          <w:tcPr>
            <w:tcW w:w="3368"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保温库板</w:t>
            </w:r>
          </w:p>
        </w:tc>
        <w:tc>
          <w:tcPr>
            <w:tcW w:w="3369"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以现场实地勘测为准</w:t>
            </w:r>
          </w:p>
        </w:tc>
      </w:tr>
      <w:tr w:rsidR="00B31290" w:rsidTr="004C4FAD">
        <w:trPr>
          <w:trHeight w:val="170"/>
          <w:jc w:val="center"/>
        </w:trPr>
        <w:tc>
          <w:tcPr>
            <w:tcW w:w="2880" w:type="dxa"/>
            <w:gridSpan w:val="2"/>
            <w:vMerge/>
            <w:vAlign w:val="center"/>
          </w:tcPr>
          <w:p w:rsidR="00B31290" w:rsidRDefault="00B31290">
            <w:pPr>
              <w:spacing w:after="60" w:line="360" w:lineRule="auto"/>
              <w:jc w:val="center"/>
              <w:rPr>
                <w:rFonts w:asciiTheme="minorEastAsia" w:eastAsiaTheme="minorEastAsia" w:hAnsiTheme="minorEastAsia" w:hint="eastAsia"/>
                <w:b/>
                <w:szCs w:val="21"/>
              </w:rPr>
            </w:pPr>
          </w:p>
        </w:tc>
        <w:tc>
          <w:tcPr>
            <w:tcW w:w="3368"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补货门</w:t>
            </w:r>
          </w:p>
        </w:tc>
        <w:tc>
          <w:tcPr>
            <w:tcW w:w="3369"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6扇</w:t>
            </w:r>
          </w:p>
        </w:tc>
      </w:tr>
      <w:tr w:rsidR="00B31290" w:rsidTr="004C4FAD">
        <w:trPr>
          <w:trHeight w:val="170"/>
          <w:jc w:val="center"/>
        </w:trPr>
        <w:tc>
          <w:tcPr>
            <w:tcW w:w="2880" w:type="dxa"/>
            <w:gridSpan w:val="2"/>
            <w:vMerge/>
            <w:vAlign w:val="center"/>
          </w:tcPr>
          <w:p w:rsidR="00B31290" w:rsidRDefault="00B31290">
            <w:pPr>
              <w:spacing w:after="60" w:line="360" w:lineRule="auto"/>
              <w:jc w:val="center"/>
              <w:rPr>
                <w:rFonts w:asciiTheme="minorEastAsia" w:eastAsiaTheme="minorEastAsia" w:hAnsiTheme="minorEastAsia" w:hint="eastAsia"/>
                <w:b/>
                <w:szCs w:val="21"/>
              </w:rPr>
            </w:pPr>
          </w:p>
        </w:tc>
        <w:tc>
          <w:tcPr>
            <w:tcW w:w="3368"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取货门</w:t>
            </w:r>
          </w:p>
        </w:tc>
        <w:tc>
          <w:tcPr>
            <w:tcW w:w="3369"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18樘</w:t>
            </w:r>
          </w:p>
        </w:tc>
      </w:tr>
      <w:tr w:rsidR="00B31290" w:rsidTr="004C4FAD">
        <w:trPr>
          <w:trHeight w:val="170"/>
          <w:jc w:val="center"/>
        </w:trPr>
        <w:tc>
          <w:tcPr>
            <w:tcW w:w="2880" w:type="dxa"/>
            <w:gridSpan w:val="2"/>
            <w:vMerge/>
            <w:vAlign w:val="center"/>
          </w:tcPr>
          <w:p w:rsidR="00B31290" w:rsidRDefault="00B31290">
            <w:pPr>
              <w:spacing w:after="60" w:line="360" w:lineRule="auto"/>
              <w:jc w:val="center"/>
              <w:rPr>
                <w:rFonts w:asciiTheme="minorEastAsia" w:eastAsiaTheme="minorEastAsia" w:hAnsiTheme="minorEastAsia" w:hint="eastAsia"/>
                <w:b/>
                <w:szCs w:val="21"/>
              </w:rPr>
            </w:pPr>
          </w:p>
        </w:tc>
        <w:tc>
          <w:tcPr>
            <w:tcW w:w="3368"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货架</w:t>
            </w:r>
          </w:p>
        </w:tc>
        <w:tc>
          <w:tcPr>
            <w:tcW w:w="3369"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6组</w:t>
            </w:r>
          </w:p>
        </w:tc>
      </w:tr>
      <w:tr w:rsidR="00B31290" w:rsidTr="004C4FAD">
        <w:trPr>
          <w:trHeight w:val="170"/>
          <w:jc w:val="center"/>
        </w:trPr>
        <w:tc>
          <w:tcPr>
            <w:tcW w:w="2880" w:type="dxa"/>
            <w:gridSpan w:val="2"/>
            <w:vMerge/>
            <w:vAlign w:val="center"/>
          </w:tcPr>
          <w:p w:rsidR="00B31290" w:rsidRDefault="00B31290">
            <w:pPr>
              <w:spacing w:after="60" w:line="360" w:lineRule="auto"/>
              <w:jc w:val="center"/>
              <w:rPr>
                <w:rFonts w:asciiTheme="minorEastAsia" w:eastAsiaTheme="minorEastAsia" w:hAnsiTheme="minorEastAsia" w:hint="eastAsia"/>
                <w:b/>
                <w:szCs w:val="21"/>
              </w:rPr>
            </w:pPr>
          </w:p>
        </w:tc>
        <w:tc>
          <w:tcPr>
            <w:tcW w:w="3368"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风幕机</w:t>
            </w:r>
          </w:p>
        </w:tc>
        <w:tc>
          <w:tcPr>
            <w:tcW w:w="3369"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6台</w:t>
            </w:r>
          </w:p>
        </w:tc>
      </w:tr>
      <w:tr w:rsidR="00B31290" w:rsidTr="004C4FAD">
        <w:trPr>
          <w:trHeight w:val="170"/>
          <w:jc w:val="center"/>
        </w:trPr>
        <w:tc>
          <w:tcPr>
            <w:tcW w:w="2880" w:type="dxa"/>
            <w:gridSpan w:val="2"/>
            <w:vMerge/>
            <w:vAlign w:val="center"/>
          </w:tcPr>
          <w:p w:rsidR="00B31290" w:rsidRDefault="00B31290">
            <w:pPr>
              <w:spacing w:after="60" w:line="360" w:lineRule="auto"/>
              <w:jc w:val="center"/>
              <w:rPr>
                <w:rFonts w:asciiTheme="minorEastAsia" w:eastAsiaTheme="minorEastAsia" w:hAnsiTheme="minorEastAsia" w:hint="eastAsia"/>
                <w:b/>
                <w:szCs w:val="21"/>
              </w:rPr>
            </w:pPr>
          </w:p>
        </w:tc>
        <w:tc>
          <w:tcPr>
            <w:tcW w:w="3368"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制冷系统</w:t>
            </w:r>
          </w:p>
        </w:tc>
        <w:tc>
          <w:tcPr>
            <w:tcW w:w="3369"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12套</w:t>
            </w:r>
          </w:p>
        </w:tc>
      </w:tr>
      <w:tr w:rsidR="00B31290" w:rsidTr="004C4FAD">
        <w:trPr>
          <w:trHeight w:val="170"/>
          <w:jc w:val="center"/>
        </w:trPr>
        <w:tc>
          <w:tcPr>
            <w:tcW w:w="2880" w:type="dxa"/>
            <w:gridSpan w:val="2"/>
            <w:vMerge/>
            <w:vAlign w:val="center"/>
          </w:tcPr>
          <w:p w:rsidR="00B31290" w:rsidRDefault="00B31290">
            <w:pPr>
              <w:spacing w:after="60" w:line="360" w:lineRule="auto"/>
              <w:jc w:val="center"/>
              <w:rPr>
                <w:rFonts w:asciiTheme="minorEastAsia" w:eastAsiaTheme="minorEastAsia" w:hAnsiTheme="minorEastAsia" w:hint="eastAsia"/>
                <w:b/>
                <w:szCs w:val="21"/>
              </w:rPr>
            </w:pPr>
          </w:p>
        </w:tc>
        <w:tc>
          <w:tcPr>
            <w:tcW w:w="3368"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制冷控制系统</w:t>
            </w:r>
          </w:p>
        </w:tc>
        <w:tc>
          <w:tcPr>
            <w:tcW w:w="3369"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6套</w:t>
            </w:r>
          </w:p>
        </w:tc>
      </w:tr>
      <w:tr w:rsidR="00B31290" w:rsidTr="004C4FAD">
        <w:trPr>
          <w:trHeight w:val="170"/>
          <w:jc w:val="center"/>
        </w:trPr>
        <w:tc>
          <w:tcPr>
            <w:tcW w:w="2880" w:type="dxa"/>
            <w:gridSpan w:val="2"/>
            <w:vMerge/>
            <w:vAlign w:val="center"/>
          </w:tcPr>
          <w:p w:rsidR="00B31290" w:rsidRDefault="00B31290">
            <w:pPr>
              <w:spacing w:after="60" w:line="360" w:lineRule="auto"/>
              <w:jc w:val="center"/>
              <w:rPr>
                <w:rFonts w:asciiTheme="minorEastAsia" w:eastAsiaTheme="minorEastAsia" w:hAnsiTheme="minorEastAsia" w:hint="eastAsia"/>
                <w:b/>
                <w:szCs w:val="21"/>
              </w:rPr>
            </w:pPr>
          </w:p>
        </w:tc>
        <w:tc>
          <w:tcPr>
            <w:tcW w:w="3368"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冷库灯</w:t>
            </w:r>
          </w:p>
        </w:tc>
        <w:tc>
          <w:tcPr>
            <w:tcW w:w="3369"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6组</w:t>
            </w:r>
          </w:p>
        </w:tc>
      </w:tr>
      <w:tr w:rsidR="00B31290" w:rsidTr="004C4FAD">
        <w:trPr>
          <w:trHeight w:val="170"/>
          <w:jc w:val="center"/>
        </w:trPr>
        <w:tc>
          <w:tcPr>
            <w:tcW w:w="2880" w:type="dxa"/>
            <w:gridSpan w:val="2"/>
            <w:vMerge/>
            <w:vAlign w:val="center"/>
          </w:tcPr>
          <w:p w:rsidR="00B31290" w:rsidRDefault="00B31290">
            <w:pPr>
              <w:spacing w:after="60" w:line="360" w:lineRule="auto"/>
              <w:jc w:val="center"/>
              <w:rPr>
                <w:rFonts w:asciiTheme="minorEastAsia" w:eastAsiaTheme="minorEastAsia" w:hAnsiTheme="minorEastAsia" w:hint="eastAsia"/>
                <w:b/>
                <w:szCs w:val="21"/>
              </w:rPr>
            </w:pPr>
          </w:p>
        </w:tc>
        <w:tc>
          <w:tcPr>
            <w:tcW w:w="3368"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温度远程监控系统</w:t>
            </w:r>
          </w:p>
        </w:tc>
        <w:tc>
          <w:tcPr>
            <w:tcW w:w="3369"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6套</w:t>
            </w:r>
          </w:p>
        </w:tc>
      </w:tr>
      <w:tr w:rsidR="00B31290" w:rsidTr="004C4FAD">
        <w:trPr>
          <w:trHeight w:val="170"/>
          <w:jc w:val="center"/>
        </w:trPr>
        <w:tc>
          <w:tcPr>
            <w:tcW w:w="2880" w:type="dxa"/>
            <w:gridSpan w:val="2"/>
            <w:vMerge/>
            <w:vAlign w:val="center"/>
          </w:tcPr>
          <w:p w:rsidR="00B31290" w:rsidRDefault="00B31290">
            <w:pPr>
              <w:spacing w:after="60" w:line="360" w:lineRule="auto"/>
              <w:jc w:val="center"/>
              <w:rPr>
                <w:rFonts w:asciiTheme="minorEastAsia" w:eastAsiaTheme="minorEastAsia" w:hAnsiTheme="minorEastAsia" w:hint="eastAsia"/>
                <w:b/>
                <w:szCs w:val="21"/>
              </w:rPr>
            </w:pPr>
          </w:p>
        </w:tc>
        <w:tc>
          <w:tcPr>
            <w:tcW w:w="3368"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备用发电机</w:t>
            </w:r>
          </w:p>
        </w:tc>
        <w:tc>
          <w:tcPr>
            <w:tcW w:w="3369" w:type="dxa"/>
            <w:vAlign w:val="center"/>
          </w:tcPr>
          <w:p w:rsidR="00B31290" w:rsidRDefault="00B31290" w:rsidP="004C4FAD">
            <w:pPr>
              <w:spacing w:line="360" w:lineRule="auto"/>
              <w:jc w:val="center"/>
              <w:rPr>
                <w:rFonts w:ascii="宋体" w:hAnsi="宋体" w:cs="宋体"/>
                <w:kern w:val="0"/>
                <w:szCs w:val="21"/>
              </w:rPr>
            </w:pPr>
            <w:r>
              <w:rPr>
                <w:rFonts w:ascii="宋体" w:hAnsi="宋体" w:cs="宋体" w:hint="eastAsia"/>
                <w:kern w:val="0"/>
                <w:szCs w:val="21"/>
              </w:rPr>
              <w:t>6台</w:t>
            </w:r>
          </w:p>
        </w:tc>
      </w:tr>
    </w:tbl>
    <w:p w:rsidR="00344DBE" w:rsidRDefault="00344DBE">
      <w:pPr>
        <w:spacing w:line="360" w:lineRule="auto"/>
        <w:rPr>
          <w:rFonts w:ascii="宋体" w:hAnsi="宋体"/>
          <w:b/>
          <w:bCs/>
          <w:snapToGrid w:val="0"/>
          <w:kern w:val="0"/>
          <w:sz w:val="24"/>
        </w:rPr>
      </w:pPr>
    </w:p>
    <w:p w:rsidR="00344DBE" w:rsidRDefault="00F718DA">
      <w:pPr>
        <w:spacing w:line="360" w:lineRule="auto"/>
        <w:rPr>
          <w:rFonts w:ascii="宋体" w:hAnsi="宋体"/>
          <w:b/>
          <w:bCs/>
          <w:snapToGrid w:val="0"/>
          <w:kern w:val="0"/>
          <w:sz w:val="24"/>
        </w:rPr>
      </w:pPr>
      <w:r>
        <w:rPr>
          <w:rFonts w:ascii="宋体" w:hAnsi="宋体" w:hint="eastAsia"/>
          <w:b/>
          <w:bCs/>
          <w:snapToGrid w:val="0"/>
          <w:kern w:val="0"/>
          <w:sz w:val="24"/>
        </w:rPr>
        <w:t>四、商务要求</w:t>
      </w:r>
    </w:p>
    <w:p w:rsidR="00344DBE" w:rsidRDefault="00F718DA">
      <w:pPr>
        <w:spacing w:line="360" w:lineRule="auto"/>
        <w:rPr>
          <w:rFonts w:ascii="宋体" w:hAnsi="宋体"/>
          <w:kern w:val="0"/>
          <w:szCs w:val="21"/>
        </w:rPr>
      </w:pPr>
      <w:r>
        <w:rPr>
          <w:rFonts w:ascii="宋体" w:hAnsi="宋体" w:hint="eastAsia"/>
          <w:kern w:val="0"/>
          <w:szCs w:val="21"/>
        </w:rPr>
        <w:t>1、报价要求：</w:t>
      </w:r>
    </w:p>
    <w:p w:rsidR="00344DBE" w:rsidRDefault="00F718DA">
      <w:pPr>
        <w:spacing w:line="360" w:lineRule="auto"/>
        <w:rPr>
          <w:rFonts w:ascii="宋体" w:hAnsi="宋体"/>
          <w:kern w:val="0"/>
          <w:szCs w:val="21"/>
        </w:rPr>
      </w:pPr>
      <w:r>
        <w:rPr>
          <w:rFonts w:ascii="宋体" w:hAnsi="宋体" w:cs="宋体" w:hint="eastAsia"/>
          <w:bCs/>
          <w:szCs w:val="21"/>
        </w:rPr>
        <w:t>1.</w:t>
      </w:r>
      <w:r>
        <w:rPr>
          <w:rFonts w:ascii="宋体" w:hAnsi="宋体" w:cs="宋体"/>
          <w:bCs/>
          <w:szCs w:val="21"/>
        </w:rPr>
        <w:t>1</w:t>
      </w:r>
      <w:r>
        <w:rPr>
          <w:rFonts w:ascii="宋体" w:hAnsi="宋体" w:cs="宋体" w:hint="eastAsia"/>
          <w:bCs/>
          <w:kern w:val="0"/>
          <w:szCs w:val="21"/>
        </w:rPr>
        <w:t>投标总价（人民币）须是完成该项目的一切费用总和，包括设备费、运输费、装卸费、保险费、技术培训费、设备安装费、调试费、售后服务费、国家规定的各项税费、招标代理费等全部费用；</w:t>
      </w:r>
    </w:p>
    <w:p w:rsidR="00344DBE" w:rsidRDefault="00F718DA">
      <w:pPr>
        <w:spacing w:line="360" w:lineRule="auto"/>
        <w:rPr>
          <w:rFonts w:ascii="宋体" w:hAnsi="宋体"/>
          <w:kern w:val="0"/>
          <w:szCs w:val="21"/>
        </w:rPr>
      </w:pPr>
      <w:r>
        <w:rPr>
          <w:rFonts w:ascii="宋体" w:hAnsi="宋体" w:hint="eastAsia"/>
          <w:kern w:val="0"/>
          <w:szCs w:val="21"/>
        </w:rPr>
        <w:t>2、交货期</w:t>
      </w:r>
    </w:p>
    <w:p w:rsidR="00344DBE" w:rsidRDefault="00F718DA">
      <w:pPr>
        <w:spacing w:line="360" w:lineRule="auto"/>
        <w:rPr>
          <w:rFonts w:ascii="宋体" w:hAnsi="宋体"/>
          <w:b/>
          <w:bCs/>
          <w:kern w:val="0"/>
          <w:szCs w:val="21"/>
        </w:rPr>
      </w:pPr>
      <w:r>
        <w:rPr>
          <w:rFonts w:ascii="宋体" w:hAnsi="宋体" w:hint="eastAsia"/>
          <w:b/>
          <w:bCs/>
          <w:kern w:val="0"/>
          <w:szCs w:val="21"/>
        </w:rPr>
        <w:t>2.1合同签订后</w:t>
      </w:r>
      <w:r>
        <w:rPr>
          <w:rFonts w:ascii="宋体" w:hAnsi="宋体"/>
          <w:b/>
          <w:bCs/>
          <w:kern w:val="0"/>
          <w:szCs w:val="21"/>
          <w:u w:val="single"/>
        </w:rPr>
        <w:t>30</w:t>
      </w:r>
      <w:r>
        <w:rPr>
          <w:rFonts w:ascii="宋体" w:hAnsi="宋体" w:hint="eastAsia"/>
          <w:b/>
          <w:bCs/>
          <w:kern w:val="0"/>
          <w:szCs w:val="21"/>
        </w:rPr>
        <w:t>日历日内交货。系指合同签订之日起至货物运抵采购单位指定地点并且完成安装、调试，验收合格交付使用的时间期限。</w:t>
      </w:r>
    </w:p>
    <w:p w:rsidR="00344DBE" w:rsidRDefault="00F718DA">
      <w:pPr>
        <w:spacing w:line="360" w:lineRule="auto"/>
        <w:rPr>
          <w:rFonts w:ascii="宋体" w:hAnsi="宋体"/>
          <w:bCs/>
          <w:kern w:val="0"/>
          <w:szCs w:val="21"/>
        </w:rPr>
      </w:pPr>
      <w:r>
        <w:rPr>
          <w:rFonts w:ascii="宋体" w:hAnsi="宋体" w:hint="eastAsia"/>
          <w:bCs/>
          <w:kern w:val="0"/>
          <w:szCs w:val="21"/>
        </w:rPr>
        <w:t>3、交货地点：中国科学院大学深圳医院（光明）东、西院区。</w:t>
      </w:r>
    </w:p>
    <w:p w:rsidR="00344DBE" w:rsidRDefault="00F718DA">
      <w:pPr>
        <w:spacing w:line="360" w:lineRule="auto"/>
        <w:rPr>
          <w:rFonts w:ascii="宋体" w:hAnsi="宋体"/>
          <w:bCs/>
          <w:kern w:val="0"/>
          <w:szCs w:val="21"/>
        </w:rPr>
      </w:pPr>
      <w:r>
        <w:rPr>
          <w:rFonts w:ascii="宋体" w:hAnsi="宋体" w:hint="eastAsia"/>
          <w:bCs/>
          <w:kern w:val="0"/>
          <w:szCs w:val="21"/>
        </w:rPr>
        <w:t>4、交货方式：交货现场清点物并负责进行安装调试。</w:t>
      </w:r>
    </w:p>
    <w:p w:rsidR="00344DBE" w:rsidRDefault="00F718DA">
      <w:pPr>
        <w:spacing w:line="360" w:lineRule="auto"/>
        <w:rPr>
          <w:rFonts w:ascii="宋体" w:hAnsi="宋体"/>
          <w:bCs/>
          <w:kern w:val="0"/>
          <w:szCs w:val="21"/>
        </w:rPr>
      </w:pPr>
      <w:r>
        <w:rPr>
          <w:rFonts w:ascii="宋体" w:hAnsi="宋体" w:hint="eastAsia"/>
          <w:bCs/>
          <w:kern w:val="0"/>
          <w:szCs w:val="21"/>
        </w:rPr>
        <w:t>5、运输及包装方式的要求：包送。</w:t>
      </w:r>
    </w:p>
    <w:p w:rsidR="00344DBE" w:rsidRDefault="00F718DA">
      <w:pPr>
        <w:spacing w:line="360" w:lineRule="auto"/>
        <w:rPr>
          <w:rFonts w:ascii="宋体" w:hAnsi="宋体"/>
          <w:kern w:val="0"/>
          <w:szCs w:val="21"/>
        </w:rPr>
      </w:pPr>
      <w:bookmarkStart w:id="2" w:name="_GoBack"/>
      <w:bookmarkEnd w:id="2"/>
      <w:r>
        <w:rPr>
          <w:rFonts w:ascii="宋体" w:hAnsi="宋体" w:hint="eastAsia"/>
          <w:kern w:val="0"/>
          <w:szCs w:val="21"/>
        </w:rPr>
        <w:t>6、关于验收：</w:t>
      </w:r>
    </w:p>
    <w:p w:rsidR="00344DBE" w:rsidRDefault="00F718DA">
      <w:pPr>
        <w:spacing w:line="360" w:lineRule="auto"/>
        <w:rPr>
          <w:rFonts w:ascii="宋体" w:hAnsi="宋体"/>
          <w:kern w:val="0"/>
          <w:szCs w:val="21"/>
        </w:rPr>
      </w:pPr>
      <w:r>
        <w:rPr>
          <w:rFonts w:ascii="宋体" w:hAnsi="宋体" w:hint="eastAsia"/>
          <w:kern w:val="0"/>
          <w:szCs w:val="21"/>
        </w:rPr>
        <w:t>供应商货物经过双方检验认可后，签署验收报告，产品质保期自验收合格之日起算，由供应商提供产品质保文件。</w:t>
      </w:r>
    </w:p>
    <w:p w:rsidR="00344DBE" w:rsidRDefault="00F718DA">
      <w:pPr>
        <w:spacing w:line="360" w:lineRule="auto"/>
        <w:rPr>
          <w:rFonts w:ascii="宋体" w:hAnsi="宋体"/>
          <w:kern w:val="0"/>
          <w:szCs w:val="21"/>
        </w:rPr>
      </w:pPr>
      <w:r>
        <w:rPr>
          <w:rFonts w:ascii="宋体" w:hAnsi="宋体" w:hint="eastAsia"/>
          <w:b/>
          <w:bCs/>
          <w:kern w:val="0"/>
          <w:szCs w:val="21"/>
        </w:rPr>
        <w:t>★</w:t>
      </w:r>
      <w:r>
        <w:rPr>
          <w:rFonts w:ascii="宋体" w:hAnsi="宋体" w:hint="eastAsia"/>
          <w:kern w:val="0"/>
          <w:szCs w:val="21"/>
        </w:rPr>
        <w:t>7、售后服务的要求</w:t>
      </w:r>
    </w:p>
    <w:p w:rsidR="00344DBE" w:rsidRDefault="00F718DA">
      <w:pPr>
        <w:spacing w:line="360" w:lineRule="auto"/>
        <w:rPr>
          <w:rFonts w:ascii="宋体"/>
          <w:szCs w:val="21"/>
        </w:rPr>
      </w:pPr>
      <w:r>
        <w:rPr>
          <w:rFonts w:ascii="宋体" w:hint="eastAsia"/>
          <w:szCs w:val="21"/>
        </w:rPr>
        <w:lastRenderedPageBreak/>
        <w:t>7.1、所有产品免费保修期至少壹年（此处免费保修期是指中标供应商承诺所提供的所有商品因质量问题而出现故障时，在保修期内提供免费维修保养，且不收取任何费用）。时间自最终验收合格并交付使用之日起计算。在保修期内，一旦发生质量问题，投标人保证在接到通知2小时内赶到现场进行修理或更换，质保期内中标供应商必须负责免费维修及更换配件。质保期内，非采购人的人为原因而出现产品质量及安装问题，由中标供应商负责包修、包换或包退，并承担因此而产生的一切费用。所有货物质保服务方式均为中标供应商上门服务，即由中标供应商派人员到货物使用现场维修，由此产生的一切费用均由中标供应商承担。</w:t>
      </w:r>
    </w:p>
    <w:p w:rsidR="00344DBE" w:rsidRDefault="00F718DA">
      <w:pPr>
        <w:spacing w:line="360" w:lineRule="auto"/>
        <w:rPr>
          <w:rFonts w:ascii="宋体"/>
          <w:szCs w:val="21"/>
        </w:rPr>
      </w:pPr>
      <w:r>
        <w:rPr>
          <w:rFonts w:ascii="宋体" w:hint="eastAsia"/>
          <w:szCs w:val="21"/>
        </w:rPr>
        <w:t>7.2、投标人应按其投标文件中的承诺，进行其他售后服务工作。</w:t>
      </w:r>
    </w:p>
    <w:p w:rsidR="00344DBE" w:rsidRDefault="00F718DA">
      <w:pPr>
        <w:spacing w:line="360" w:lineRule="auto"/>
        <w:ind w:firstLineChars="250" w:firstLine="525"/>
        <w:rPr>
          <w:rFonts w:ascii="宋体"/>
          <w:szCs w:val="21"/>
        </w:rPr>
      </w:pPr>
      <w:r>
        <w:rPr>
          <w:rFonts w:ascii="宋体" w:hint="eastAsia"/>
          <w:szCs w:val="21"/>
        </w:rPr>
        <w:t>投标人提供的服务必须与投标人在招标文件中承诺的范围一致。</w:t>
      </w:r>
    </w:p>
    <w:p w:rsidR="00344DBE" w:rsidRDefault="00F718DA">
      <w:pPr>
        <w:spacing w:line="360" w:lineRule="auto"/>
        <w:ind w:firstLineChars="250" w:firstLine="525"/>
        <w:rPr>
          <w:rFonts w:ascii="宋体"/>
          <w:szCs w:val="21"/>
        </w:rPr>
      </w:pPr>
      <w:r>
        <w:rPr>
          <w:rFonts w:ascii="宋体" w:hint="eastAsia"/>
          <w:szCs w:val="21"/>
        </w:rPr>
        <w:t>投标文件中必须响应各种售后服务并做出承诺，并可提供其它详细的额外优惠条件以及有关承诺。</w:t>
      </w:r>
    </w:p>
    <w:p w:rsidR="00344DBE" w:rsidRDefault="00F718DA">
      <w:pPr>
        <w:spacing w:line="360" w:lineRule="auto"/>
        <w:ind w:firstLineChars="250" w:firstLine="525"/>
        <w:rPr>
          <w:rFonts w:ascii="宋体"/>
          <w:szCs w:val="21"/>
        </w:rPr>
      </w:pPr>
      <w:r>
        <w:rPr>
          <w:rFonts w:ascii="宋体" w:hint="eastAsia"/>
          <w:szCs w:val="21"/>
        </w:rPr>
        <w:t>注：投标单位必须针对上述要求在投标文件中逐条表述及承诺。</w:t>
      </w:r>
    </w:p>
    <w:p w:rsidR="00344DBE" w:rsidRDefault="00F718DA">
      <w:pPr>
        <w:spacing w:line="360" w:lineRule="auto"/>
        <w:rPr>
          <w:rFonts w:ascii="宋体"/>
          <w:szCs w:val="21"/>
        </w:rPr>
      </w:pPr>
      <w:r>
        <w:rPr>
          <w:rFonts w:ascii="宋体" w:hint="eastAsia"/>
          <w:szCs w:val="21"/>
        </w:rPr>
        <w:t>7.3、故障响应时间：由生产厂家提供售后服务，2小时内服务到位。</w:t>
      </w:r>
    </w:p>
    <w:p w:rsidR="00344DBE" w:rsidRDefault="00F718DA">
      <w:pPr>
        <w:spacing w:line="360" w:lineRule="auto"/>
        <w:rPr>
          <w:rFonts w:ascii="宋体"/>
          <w:szCs w:val="21"/>
        </w:rPr>
      </w:pPr>
      <w:r>
        <w:rPr>
          <w:rFonts w:ascii="宋体" w:hint="eastAsia"/>
          <w:szCs w:val="21"/>
        </w:rPr>
        <w:t>7.4、售后服务机构：须提供售后服务机构名称、人员情况、办公地址、联系电话。</w:t>
      </w:r>
    </w:p>
    <w:p w:rsidR="00344DBE" w:rsidRDefault="00F718DA">
      <w:pPr>
        <w:spacing w:line="360" w:lineRule="auto"/>
        <w:rPr>
          <w:rFonts w:ascii="宋体" w:hAnsi="宋体"/>
          <w:kern w:val="0"/>
          <w:szCs w:val="21"/>
        </w:rPr>
      </w:pPr>
      <w:r>
        <w:rPr>
          <w:rFonts w:ascii="宋体" w:hAnsi="宋体" w:hint="eastAsia"/>
          <w:kern w:val="0"/>
          <w:szCs w:val="21"/>
        </w:rPr>
        <w:t>8、付款方式</w:t>
      </w:r>
    </w:p>
    <w:p w:rsidR="00344DBE" w:rsidRDefault="00F718DA">
      <w:pPr>
        <w:spacing w:line="360" w:lineRule="auto"/>
        <w:rPr>
          <w:rFonts w:ascii="宋体" w:hAnsi="宋体"/>
          <w:kern w:val="0"/>
          <w:szCs w:val="21"/>
        </w:rPr>
      </w:pPr>
      <w:r>
        <w:rPr>
          <w:rFonts w:ascii="宋体" w:hAnsi="宋体" w:hint="eastAsia"/>
          <w:kern w:val="0"/>
          <w:szCs w:val="21"/>
        </w:rPr>
        <w:t>8.1、安装、调试、培训、使用部门确认验收完成后支付合同中标总价款的95%；</w:t>
      </w:r>
    </w:p>
    <w:p w:rsidR="00344DBE" w:rsidRDefault="00F718DA">
      <w:pPr>
        <w:spacing w:line="360" w:lineRule="auto"/>
        <w:rPr>
          <w:rFonts w:ascii="宋体" w:hAnsi="宋体"/>
          <w:kern w:val="0"/>
          <w:szCs w:val="21"/>
        </w:rPr>
      </w:pPr>
      <w:r>
        <w:rPr>
          <w:rFonts w:ascii="宋体" w:hAnsi="宋体" w:hint="eastAsia"/>
          <w:kern w:val="0"/>
          <w:szCs w:val="21"/>
        </w:rPr>
        <w:t>8.2、余款：结算款5%待保质期满一年并合格后无息付清。</w:t>
      </w:r>
    </w:p>
    <w:p w:rsidR="00344DBE" w:rsidRDefault="00F718DA">
      <w:pPr>
        <w:spacing w:line="360" w:lineRule="auto"/>
        <w:rPr>
          <w:rFonts w:ascii="宋体" w:hAnsi="宋体"/>
          <w:kern w:val="0"/>
          <w:szCs w:val="21"/>
        </w:rPr>
      </w:pPr>
      <w:r>
        <w:rPr>
          <w:rFonts w:ascii="宋体" w:hAnsi="宋体" w:hint="eastAsia"/>
          <w:kern w:val="0"/>
          <w:szCs w:val="21"/>
        </w:rPr>
        <w:t>9、其他：</w:t>
      </w:r>
      <w:r>
        <w:rPr>
          <w:rFonts w:hint="eastAsia"/>
        </w:rPr>
        <w:t>施工单位施工人员需提供电工证</w:t>
      </w:r>
      <w:r>
        <w:rPr>
          <w:rFonts w:ascii="宋体" w:hAnsi="宋体" w:hint="eastAsia"/>
          <w:kern w:val="0"/>
          <w:szCs w:val="21"/>
        </w:rPr>
        <w:t>。</w:t>
      </w:r>
    </w:p>
    <w:p w:rsidR="00344DBE" w:rsidRDefault="00344DBE">
      <w:pPr>
        <w:pStyle w:val="1"/>
      </w:pPr>
      <w:bookmarkStart w:id="3" w:name="_Toc73610140"/>
    </w:p>
    <w:p w:rsidR="00B31290" w:rsidRDefault="00B31290">
      <w:pPr>
        <w:widowControl/>
        <w:jc w:val="left"/>
        <w:rPr>
          <w:rFonts w:eastAsiaTheme="minorEastAsia"/>
          <w:b/>
          <w:kern w:val="44"/>
          <w:sz w:val="44"/>
          <w:szCs w:val="28"/>
        </w:rPr>
      </w:pPr>
      <w:r>
        <w:br w:type="page"/>
      </w:r>
    </w:p>
    <w:p w:rsidR="00344DBE" w:rsidRDefault="00F718DA">
      <w:pPr>
        <w:pStyle w:val="1"/>
      </w:pPr>
      <w:r>
        <w:rPr>
          <w:rFonts w:hint="eastAsia"/>
        </w:rPr>
        <w:lastRenderedPageBreak/>
        <w:t>第三章</w:t>
      </w:r>
      <w:r w:rsidR="00B31290">
        <w:rPr>
          <w:rFonts w:hint="eastAsia"/>
        </w:rPr>
        <w:t xml:space="preserve">  </w:t>
      </w:r>
      <w:r>
        <w:rPr>
          <w:rFonts w:hint="eastAsia"/>
        </w:rPr>
        <w:t>投标文件初审</w:t>
      </w:r>
      <w:bookmarkEnd w:id="3"/>
    </w:p>
    <w:p w:rsidR="00344DBE" w:rsidRDefault="00F718DA">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344DBE" w:rsidRDefault="00344DBE">
      <w:pPr>
        <w:adjustRightInd w:val="0"/>
        <w:spacing w:line="360" w:lineRule="auto"/>
        <w:rPr>
          <w:snapToGrid w:val="0"/>
          <w:kern w:val="0"/>
        </w:rPr>
      </w:pPr>
    </w:p>
    <w:p w:rsidR="00344DBE" w:rsidRDefault="00F718DA">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344DBE" w:rsidRDefault="00F718DA">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344DBE" w:rsidRDefault="00344DBE">
      <w:pPr>
        <w:adjustRightInd w:val="0"/>
        <w:spacing w:line="360" w:lineRule="auto"/>
        <w:rPr>
          <w:rFonts w:ascii="宋体" w:hAnsi="宋体"/>
          <w:snapToGrid w:val="0"/>
          <w:kern w:val="0"/>
        </w:rPr>
      </w:pPr>
    </w:p>
    <w:p w:rsidR="00344DBE" w:rsidRDefault="00F718DA">
      <w:pPr>
        <w:adjustRightInd w:val="0"/>
        <w:spacing w:line="360" w:lineRule="auto"/>
        <w:rPr>
          <w:rFonts w:ascii="宋体" w:hAnsi="宋体"/>
          <w:snapToGrid w:val="0"/>
          <w:kern w:val="0"/>
        </w:rPr>
      </w:pPr>
      <w:r>
        <w:rPr>
          <w:rFonts w:ascii="宋体" w:hAnsi="宋体" w:hint="eastAsia"/>
          <w:snapToGrid w:val="0"/>
          <w:kern w:val="0"/>
        </w:rPr>
        <w:t>二、符合性审查</w:t>
      </w:r>
    </w:p>
    <w:p w:rsidR="00344DBE" w:rsidRDefault="00F718DA">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344DBE" w:rsidRDefault="00F718DA">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344DBE" w:rsidRDefault="00F718DA">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344DBE" w:rsidRDefault="00F718DA">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344DBE" w:rsidRDefault="00F718DA">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344DBE" w:rsidRDefault="00F718DA">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344DBE" w:rsidRDefault="00F718DA">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344DBE" w:rsidRDefault="00F718DA">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344DBE" w:rsidRDefault="00F718DA">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344DBE" w:rsidRDefault="00F718DA">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344DBE" w:rsidRDefault="00F718DA">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344DBE" w:rsidRDefault="00F718DA">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投标人的投标总价超过采购预算金额（最高投标限价）的</w:t>
      </w:r>
      <w:r>
        <w:rPr>
          <w:rFonts w:ascii="宋体" w:hAnsi="宋体" w:hint="eastAsia"/>
          <w:snapToGrid w:val="0"/>
          <w:kern w:val="0"/>
        </w:rPr>
        <w:t>。</w:t>
      </w:r>
    </w:p>
    <w:p w:rsidR="00344DBE" w:rsidRDefault="00F718DA">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344DBE" w:rsidRDefault="00344DBE"/>
    <w:p w:rsidR="00344DBE" w:rsidRDefault="00F718DA">
      <w:pPr>
        <w:widowControl/>
        <w:jc w:val="left"/>
      </w:pPr>
      <w:r>
        <w:br w:type="page"/>
      </w:r>
    </w:p>
    <w:p w:rsidR="00344DBE" w:rsidRDefault="00344DBE"/>
    <w:p w:rsidR="00344DBE" w:rsidRDefault="00F718DA" w:rsidP="00B31290">
      <w:pPr>
        <w:pStyle w:val="1"/>
        <w:spacing w:afterLines="100"/>
      </w:pPr>
      <w:bookmarkStart w:id="4" w:name="_Toc73610141"/>
      <w:r>
        <w:rPr>
          <w:rFonts w:hint="eastAsia"/>
        </w:rPr>
        <w:t>第四章</w:t>
      </w:r>
      <w:r w:rsidR="00B31290">
        <w:rPr>
          <w:rFonts w:hint="eastAsia"/>
        </w:rPr>
        <w:t xml:space="preserve">  </w:t>
      </w:r>
      <w:r>
        <w:rPr>
          <w:rFonts w:hint="eastAsia"/>
        </w:rPr>
        <w:t>评标方法和标准</w:t>
      </w:r>
      <w:bookmarkEnd w:id="4"/>
    </w:p>
    <w:p w:rsidR="00344DBE" w:rsidRDefault="00F718DA">
      <w:pPr>
        <w:pStyle w:val="20"/>
        <w:spacing w:before="0" w:after="0"/>
      </w:pPr>
      <w:bookmarkStart w:id="5" w:name="_Toc44691393"/>
      <w:bookmarkStart w:id="6" w:name="_Toc44691161"/>
      <w:bookmarkStart w:id="7" w:name="_Toc44690702"/>
      <w:bookmarkStart w:id="8" w:name="_Toc73610142"/>
      <w:bookmarkStart w:id="9" w:name="_Toc44690429"/>
      <w:r>
        <w:rPr>
          <w:rFonts w:hint="eastAsia"/>
        </w:rPr>
        <w:t>一、</w:t>
      </w:r>
      <w:r>
        <w:t>评标方法</w:t>
      </w:r>
      <w:bookmarkEnd w:id="5"/>
      <w:bookmarkEnd w:id="6"/>
      <w:bookmarkEnd w:id="7"/>
      <w:bookmarkEnd w:id="8"/>
      <w:bookmarkEnd w:id="9"/>
    </w:p>
    <w:p w:rsidR="00344DBE" w:rsidRDefault="00F718DA">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344DBE" w:rsidRDefault="00F718DA">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344DBE" w:rsidRDefault="00F718DA">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344DBE" w:rsidRDefault="00F718DA">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344DBE" w:rsidRDefault="00F718DA">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344DBE" w:rsidRDefault="00F718DA">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344DBE" w:rsidRDefault="00F718DA">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rsidR="00344DBE" w:rsidRDefault="00F718DA">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344DBE" w:rsidRDefault="00F718DA" w:rsidP="00B624CB">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344DBE" w:rsidRDefault="00F718DA" w:rsidP="00B624CB">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344DBE" w:rsidRDefault="00F718DA">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344DBE" w:rsidRDefault="00F718DA">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仿宋" w:hint="eastAsia"/>
          <w:szCs w:val="21"/>
        </w:rPr>
        <w:t>非评定分离项目：采购人在评标报告确定的中标候选人名单中按顺序确定1名中标人。</w:t>
      </w:r>
    </w:p>
    <w:p w:rsidR="00344DBE" w:rsidRDefault="00F718DA" w:rsidP="00B624CB">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344DBE" w:rsidRDefault="00344DBE">
      <w:pPr>
        <w:spacing w:line="360" w:lineRule="auto"/>
        <w:ind w:firstLineChars="202" w:firstLine="424"/>
        <w:rPr>
          <w:rFonts w:asciiTheme="minorEastAsia" w:eastAsiaTheme="minorEastAsia" w:hAnsiTheme="minorEastAsia"/>
        </w:rPr>
      </w:pPr>
    </w:p>
    <w:p w:rsidR="00344DBE" w:rsidRDefault="00F718DA">
      <w:pPr>
        <w:pStyle w:val="20"/>
        <w:spacing w:before="0" w:after="0"/>
      </w:pPr>
      <w:bookmarkStart w:id="10" w:name="_Toc73610143"/>
      <w:r>
        <w:rPr>
          <w:rFonts w:hint="eastAsia"/>
        </w:rPr>
        <w:t>二、评标标准</w:t>
      </w:r>
      <w:bookmarkEnd w:id="10"/>
    </w:p>
    <w:p w:rsidR="00344DBE" w:rsidRDefault="00F718DA">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344DBE">
        <w:trPr>
          <w:trHeight w:val="453"/>
          <w:jc w:val="center"/>
        </w:trPr>
        <w:tc>
          <w:tcPr>
            <w:tcW w:w="8559" w:type="dxa"/>
            <w:gridSpan w:val="4"/>
            <w:vAlign w:val="center"/>
          </w:tcPr>
          <w:p w:rsidR="00344DBE" w:rsidRDefault="00F718DA">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344DBE" w:rsidRDefault="00F718DA">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344DBE">
        <w:trPr>
          <w:trHeight w:val="428"/>
          <w:jc w:val="center"/>
        </w:trPr>
        <w:tc>
          <w:tcPr>
            <w:tcW w:w="8559" w:type="dxa"/>
            <w:gridSpan w:val="4"/>
            <w:vAlign w:val="center"/>
          </w:tcPr>
          <w:p w:rsidR="00344DBE" w:rsidRDefault="00F718DA">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344DBE" w:rsidRDefault="00F718DA">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344DBE">
        <w:trPr>
          <w:trHeight w:val="511"/>
          <w:jc w:val="center"/>
        </w:trPr>
        <w:tc>
          <w:tcPr>
            <w:tcW w:w="8559" w:type="dxa"/>
            <w:gridSpan w:val="4"/>
            <w:vAlign w:val="center"/>
          </w:tcPr>
          <w:p w:rsidR="00344DBE" w:rsidRDefault="00F718DA">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344DBE" w:rsidRDefault="00F718DA">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rsidR="00344DBE" w:rsidRDefault="00F718DA">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当价格分＜0时，取0。</w:t>
            </w:r>
          </w:p>
          <w:p w:rsidR="00344DBE" w:rsidRDefault="00F718DA">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344DBE" w:rsidRDefault="00F718DA">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344DBE" w:rsidRDefault="00F718DA">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344DBE" w:rsidRDefault="00F718DA">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”的小微企业、监狱企业和残疾人福利性单位，以调整后</w:t>
            </w:r>
            <w:r>
              <w:rPr>
                <w:rFonts w:ascii="宋体" w:hAnsi="宋体" w:hint="eastAsia"/>
                <w:b/>
                <w:bCs/>
                <w:snapToGrid w:val="0"/>
                <w:kern w:val="0"/>
              </w:rPr>
              <w:lastRenderedPageBreak/>
              <w:t>的价格计算评标基准价和投标报价。</w:t>
            </w:r>
          </w:p>
        </w:tc>
        <w:tc>
          <w:tcPr>
            <w:tcW w:w="1187" w:type="dxa"/>
            <w:vAlign w:val="center"/>
          </w:tcPr>
          <w:p w:rsidR="00344DBE" w:rsidRDefault="00F718DA">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344DBE">
        <w:trPr>
          <w:trHeight w:val="458"/>
          <w:jc w:val="center"/>
        </w:trPr>
        <w:tc>
          <w:tcPr>
            <w:tcW w:w="8559" w:type="dxa"/>
            <w:gridSpan w:val="4"/>
            <w:vAlign w:val="center"/>
          </w:tcPr>
          <w:p w:rsidR="00344DBE" w:rsidRDefault="00F718DA">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344DBE" w:rsidRDefault="00F718DA">
            <w:pPr>
              <w:autoSpaceDE w:val="0"/>
              <w:autoSpaceDN w:val="0"/>
              <w:adjustRightInd w:val="0"/>
              <w:spacing w:line="360" w:lineRule="exact"/>
              <w:jc w:val="center"/>
              <w:rPr>
                <w:rFonts w:ascii="宋体" w:hAnsi="宋体" w:cs="仿宋"/>
                <w:b/>
                <w:szCs w:val="21"/>
              </w:rPr>
            </w:pPr>
            <w:r>
              <w:rPr>
                <w:rFonts w:ascii="宋体" w:hAnsi="宋体" w:cs="仿宋" w:hint="eastAsia"/>
                <w:b/>
                <w:szCs w:val="21"/>
              </w:rPr>
              <w:t>40</w:t>
            </w:r>
          </w:p>
        </w:tc>
      </w:tr>
      <w:tr w:rsidR="00344DBE">
        <w:trPr>
          <w:trHeight w:val="451"/>
          <w:jc w:val="center"/>
        </w:trPr>
        <w:tc>
          <w:tcPr>
            <w:tcW w:w="754" w:type="dxa"/>
            <w:vAlign w:val="center"/>
          </w:tcPr>
          <w:p w:rsidR="00344DBE" w:rsidRDefault="00F718DA">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344DBE" w:rsidRDefault="00F718DA">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344DBE" w:rsidRDefault="00F718DA">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344DBE" w:rsidRDefault="00F718DA">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344DBE" w:rsidRDefault="00F718DA">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344DBE">
        <w:trPr>
          <w:trHeight w:val="4854"/>
          <w:jc w:val="center"/>
        </w:trPr>
        <w:tc>
          <w:tcPr>
            <w:tcW w:w="754" w:type="dxa"/>
            <w:vAlign w:val="center"/>
          </w:tcPr>
          <w:p w:rsidR="00344DBE" w:rsidRDefault="00F718DA">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344DBE" w:rsidRDefault="00F718DA">
            <w:pPr>
              <w:widowControl/>
              <w:spacing w:line="360" w:lineRule="exact"/>
              <w:jc w:val="center"/>
              <w:rPr>
                <w:rFonts w:ascii="宋体" w:hAnsi="宋体" w:cs="仿宋"/>
                <w:kern w:val="0"/>
                <w:szCs w:val="21"/>
              </w:rPr>
            </w:pPr>
            <w:r>
              <w:rPr>
                <w:rFonts w:ascii="宋体" w:hAnsi="宋体" w:cs="宋体" w:hint="eastAsia"/>
                <w:kern w:val="0"/>
                <w:szCs w:val="21"/>
              </w:rPr>
              <w:t>技术规格偏离情况</w:t>
            </w:r>
          </w:p>
        </w:tc>
        <w:tc>
          <w:tcPr>
            <w:tcW w:w="709" w:type="dxa"/>
            <w:vAlign w:val="center"/>
          </w:tcPr>
          <w:p w:rsidR="00344DBE" w:rsidRDefault="00F718DA">
            <w:pPr>
              <w:widowControl/>
              <w:spacing w:line="360" w:lineRule="exact"/>
              <w:jc w:val="center"/>
              <w:rPr>
                <w:rFonts w:ascii="宋体" w:hAnsi="宋体" w:cs="仿宋"/>
                <w:kern w:val="0"/>
                <w:szCs w:val="21"/>
              </w:rPr>
            </w:pPr>
            <w:r>
              <w:rPr>
                <w:rFonts w:ascii="宋体" w:hAnsi="宋体" w:cs="仿宋" w:hint="eastAsia"/>
                <w:kern w:val="0"/>
                <w:szCs w:val="21"/>
              </w:rPr>
              <w:t>30</w:t>
            </w:r>
          </w:p>
        </w:tc>
        <w:tc>
          <w:tcPr>
            <w:tcW w:w="5953" w:type="dxa"/>
            <w:vAlign w:val="center"/>
          </w:tcPr>
          <w:p w:rsidR="00344DBE" w:rsidRDefault="00F718DA">
            <w:pPr>
              <w:pStyle w:val="13"/>
              <w:spacing w:line="360" w:lineRule="exact"/>
              <w:ind w:firstLineChars="0" w:firstLine="0"/>
              <w:rPr>
                <w:rFonts w:ascii="宋体" w:hAnsi="宋体"/>
                <w:szCs w:val="21"/>
              </w:rPr>
            </w:pPr>
            <w:r>
              <w:rPr>
                <w:rFonts w:ascii="宋体" w:hAnsi="宋体" w:hint="eastAsia"/>
                <w:szCs w:val="21"/>
              </w:rPr>
              <w:t>（一）评分内容：</w:t>
            </w:r>
          </w:p>
          <w:p w:rsidR="00344DBE" w:rsidRDefault="00F718DA">
            <w:pPr>
              <w:spacing w:line="360" w:lineRule="exact"/>
              <w:jc w:val="left"/>
              <w:rPr>
                <w:rFonts w:ascii="宋体" w:hAnsi="宋体" w:cs="仿宋"/>
                <w:szCs w:val="21"/>
              </w:rPr>
            </w:pPr>
            <w:r>
              <w:rPr>
                <w:rFonts w:ascii="宋体" w:hAnsi="宋体" w:cs="仿宋" w:hint="eastAsia"/>
                <w:szCs w:val="21"/>
              </w:rPr>
              <w:t>投标人应如实填写《技术规格偏离表》，各项技术参数指标及要求全部满足的得30分；“▲”参数为重要指标，每负偏离一项扣6分；其余指标每负偏离一项扣 3分，</w:t>
            </w:r>
            <w:r>
              <w:rPr>
                <w:rFonts w:ascii="宋体" w:hAnsi="宋体" w:hint="eastAsia"/>
                <w:bCs/>
                <w:szCs w:val="21"/>
              </w:rPr>
              <w:t>最低0分</w:t>
            </w:r>
            <w:r>
              <w:rPr>
                <w:rFonts w:ascii="宋体" w:hAnsi="宋体" w:cs="仿宋" w:hint="eastAsia"/>
                <w:szCs w:val="21"/>
              </w:rPr>
              <w:t>。</w:t>
            </w:r>
          </w:p>
          <w:p w:rsidR="00344DBE" w:rsidRDefault="00F718DA">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344DBE" w:rsidRDefault="00F718DA">
            <w:pPr>
              <w:spacing w:line="360" w:lineRule="exact"/>
              <w:jc w:val="left"/>
              <w:rPr>
                <w:rFonts w:ascii="宋体" w:hAnsi="宋体" w:cs="仿宋"/>
                <w:szCs w:val="21"/>
              </w:rPr>
            </w:pPr>
            <w:r>
              <w:rPr>
                <w:rFonts w:ascii="宋体" w:hAnsi="宋体" w:hint="eastAsia"/>
                <w:bCs/>
                <w:szCs w:val="21"/>
              </w:rPr>
              <w:t>以投标文件《技术</w:t>
            </w:r>
            <w:r>
              <w:rPr>
                <w:rFonts w:ascii="宋体" w:hAnsi="宋体" w:cs="仿宋" w:hint="eastAsia"/>
                <w:szCs w:val="21"/>
              </w:rPr>
              <w:t>规格</w:t>
            </w:r>
            <w:r>
              <w:rPr>
                <w:rFonts w:ascii="宋体" w:hAnsi="宋体" w:hint="eastAsia"/>
                <w:bCs/>
                <w:szCs w:val="21"/>
              </w:rPr>
              <w:t>偏离表》为评分依据，</w:t>
            </w:r>
            <w:r>
              <w:rPr>
                <w:rFonts w:ascii="宋体" w:hAnsi="宋体" w:cs="仿宋" w:hint="eastAsia"/>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ascii="宋体" w:hAnsi="宋体" w:hint="eastAsia"/>
                <w:szCs w:val="21"/>
              </w:rPr>
              <w:t>对于不同货物的技术要求中的相同项不满足时按一项不满足进行扣分，不对某一项技术要求重复扣分。</w:t>
            </w:r>
          </w:p>
        </w:tc>
        <w:tc>
          <w:tcPr>
            <w:tcW w:w="1187" w:type="dxa"/>
            <w:vAlign w:val="center"/>
          </w:tcPr>
          <w:p w:rsidR="00344DBE" w:rsidRDefault="00F718DA">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344DBE">
        <w:trPr>
          <w:trHeight w:val="5559"/>
          <w:jc w:val="center"/>
        </w:trPr>
        <w:tc>
          <w:tcPr>
            <w:tcW w:w="754" w:type="dxa"/>
            <w:vAlign w:val="center"/>
          </w:tcPr>
          <w:p w:rsidR="00344DBE" w:rsidRDefault="00F718DA">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344DBE" w:rsidRDefault="00F718DA">
            <w:pPr>
              <w:spacing w:line="360" w:lineRule="exact"/>
              <w:jc w:val="center"/>
              <w:rPr>
                <w:rFonts w:ascii="宋体" w:hAnsi="宋体" w:cs="仿宋"/>
                <w:szCs w:val="21"/>
              </w:rPr>
            </w:pPr>
            <w:r>
              <w:rPr>
                <w:rFonts w:ascii="宋体" w:hAnsi="宋体" w:cs="宋体" w:hint="eastAsia"/>
                <w:kern w:val="0"/>
                <w:szCs w:val="21"/>
              </w:rPr>
              <w:t>售后服务能力</w:t>
            </w:r>
          </w:p>
        </w:tc>
        <w:tc>
          <w:tcPr>
            <w:tcW w:w="709" w:type="dxa"/>
            <w:vAlign w:val="center"/>
          </w:tcPr>
          <w:p w:rsidR="00344DBE" w:rsidRDefault="00F718DA">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344DBE" w:rsidRDefault="00F718DA">
            <w:pPr>
              <w:pStyle w:val="13"/>
              <w:spacing w:line="360" w:lineRule="exact"/>
              <w:ind w:firstLineChars="0" w:firstLine="0"/>
              <w:rPr>
                <w:rFonts w:ascii="宋体" w:hAnsi="宋体"/>
                <w:szCs w:val="21"/>
              </w:rPr>
            </w:pPr>
            <w:r>
              <w:rPr>
                <w:rFonts w:ascii="宋体" w:hAnsi="宋体" w:hint="eastAsia"/>
                <w:szCs w:val="21"/>
              </w:rPr>
              <w:t>（一）评分内容：</w:t>
            </w:r>
          </w:p>
          <w:p w:rsidR="00344DBE" w:rsidRDefault="00F718DA">
            <w:pPr>
              <w:spacing w:line="360" w:lineRule="exact"/>
              <w:jc w:val="left"/>
              <w:rPr>
                <w:rFonts w:ascii="宋体" w:hAnsi="宋体" w:cs="仿宋"/>
                <w:szCs w:val="21"/>
              </w:rPr>
            </w:pPr>
            <w:r>
              <w:rPr>
                <w:rFonts w:ascii="宋体" w:hAnsi="宋体" w:cs="仿宋" w:hint="eastAsia"/>
                <w:szCs w:val="21"/>
              </w:rPr>
              <w:t>投标人</w:t>
            </w:r>
            <w:r>
              <w:rPr>
                <w:rFonts w:ascii="宋体" w:hAnsi="宋体" w:cs="仿宋"/>
                <w:szCs w:val="21"/>
              </w:rPr>
              <w:t>在投标文件中详细说明</w:t>
            </w:r>
            <w:r>
              <w:rPr>
                <w:rFonts w:ascii="宋体" w:hAnsi="宋体" w:cs="仿宋" w:hint="eastAsia"/>
                <w:szCs w:val="21"/>
              </w:rPr>
              <w:t>售后服务能力，根据响应情况进行评审：</w:t>
            </w:r>
          </w:p>
          <w:p w:rsidR="00344DBE" w:rsidRDefault="00F718DA">
            <w:pPr>
              <w:spacing w:line="360" w:lineRule="exact"/>
              <w:jc w:val="left"/>
              <w:rPr>
                <w:rFonts w:ascii="宋体" w:hAnsi="宋体" w:cs="仿宋"/>
                <w:szCs w:val="21"/>
              </w:rPr>
            </w:pPr>
            <w:r>
              <w:rPr>
                <w:rFonts w:ascii="宋体" w:hAnsi="宋体" w:cs="仿宋" w:hint="eastAsia"/>
                <w:szCs w:val="21"/>
              </w:rPr>
              <w:t>1）投标人所提供的项目技术服务方案完善合理，可行性高；</w:t>
            </w:r>
          </w:p>
          <w:p w:rsidR="00344DBE" w:rsidRDefault="00F718DA">
            <w:pPr>
              <w:spacing w:line="360" w:lineRule="exact"/>
              <w:jc w:val="left"/>
              <w:rPr>
                <w:rFonts w:ascii="宋体" w:hAnsi="宋体" w:cs="仿宋"/>
                <w:szCs w:val="21"/>
              </w:rPr>
            </w:pPr>
            <w:r>
              <w:rPr>
                <w:rFonts w:ascii="宋体" w:hAnsi="宋体" w:cs="仿宋" w:hint="eastAsia"/>
                <w:szCs w:val="21"/>
              </w:rPr>
              <w:t>2）投标人对本项目提出的测试及配合全程调试方案完善合理，可行性高；</w:t>
            </w:r>
          </w:p>
          <w:p w:rsidR="00344DBE" w:rsidRDefault="00F718DA">
            <w:pPr>
              <w:spacing w:line="360" w:lineRule="exact"/>
              <w:jc w:val="left"/>
              <w:rPr>
                <w:rFonts w:ascii="宋体" w:hAnsi="宋体" w:cs="仿宋"/>
                <w:szCs w:val="21"/>
              </w:rPr>
            </w:pPr>
            <w:r>
              <w:rPr>
                <w:rFonts w:ascii="宋体" w:hAnsi="宋体" w:cs="仿宋" w:hint="eastAsia"/>
                <w:szCs w:val="21"/>
              </w:rPr>
              <w:t>3）投标人所提供的故障、应急处理保障方案（包括售后服务机构、售后服务机构装备、备品备件、故障响应时间、维护承诺等）完善合理，可行性高；</w:t>
            </w:r>
          </w:p>
          <w:p w:rsidR="00344DBE" w:rsidRDefault="00F718DA">
            <w:pPr>
              <w:spacing w:line="360" w:lineRule="exact"/>
              <w:jc w:val="left"/>
              <w:rPr>
                <w:rFonts w:ascii="宋体" w:hAnsi="宋体" w:cs="仿宋"/>
                <w:szCs w:val="21"/>
              </w:rPr>
            </w:pPr>
            <w:r>
              <w:rPr>
                <w:rFonts w:ascii="宋体" w:hAnsi="宋体" w:cs="仿宋" w:hint="eastAsia"/>
                <w:szCs w:val="21"/>
              </w:rPr>
              <w:t>4）投标人所提供的项目的服务人员培训计划的描述完善合理；</w:t>
            </w:r>
          </w:p>
          <w:p w:rsidR="00344DBE" w:rsidRDefault="00F718DA">
            <w:pPr>
              <w:spacing w:line="360" w:lineRule="exact"/>
              <w:jc w:val="left"/>
              <w:rPr>
                <w:rFonts w:ascii="宋体" w:hAnsi="宋体" w:cs="仿宋"/>
                <w:szCs w:val="21"/>
              </w:rPr>
            </w:pPr>
            <w:r>
              <w:rPr>
                <w:rFonts w:ascii="宋体" w:hAnsi="宋体" w:cs="仿宋" w:hint="eastAsia"/>
                <w:szCs w:val="21"/>
              </w:rPr>
              <w:t>5）投标人所提供的服务人员配置计划完善合理；</w:t>
            </w:r>
          </w:p>
          <w:p w:rsidR="00344DBE" w:rsidRDefault="00F718DA">
            <w:pPr>
              <w:spacing w:line="360" w:lineRule="exact"/>
              <w:jc w:val="left"/>
              <w:rPr>
                <w:rFonts w:ascii="宋体" w:hAnsi="宋体" w:cs="仿宋"/>
                <w:szCs w:val="21"/>
              </w:rPr>
            </w:pPr>
            <w:r>
              <w:rPr>
                <w:rFonts w:ascii="宋体" w:hAnsi="宋体" w:cs="仿宋" w:hint="eastAsia"/>
                <w:szCs w:val="21"/>
              </w:rPr>
              <w:t>6）投标人所提供的定期性检查方案完善合理；</w:t>
            </w:r>
          </w:p>
          <w:p w:rsidR="00344DBE" w:rsidRDefault="00F718DA">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344DBE" w:rsidRDefault="00F718DA">
            <w:pPr>
              <w:spacing w:line="360" w:lineRule="exact"/>
              <w:jc w:val="left"/>
              <w:rPr>
                <w:rFonts w:ascii="宋体" w:hAnsi="宋体" w:cs="仿宋"/>
                <w:szCs w:val="21"/>
              </w:rPr>
            </w:pPr>
            <w:r>
              <w:rPr>
                <w:rFonts w:ascii="宋体" w:hAnsi="宋体" w:cs="仿宋" w:hint="eastAsia"/>
                <w:szCs w:val="21"/>
              </w:rPr>
              <w:t>满足以上六项要求得5分，满足以上四项要求得3分，满足以上两项要求得1分，其它情况不得分。</w:t>
            </w:r>
          </w:p>
        </w:tc>
        <w:tc>
          <w:tcPr>
            <w:tcW w:w="1187" w:type="dxa"/>
            <w:vAlign w:val="center"/>
          </w:tcPr>
          <w:p w:rsidR="00344DBE" w:rsidRDefault="00F718DA">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44DBE">
        <w:trPr>
          <w:trHeight w:val="3673"/>
          <w:jc w:val="center"/>
        </w:trPr>
        <w:tc>
          <w:tcPr>
            <w:tcW w:w="754" w:type="dxa"/>
            <w:vAlign w:val="center"/>
          </w:tcPr>
          <w:p w:rsidR="00344DBE" w:rsidRDefault="00F718DA">
            <w:pPr>
              <w:widowControl/>
              <w:snapToGrid w:val="0"/>
              <w:spacing w:line="360" w:lineRule="exact"/>
              <w:jc w:val="center"/>
              <w:rPr>
                <w:rFonts w:ascii="宋体" w:hAnsi="宋体"/>
                <w:kern w:val="0"/>
                <w:szCs w:val="21"/>
              </w:rPr>
            </w:pPr>
            <w:r>
              <w:rPr>
                <w:rFonts w:ascii="宋体" w:hAnsi="宋体" w:hint="eastAsia"/>
                <w:kern w:val="0"/>
                <w:szCs w:val="21"/>
              </w:rPr>
              <w:lastRenderedPageBreak/>
              <w:t>3</w:t>
            </w:r>
          </w:p>
        </w:tc>
        <w:tc>
          <w:tcPr>
            <w:tcW w:w="1143" w:type="dxa"/>
            <w:vAlign w:val="center"/>
          </w:tcPr>
          <w:p w:rsidR="00344DBE" w:rsidRDefault="00F718DA">
            <w:pPr>
              <w:widowControl/>
              <w:spacing w:line="360" w:lineRule="exact"/>
              <w:jc w:val="center"/>
              <w:rPr>
                <w:rFonts w:ascii="宋体" w:hAnsi="宋体" w:cs="宋体"/>
                <w:szCs w:val="21"/>
              </w:rPr>
            </w:pPr>
            <w:r>
              <w:rPr>
                <w:rFonts w:hint="eastAsia"/>
              </w:rPr>
              <w:t>供货进度及安装方案</w:t>
            </w:r>
          </w:p>
        </w:tc>
        <w:tc>
          <w:tcPr>
            <w:tcW w:w="709" w:type="dxa"/>
            <w:vAlign w:val="center"/>
          </w:tcPr>
          <w:p w:rsidR="00344DBE" w:rsidRDefault="00F718DA">
            <w:pPr>
              <w:widowControl/>
              <w:spacing w:line="360" w:lineRule="exact"/>
              <w:jc w:val="center"/>
              <w:rPr>
                <w:rFonts w:ascii="宋体" w:hAnsi="宋体" w:cs="宋体"/>
                <w:kern w:val="0"/>
                <w:szCs w:val="21"/>
              </w:rPr>
            </w:pPr>
            <w:r>
              <w:rPr>
                <w:rFonts w:ascii="宋体" w:hAnsi="宋体" w:cs="宋体" w:hint="eastAsia"/>
                <w:kern w:val="0"/>
                <w:szCs w:val="21"/>
              </w:rPr>
              <w:t>5</w:t>
            </w:r>
          </w:p>
        </w:tc>
        <w:tc>
          <w:tcPr>
            <w:tcW w:w="5953" w:type="dxa"/>
            <w:vAlign w:val="center"/>
          </w:tcPr>
          <w:p w:rsidR="00344DBE" w:rsidRDefault="00F718DA">
            <w:pPr>
              <w:pStyle w:val="13"/>
              <w:spacing w:line="360" w:lineRule="exact"/>
              <w:ind w:firstLineChars="0" w:firstLine="0"/>
              <w:rPr>
                <w:rFonts w:ascii="宋体" w:hAnsi="宋体"/>
                <w:szCs w:val="21"/>
              </w:rPr>
            </w:pPr>
            <w:r>
              <w:rPr>
                <w:rFonts w:ascii="宋体" w:hAnsi="宋体" w:hint="eastAsia"/>
                <w:szCs w:val="21"/>
              </w:rPr>
              <w:t>（一）评分内容：</w:t>
            </w:r>
          </w:p>
          <w:p w:rsidR="00344DBE" w:rsidRDefault="00F718DA">
            <w:pPr>
              <w:widowControl/>
              <w:spacing w:line="360" w:lineRule="exact"/>
              <w:rPr>
                <w:rFonts w:ascii="宋体" w:hAnsi="宋体" w:cs="仿宋"/>
                <w:szCs w:val="21"/>
              </w:rPr>
            </w:pPr>
            <w:r>
              <w:rPr>
                <w:rFonts w:ascii="宋体" w:hAnsi="宋体" w:cs="仿宋" w:hint="eastAsia"/>
                <w:szCs w:val="21"/>
              </w:rPr>
              <w:t>投标人根据本项目的</w:t>
            </w:r>
            <w:r>
              <w:rPr>
                <w:rFonts w:ascii="新宋体" w:eastAsia="新宋体" w:hAnsi="新宋体" w:cs="新宋体" w:hint="eastAsia"/>
                <w:szCs w:val="21"/>
              </w:rPr>
              <w:t>供货进度及安装</w:t>
            </w:r>
            <w:r>
              <w:rPr>
                <w:rFonts w:ascii="宋体" w:hAnsi="宋体" w:cs="宋体" w:hint="eastAsia"/>
                <w:szCs w:val="21"/>
              </w:rPr>
              <w:t>方案</w:t>
            </w:r>
            <w:r>
              <w:rPr>
                <w:rFonts w:ascii="宋体" w:hAnsi="宋体" w:cs="仿宋" w:hint="eastAsia"/>
                <w:szCs w:val="21"/>
              </w:rPr>
              <w:t>，根据响应情况进行评审：</w:t>
            </w:r>
          </w:p>
          <w:p w:rsidR="00344DBE" w:rsidRDefault="00F718DA">
            <w:pPr>
              <w:widowControl/>
              <w:spacing w:line="360" w:lineRule="exact"/>
              <w:rPr>
                <w:rFonts w:ascii="宋体" w:hAnsi="宋体" w:cs="仿宋"/>
                <w:szCs w:val="21"/>
              </w:rPr>
            </w:pPr>
            <w:r>
              <w:rPr>
                <w:rFonts w:ascii="宋体" w:hAnsi="宋体" w:cs="仿宋" w:hint="eastAsia"/>
                <w:szCs w:val="21"/>
              </w:rPr>
              <w:t>（1）</w:t>
            </w:r>
            <w:r>
              <w:rPr>
                <w:rFonts w:hint="eastAsia"/>
              </w:rPr>
              <w:t>供货进度安排快捷效率高</w:t>
            </w:r>
            <w:r>
              <w:rPr>
                <w:rFonts w:ascii="宋体" w:hAnsi="宋体" w:cs="仿宋" w:hint="eastAsia"/>
                <w:szCs w:val="21"/>
              </w:rPr>
              <w:t>；</w:t>
            </w:r>
          </w:p>
          <w:p w:rsidR="00344DBE" w:rsidRDefault="00F718DA">
            <w:pPr>
              <w:widowControl/>
              <w:spacing w:line="360" w:lineRule="exact"/>
              <w:rPr>
                <w:rFonts w:ascii="宋体" w:hAnsi="宋体" w:cs="仿宋"/>
                <w:szCs w:val="21"/>
              </w:rPr>
            </w:pPr>
            <w:r>
              <w:rPr>
                <w:rFonts w:ascii="宋体" w:hAnsi="宋体" w:cs="仿宋" w:hint="eastAsia"/>
                <w:szCs w:val="21"/>
              </w:rPr>
              <w:t>（2）</w:t>
            </w:r>
            <w:r>
              <w:rPr>
                <w:rFonts w:hint="eastAsia"/>
              </w:rPr>
              <w:t>安装方案详细完整，全面合理、可操作性强</w:t>
            </w:r>
            <w:r>
              <w:rPr>
                <w:rFonts w:ascii="宋体" w:hAnsi="宋体" w:cs="仿宋" w:hint="eastAsia"/>
                <w:szCs w:val="21"/>
              </w:rPr>
              <w:t>；</w:t>
            </w:r>
          </w:p>
          <w:p w:rsidR="00344DBE" w:rsidRDefault="00F718DA">
            <w:pPr>
              <w:widowControl/>
              <w:spacing w:line="360" w:lineRule="exact"/>
              <w:rPr>
                <w:rFonts w:ascii="宋体" w:hAnsi="宋体" w:cs="仿宋"/>
                <w:szCs w:val="21"/>
              </w:rPr>
            </w:pPr>
            <w:r>
              <w:rPr>
                <w:rFonts w:ascii="宋体" w:hAnsi="宋体" w:cs="仿宋" w:hint="eastAsia"/>
                <w:szCs w:val="21"/>
              </w:rPr>
              <w:t>（3）满足项目具体需求。</w:t>
            </w:r>
          </w:p>
          <w:p w:rsidR="00344DBE" w:rsidRDefault="00F718DA">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344DBE" w:rsidRDefault="00F718DA">
            <w:pPr>
              <w:pStyle w:val="13"/>
              <w:spacing w:line="360" w:lineRule="exact"/>
              <w:ind w:firstLineChars="0" w:firstLine="0"/>
              <w:rPr>
                <w:rFonts w:ascii="宋体" w:hAnsi="宋体"/>
                <w:szCs w:val="21"/>
              </w:rPr>
            </w:pPr>
            <w:r>
              <w:rPr>
                <w:rFonts w:ascii="宋体" w:hAnsi="宋体" w:cs="仿宋" w:hint="eastAsia"/>
                <w:szCs w:val="21"/>
              </w:rPr>
              <w:t>满足以上三项要求得5分，满足以上两项要求得3分，满足以上一项要求得1分，其它情况不得分。</w:t>
            </w:r>
          </w:p>
        </w:tc>
        <w:tc>
          <w:tcPr>
            <w:tcW w:w="1187" w:type="dxa"/>
            <w:vAlign w:val="center"/>
          </w:tcPr>
          <w:p w:rsidR="00344DBE" w:rsidRDefault="00F718DA">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44DBE">
        <w:trPr>
          <w:trHeight w:val="459"/>
          <w:jc w:val="center"/>
        </w:trPr>
        <w:tc>
          <w:tcPr>
            <w:tcW w:w="8559" w:type="dxa"/>
            <w:gridSpan w:val="4"/>
            <w:vAlign w:val="center"/>
          </w:tcPr>
          <w:p w:rsidR="00344DBE" w:rsidRDefault="00F718DA">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344DBE" w:rsidRDefault="00F718DA">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344DBE">
        <w:trPr>
          <w:trHeight w:val="465"/>
          <w:jc w:val="center"/>
        </w:trPr>
        <w:tc>
          <w:tcPr>
            <w:tcW w:w="754" w:type="dxa"/>
            <w:vAlign w:val="center"/>
          </w:tcPr>
          <w:p w:rsidR="00344DBE" w:rsidRDefault="00F718DA">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344DBE" w:rsidRDefault="00F718DA">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344DBE" w:rsidRDefault="00F718DA">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344DBE" w:rsidRDefault="00F718DA">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344DBE" w:rsidRDefault="00F718DA">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344DBE">
        <w:trPr>
          <w:trHeight w:val="465"/>
          <w:jc w:val="center"/>
        </w:trPr>
        <w:tc>
          <w:tcPr>
            <w:tcW w:w="754" w:type="dxa"/>
            <w:vAlign w:val="center"/>
          </w:tcPr>
          <w:p w:rsidR="00344DBE" w:rsidRDefault="00F718DA">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344DBE" w:rsidRDefault="00F718DA">
            <w:pPr>
              <w:spacing w:line="360" w:lineRule="exact"/>
              <w:jc w:val="center"/>
              <w:rPr>
                <w:rFonts w:ascii="宋体" w:hAnsi="宋体" w:cs="仿宋"/>
                <w:szCs w:val="21"/>
              </w:rPr>
            </w:pPr>
            <w:r>
              <w:rPr>
                <w:rFonts w:ascii="宋体" w:hAnsi="宋体" w:cs="宋体" w:hint="eastAsia"/>
                <w:color w:val="000000"/>
                <w:kern w:val="0"/>
                <w:szCs w:val="21"/>
              </w:rPr>
              <w:t>同类项目业绩情况</w:t>
            </w:r>
          </w:p>
        </w:tc>
        <w:tc>
          <w:tcPr>
            <w:tcW w:w="709" w:type="dxa"/>
            <w:vAlign w:val="center"/>
          </w:tcPr>
          <w:p w:rsidR="00344DBE" w:rsidRDefault="00F718DA">
            <w:pPr>
              <w:spacing w:line="360" w:lineRule="exact"/>
              <w:jc w:val="center"/>
              <w:rPr>
                <w:rFonts w:ascii="宋体" w:hAnsi="宋体" w:cs="仿宋"/>
                <w:szCs w:val="21"/>
              </w:rPr>
            </w:pPr>
            <w:r>
              <w:rPr>
                <w:rFonts w:ascii="宋体" w:hAnsi="宋体" w:cs="仿宋" w:hint="eastAsia"/>
                <w:szCs w:val="21"/>
              </w:rPr>
              <w:t>10</w:t>
            </w:r>
          </w:p>
        </w:tc>
        <w:tc>
          <w:tcPr>
            <w:tcW w:w="5953" w:type="dxa"/>
            <w:vAlign w:val="center"/>
          </w:tcPr>
          <w:p w:rsidR="00344DBE" w:rsidRDefault="00F718DA">
            <w:pPr>
              <w:pStyle w:val="13"/>
              <w:spacing w:line="360" w:lineRule="exact"/>
              <w:ind w:firstLineChars="0" w:firstLine="0"/>
              <w:rPr>
                <w:rFonts w:ascii="宋体" w:hAnsi="宋体"/>
                <w:szCs w:val="21"/>
              </w:rPr>
            </w:pPr>
            <w:r>
              <w:rPr>
                <w:rFonts w:ascii="宋体" w:hAnsi="宋体" w:hint="eastAsia"/>
                <w:szCs w:val="21"/>
              </w:rPr>
              <w:t>（一）评分内容：</w:t>
            </w:r>
          </w:p>
          <w:p w:rsidR="00344DBE" w:rsidRDefault="00F718DA">
            <w:pPr>
              <w:widowControl/>
              <w:spacing w:line="360" w:lineRule="exact"/>
              <w:rPr>
                <w:rFonts w:ascii="宋体" w:hAnsi="宋体" w:cs="仿宋"/>
                <w:szCs w:val="21"/>
              </w:rPr>
            </w:pPr>
            <w:r>
              <w:rPr>
                <w:rFonts w:ascii="宋体" w:hAnsi="宋体" w:cs="宋体" w:hint="eastAsia"/>
                <w:szCs w:val="21"/>
              </w:rPr>
              <w:t>2020年1月1日至本项目投标截止日（以合同签订日期为准），投标人</w:t>
            </w:r>
            <w:r>
              <w:rPr>
                <w:rFonts w:ascii="宋体" w:hAnsi="宋体" w:cs="仿宋" w:hint="eastAsia"/>
                <w:szCs w:val="21"/>
              </w:rPr>
              <w:t>具有同类项目业绩的，每提供1个项目得1分，最高得10分。</w:t>
            </w:r>
          </w:p>
          <w:p w:rsidR="00344DBE" w:rsidRDefault="00F718DA">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344DBE" w:rsidRDefault="00F718DA">
            <w:pPr>
              <w:adjustRightInd w:val="0"/>
              <w:snapToGrid w:val="0"/>
              <w:spacing w:line="360" w:lineRule="exact"/>
              <w:rPr>
                <w:rFonts w:ascii="宋体" w:hAnsi="宋体"/>
                <w:szCs w:val="21"/>
              </w:rPr>
            </w:pPr>
            <w:r>
              <w:rPr>
                <w:rFonts w:ascii="宋体" w:hAnsi="宋体" w:cs="仿宋" w:hint="eastAsia"/>
                <w:szCs w:val="21"/>
              </w:rPr>
              <w:t>1.提供合同关键页（需</w:t>
            </w:r>
            <w:r>
              <w:rPr>
                <w:rFonts w:asciiTheme="minorEastAsia" w:eastAsiaTheme="minorEastAsia" w:hAnsiTheme="minorEastAsia" w:hint="eastAsia"/>
                <w:bCs/>
                <w:szCs w:val="21"/>
              </w:rPr>
              <w:t>体现签订日期</w:t>
            </w:r>
            <w:r>
              <w:rPr>
                <w:rFonts w:ascii="宋体" w:hAnsi="宋体" w:cs="仿宋" w:hint="eastAsia"/>
                <w:szCs w:val="21"/>
              </w:rPr>
              <w:t>）</w:t>
            </w:r>
            <w:r>
              <w:rPr>
                <w:rFonts w:asciiTheme="minorEastAsia" w:eastAsiaTheme="minorEastAsia" w:hAnsiTheme="minorEastAsia" w:hint="eastAsia"/>
                <w:bCs/>
                <w:szCs w:val="21"/>
              </w:rPr>
              <w:t>且各项信息不得有任何遮挡</w:t>
            </w:r>
            <w:r>
              <w:rPr>
                <w:rFonts w:ascii="宋体" w:hAnsi="宋体" w:hint="eastAsia"/>
                <w:szCs w:val="21"/>
              </w:rPr>
              <w:t>；</w:t>
            </w:r>
          </w:p>
          <w:p w:rsidR="00344DBE" w:rsidRDefault="00F718DA">
            <w:pPr>
              <w:widowControl/>
              <w:spacing w:line="360" w:lineRule="exact"/>
              <w:rPr>
                <w:rFonts w:ascii="宋体" w:hAnsi="宋体" w:cs="仿宋"/>
                <w:szCs w:val="21"/>
              </w:rPr>
            </w:pPr>
            <w:r>
              <w:rPr>
                <w:rFonts w:ascii="宋体" w:hAnsi="宋体" w:hint="eastAsia"/>
                <w:szCs w:val="21"/>
              </w:rPr>
              <w:t>2.</w:t>
            </w:r>
            <w:r>
              <w:rPr>
                <w:rFonts w:ascii="宋体" w:hAnsi="宋体" w:hint="eastAsia"/>
                <w:kern w:val="0"/>
                <w:szCs w:val="21"/>
              </w:rPr>
              <w:t>以上</w:t>
            </w:r>
            <w:r>
              <w:rPr>
                <w:rFonts w:ascii="宋体" w:hAnsi="宋体" w:hint="eastAsia"/>
                <w:szCs w:val="21"/>
              </w:rPr>
              <w:t>证明文件</w:t>
            </w:r>
            <w:r>
              <w:rPr>
                <w:rFonts w:ascii="宋体" w:hAnsi="宋体" w:hint="eastAsia"/>
                <w:kern w:val="0"/>
                <w:szCs w:val="21"/>
              </w:rPr>
              <w:t>均提供复印件或扫描件加盖投标人公章，原件备查。</w:t>
            </w:r>
            <w:r>
              <w:rPr>
                <w:rFonts w:ascii="宋体" w:hAnsi="宋体" w:hint="eastAsia"/>
                <w:szCs w:val="21"/>
              </w:rPr>
              <w:t>未按要求提供有效证明材料或提供不清晰导致评委无法识别的不计得分。</w:t>
            </w:r>
          </w:p>
        </w:tc>
        <w:tc>
          <w:tcPr>
            <w:tcW w:w="1187" w:type="dxa"/>
            <w:vAlign w:val="center"/>
          </w:tcPr>
          <w:p w:rsidR="00344DBE" w:rsidRDefault="00F718DA">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44DBE">
        <w:trPr>
          <w:trHeight w:val="1404"/>
          <w:jc w:val="center"/>
        </w:trPr>
        <w:tc>
          <w:tcPr>
            <w:tcW w:w="754" w:type="dxa"/>
            <w:vAlign w:val="center"/>
          </w:tcPr>
          <w:p w:rsidR="00344DBE" w:rsidRDefault="00F718DA">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2</w:t>
            </w:r>
          </w:p>
        </w:tc>
        <w:tc>
          <w:tcPr>
            <w:tcW w:w="1143" w:type="dxa"/>
            <w:vAlign w:val="center"/>
          </w:tcPr>
          <w:p w:rsidR="00344DBE" w:rsidRDefault="00F718DA">
            <w:pPr>
              <w:widowControl/>
              <w:spacing w:line="360" w:lineRule="exact"/>
              <w:jc w:val="center"/>
              <w:rPr>
                <w:rFonts w:ascii="宋体" w:hAnsi="宋体" w:cs="仿宋"/>
                <w:szCs w:val="21"/>
              </w:rPr>
            </w:pPr>
            <w:r>
              <w:rPr>
                <w:rFonts w:ascii="宋体" w:hAnsi="宋体" w:cs="宋体" w:hint="eastAsia"/>
                <w:kern w:val="0"/>
                <w:szCs w:val="21"/>
              </w:rPr>
              <w:t>商务条款偏离情况</w:t>
            </w:r>
          </w:p>
        </w:tc>
        <w:tc>
          <w:tcPr>
            <w:tcW w:w="709" w:type="dxa"/>
            <w:vAlign w:val="center"/>
          </w:tcPr>
          <w:p w:rsidR="00344DBE" w:rsidRDefault="00F718DA">
            <w:pPr>
              <w:widowControl/>
              <w:spacing w:line="360" w:lineRule="exact"/>
              <w:jc w:val="center"/>
              <w:rPr>
                <w:rFonts w:ascii="宋体" w:hAnsi="宋体" w:cs="仿宋"/>
                <w:szCs w:val="21"/>
              </w:rPr>
            </w:pPr>
            <w:r>
              <w:rPr>
                <w:rFonts w:ascii="宋体" w:hAnsi="宋体" w:cs="仿宋" w:hint="eastAsia"/>
                <w:szCs w:val="21"/>
              </w:rPr>
              <w:t>7</w:t>
            </w:r>
          </w:p>
        </w:tc>
        <w:tc>
          <w:tcPr>
            <w:tcW w:w="5953" w:type="dxa"/>
            <w:vAlign w:val="center"/>
          </w:tcPr>
          <w:p w:rsidR="00344DBE" w:rsidRDefault="00F718DA">
            <w:pPr>
              <w:autoSpaceDE w:val="0"/>
              <w:autoSpaceDN w:val="0"/>
              <w:adjustRightInd w:val="0"/>
              <w:spacing w:line="360" w:lineRule="exact"/>
              <w:jc w:val="left"/>
              <w:rPr>
                <w:rFonts w:ascii="宋体" w:hAnsi="宋体" w:cs="仿宋"/>
                <w:szCs w:val="21"/>
                <w:lang w:val="zh-CN"/>
              </w:rPr>
            </w:pPr>
            <w:r>
              <w:rPr>
                <w:rFonts w:ascii="宋体" w:hAnsi="宋体" w:cs="宋体" w:hint="eastAsia"/>
                <w:kern w:val="0"/>
                <w:szCs w:val="21"/>
              </w:rPr>
              <w:t>投标人应如实填写《商务条款偏离表》，评审委员会根据响应情况进行打分，全部满足的得7分，每负偏离1项扣1分，最低0分</w:t>
            </w:r>
            <w:r>
              <w:rPr>
                <w:rFonts w:ascii="宋体" w:hAnsi="宋体" w:cs="宋体"/>
                <w:kern w:val="0"/>
                <w:szCs w:val="21"/>
              </w:rPr>
              <w:t>。</w:t>
            </w:r>
          </w:p>
        </w:tc>
        <w:tc>
          <w:tcPr>
            <w:tcW w:w="1187" w:type="dxa"/>
            <w:vAlign w:val="center"/>
          </w:tcPr>
          <w:p w:rsidR="00344DBE" w:rsidRDefault="00F718DA">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344DBE">
        <w:trPr>
          <w:trHeight w:val="1131"/>
          <w:jc w:val="center"/>
        </w:trPr>
        <w:tc>
          <w:tcPr>
            <w:tcW w:w="754" w:type="dxa"/>
            <w:vAlign w:val="center"/>
          </w:tcPr>
          <w:p w:rsidR="00344DBE" w:rsidRDefault="00F718DA">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344DBE" w:rsidRDefault="00F718DA">
            <w:pPr>
              <w:spacing w:line="360" w:lineRule="exact"/>
              <w:jc w:val="center"/>
              <w:rPr>
                <w:rFonts w:ascii="宋体" w:hAnsi="宋体" w:cs="仿宋"/>
                <w:szCs w:val="21"/>
              </w:rPr>
            </w:pPr>
            <w:r>
              <w:rPr>
                <w:rFonts w:ascii="宋体" w:hAnsi="宋体" w:cs="宋体" w:hint="eastAsia"/>
                <w:kern w:val="0"/>
                <w:szCs w:val="21"/>
              </w:rPr>
              <w:t>投标人资格情况及通过相关认证情况</w:t>
            </w:r>
          </w:p>
        </w:tc>
        <w:tc>
          <w:tcPr>
            <w:tcW w:w="709" w:type="dxa"/>
            <w:vAlign w:val="center"/>
          </w:tcPr>
          <w:p w:rsidR="00344DBE" w:rsidRDefault="00F718DA">
            <w:pPr>
              <w:spacing w:line="360" w:lineRule="exact"/>
              <w:jc w:val="center"/>
              <w:rPr>
                <w:rFonts w:ascii="宋体" w:hAnsi="宋体" w:cs="仿宋"/>
                <w:szCs w:val="21"/>
              </w:rPr>
            </w:pPr>
            <w:r>
              <w:rPr>
                <w:rFonts w:ascii="宋体" w:hAnsi="宋体" w:cs="仿宋" w:hint="eastAsia"/>
                <w:szCs w:val="21"/>
              </w:rPr>
              <w:t>3</w:t>
            </w:r>
          </w:p>
        </w:tc>
        <w:tc>
          <w:tcPr>
            <w:tcW w:w="5953" w:type="dxa"/>
            <w:vAlign w:val="center"/>
          </w:tcPr>
          <w:p w:rsidR="00344DBE" w:rsidRDefault="00F718DA">
            <w:pPr>
              <w:pStyle w:val="13"/>
              <w:spacing w:line="360" w:lineRule="exact"/>
              <w:ind w:firstLineChars="0" w:firstLine="0"/>
              <w:rPr>
                <w:rFonts w:ascii="宋体" w:hAnsi="宋体"/>
                <w:szCs w:val="21"/>
              </w:rPr>
            </w:pPr>
            <w:r>
              <w:rPr>
                <w:rFonts w:ascii="宋体" w:hAnsi="宋体" w:hint="eastAsia"/>
                <w:szCs w:val="21"/>
              </w:rPr>
              <w:t>（一）评分内容：</w:t>
            </w:r>
          </w:p>
          <w:p w:rsidR="00344DBE" w:rsidRDefault="00F718DA">
            <w:pPr>
              <w:autoSpaceDE w:val="0"/>
              <w:autoSpaceDN w:val="0"/>
              <w:adjustRightInd w:val="0"/>
              <w:spacing w:line="360" w:lineRule="exact"/>
              <w:jc w:val="left"/>
              <w:rPr>
                <w:rFonts w:ascii="宋体" w:hAnsi="宋体"/>
                <w:kern w:val="0"/>
                <w:szCs w:val="21"/>
              </w:rPr>
            </w:pPr>
            <w:r>
              <w:rPr>
                <w:rFonts w:ascii="宋体" w:hAnsi="宋体" w:hint="eastAsia"/>
                <w:kern w:val="0"/>
                <w:szCs w:val="21"/>
              </w:rPr>
              <w:t>投标人具有I</w:t>
            </w:r>
            <w:r>
              <w:rPr>
                <w:rFonts w:ascii="宋体" w:hAnsi="宋体" w:hint="eastAsia"/>
                <w:bCs/>
                <w:szCs w:val="21"/>
              </w:rPr>
              <w:t>SO9001</w:t>
            </w:r>
            <w:r>
              <w:rPr>
                <w:rFonts w:ascii="宋体" w:hAnsi="宋体" w:hint="eastAsia"/>
                <w:kern w:val="0"/>
                <w:szCs w:val="21"/>
              </w:rPr>
              <w:t>质量管理体系认证证书的得3分。</w:t>
            </w:r>
          </w:p>
          <w:p w:rsidR="00344DBE" w:rsidRDefault="00F718DA">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344DBE" w:rsidRDefault="00F718DA">
            <w:pPr>
              <w:autoSpaceDE w:val="0"/>
              <w:autoSpaceDN w:val="0"/>
              <w:adjustRightInd w:val="0"/>
              <w:spacing w:line="360" w:lineRule="exact"/>
              <w:jc w:val="left"/>
              <w:rPr>
                <w:rFonts w:ascii="宋体" w:hAnsi="宋体"/>
                <w:kern w:val="0"/>
                <w:szCs w:val="21"/>
              </w:rPr>
            </w:pPr>
            <w:r>
              <w:rPr>
                <w:rFonts w:ascii="宋体" w:hAnsi="宋体" w:hint="eastAsia"/>
                <w:kern w:val="0"/>
                <w:szCs w:val="21"/>
              </w:rPr>
              <w:t>1.提供有效认证证书（如认证证书注明年审要求的，必须按规定年审且证书在有效期内的方为有效；如未注明年审要求的，证书必须在有效期内的方为有效）；</w:t>
            </w:r>
          </w:p>
          <w:p w:rsidR="00344DBE" w:rsidRDefault="00F718DA">
            <w:pPr>
              <w:autoSpaceDE w:val="0"/>
              <w:autoSpaceDN w:val="0"/>
              <w:adjustRightInd w:val="0"/>
              <w:spacing w:line="360" w:lineRule="exact"/>
              <w:jc w:val="left"/>
              <w:rPr>
                <w:rFonts w:ascii="宋体" w:hAnsi="宋体"/>
                <w:kern w:val="0"/>
                <w:szCs w:val="21"/>
              </w:rPr>
            </w:pPr>
            <w:r>
              <w:rPr>
                <w:rFonts w:ascii="宋体" w:hAnsi="宋体" w:hint="eastAsia"/>
                <w:kern w:val="0"/>
                <w:szCs w:val="21"/>
              </w:rPr>
              <w:t>2.提供证书官网或国家认证认可监督管理委员会网站（www.cnca.gov.cn）全国认证认可信息公共服务平台认证信息查询截图（截图需显示证书状态为有效）。</w:t>
            </w:r>
            <w:r>
              <w:rPr>
                <w:rFonts w:ascii="宋体" w:hAnsi="宋体" w:cs="仿宋" w:hint="eastAsia"/>
                <w:szCs w:val="21"/>
                <w:lang w:val="zh-CN"/>
              </w:rPr>
              <w:t>相关证书在公开渠道无法查询的，投标人需提供颁发部门的证明材料，证明证书真实有效且为合法机构颁发；</w:t>
            </w:r>
          </w:p>
          <w:p w:rsidR="00344DBE" w:rsidRDefault="00F718DA">
            <w:pPr>
              <w:adjustRightInd w:val="0"/>
              <w:snapToGrid w:val="0"/>
              <w:spacing w:line="360" w:lineRule="exact"/>
              <w:rPr>
                <w:rFonts w:ascii="宋体" w:hAnsi="宋体" w:cs="仿宋"/>
                <w:szCs w:val="21"/>
              </w:rPr>
            </w:pPr>
            <w:r>
              <w:rPr>
                <w:rFonts w:ascii="宋体" w:hAnsi="宋体" w:hint="eastAsia"/>
                <w:kern w:val="0"/>
                <w:szCs w:val="21"/>
              </w:rPr>
              <w:t>3.</w:t>
            </w:r>
            <w:r>
              <w:rPr>
                <w:rFonts w:ascii="宋体" w:hAnsi="宋体" w:hint="eastAsia"/>
                <w:szCs w:val="21"/>
              </w:rPr>
              <w:t>以上证明文件均</w:t>
            </w:r>
            <w:r>
              <w:rPr>
                <w:rFonts w:ascii="宋体" w:hAnsi="宋体" w:hint="eastAsia"/>
                <w:kern w:val="0"/>
                <w:szCs w:val="21"/>
              </w:rPr>
              <w:t>提供复印件或扫描件（或官方网站截图）加盖投标人公章，原件备查。</w:t>
            </w:r>
            <w:r>
              <w:rPr>
                <w:rFonts w:ascii="宋体" w:hAnsi="宋体" w:cs="仿宋" w:hint="eastAsia"/>
                <w:szCs w:val="21"/>
                <w:lang w:val="zh-CN"/>
              </w:rPr>
              <w:t>对于未提供证明文件，未提供查询</w:t>
            </w:r>
            <w:r>
              <w:rPr>
                <w:rFonts w:ascii="宋体" w:hAnsi="宋体" w:cs="仿宋" w:hint="eastAsia"/>
                <w:szCs w:val="21"/>
                <w:lang w:val="zh-CN"/>
              </w:rPr>
              <w:lastRenderedPageBreak/>
              <w:t>记录且无其他证明材料的，或者提供不清晰导致评委无法判断的，均作不得分处理。</w:t>
            </w:r>
          </w:p>
        </w:tc>
        <w:tc>
          <w:tcPr>
            <w:tcW w:w="1187" w:type="dxa"/>
            <w:vAlign w:val="center"/>
          </w:tcPr>
          <w:p w:rsidR="00344DBE" w:rsidRDefault="00F718DA">
            <w:pPr>
              <w:spacing w:line="36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344DBE">
        <w:trPr>
          <w:trHeight w:val="2665"/>
          <w:jc w:val="center"/>
        </w:trPr>
        <w:tc>
          <w:tcPr>
            <w:tcW w:w="754" w:type="dxa"/>
            <w:vAlign w:val="center"/>
          </w:tcPr>
          <w:p w:rsidR="00344DBE" w:rsidRDefault="00F718DA">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4</w:t>
            </w:r>
          </w:p>
        </w:tc>
        <w:tc>
          <w:tcPr>
            <w:tcW w:w="1143" w:type="dxa"/>
            <w:vAlign w:val="center"/>
          </w:tcPr>
          <w:p w:rsidR="00344DBE" w:rsidRDefault="00F718DA">
            <w:pPr>
              <w:jc w:val="center"/>
            </w:pPr>
            <w:r>
              <w:rPr>
                <w:rFonts w:hint="eastAsia"/>
              </w:rPr>
              <w:t>产品认证资质</w:t>
            </w:r>
          </w:p>
        </w:tc>
        <w:tc>
          <w:tcPr>
            <w:tcW w:w="709" w:type="dxa"/>
            <w:vAlign w:val="center"/>
          </w:tcPr>
          <w:p w:rsidR="00344DBE" w:rsidRDefault="00F718DA">
            <w:pPr>
              <w:spacing w:line="360" w:lineRule="exact"/>
              <w:jc w:val="center"/>
            </w:pPr>
            <w:r>
              <w:rPr>
                <w:rFonts w:ascii="宋体" w:hAnsi="宋体" w:cs="仿宋" w:hint="eastAsia"/>
                <w:szCs w:val="21"/>
              </w:rPr>
              <w:t>5</w:t>
            </w:r>
          </w:p>
        </w:tc>
        <w:tc>
          <w:tcPr>
            <w:tcW w:w="5953" w:type="dxa"/>
            <w:vAlign w:val="center"/>
          </w:tcPr>
          <w:p w:rsidR="00344DBE" w:rsidRDefault="00F718DA">
            <w:pPr>
              <w:pStyle w:val="13"/>
              <w:spacing w:line="360" w:lineRule="exact"/>
              <w:ind w:firstLineChars="0" w:firstLine="0"/>
              <w:rPr>
                <w:rFonts w:ascii="宋体" w:hAnsi="宋体"/>
                <w:szCs w:val="21"/>
              </w:rPr>
            </w:pPr>
            <w:r>
              <w:rPr>
                <w:rFonts w:ascii="宋体" w:hAnsi="宋体" w:hint="eastAsia"/>
                <w:szCs w:val="21"/>
              </w:rPr>
              <w:t>1、所投温度监测设备具备省级法定计量单位出具的《温湿度传感器温度系数测试报告》，提供证书得1分；</w:t>
            </w:r>
          </w:p>
          <w:p w:rsidR="00344DBE" w:rsidRDefault="00F718DA">
            <w:pPr>
              <w:pStyle w:val="13"/>
              <w:spacing w:line="360" w:lineRule="exact"/>
              <w:ind w:firstLineChars="0" w:firstLine="0"/>
              <w:rPr>
                <w:rFonts w:ascii="宋体" w:hAnsi="宋体"/>
                <w:szCs w:val="21"/>
              </w:rPr>
            </w:pPr>
            <w:r>
              <w:rPr>
                <w:rFonts w:ascii="宋体" w:hAnsi="宋体" w:hint="eastAsia"/>
                <w:szCs w:val="21"/>
              </w:rPr>
              <w:t>2、所投温度监测设备具有</w:t>
            </w:r>
            <w:r>
              <w:rPr>
                <w:rFonts w:hint="eastAsia"/>
              </w:rPr>
              <w:t>由合法设立的第三方检测机构在准许范围内出具的检测报告</w:t>
            </w:r>
            <w:r>
              <w:rPr>
                <w:rFonts w:ascii="宋体" w:hAnsi="宋体" w:hint="eastAsia"/>
                <w:szCs w:val="21"/>
              </w:rPr>
              <w:t>的防尘等级≥IPX8、防水等级≥IP6X的检测报告，提供证书得1分；</w:t>
            </w:r>
          </w:p>
          <w:p w:rsidR="00344DBE" w:rsidRDefault="00F718DA">
            <w:pPr>
              <w:pStyle w:val="13"/>
              <w:spacing w:line="360" w:lineRule="exact"/>
              <w:ind w:firstLineChars="0" w:firstLine="0"/>
              <w:rPr>
                <w:rFonts w:ascii="宋体" w:hAnsi="宋体"/>
                <w:szCs w:val="21"/>
              </w:rPr>
            </w:pPr>
            <w:r>
              <w:rPr>
                <w:rFonts w:ascii="宋体" w:hAnsi="宋体" w:hint="eastAsia"/>
                <w:szCs w:val="21"/>
              </w:rPr>
              <w:t>3、</w:t>
            </w:r>
            <w:r>
              <w:rPr>
                <w:rFonts w:ascii="宋体" w:hAnsi="宋体"/>
                <w:szCs w:val="21"/>
              </w:rPr>
              <w:t>温度探头云计量</w:t>
            </w:r>
            <w:r>
              <w:rPr>
                <w:rFonts w:ascii="宋体" w:hAnsi="宋体" w:hint="eastAsia"/>
                <w:szCs w:val="21"/>
              </w:rPr>
              <w:t>能力</w:t>
            </w:r>
            <w:r>
              <w:rPr>
                <w:rFonts w:ascii="宋体" w:hAnsi="宋体"/>
                <w:szCs w:val="21"/>
              </w:rPr>
              <w:t>，提供与省级计量测试研究院校准证书数据对接的证明材料和</w:t>
            </w:r>
            <w:r>
              <w:rPr>
                <w:rFonts w:ascii="宋体" w:hAnsi="宋体" w:hint="eastAsia"/>
                <w:szCs w:val="21"/>
              </w:rPr>
              <w:t>资质证书</w:t>
            </w:r>
            <w:r>
              <w:rPr>
                <w:rFonts w:ascii="宋体" w:hAnsi="宋体"/>
                <w:szCs w:val="21"/>
              </w:rPr>
              <w:t>得</w:t>
            </w:r>
            <w:r>
              <w:rPr>
                <w:rFonts w:ascii="宋体" w:hAnsi="宋体" w:hint="eastAsia"/>
                <w:szCs w:val="21"/>
              </w:rPr>
              <w:t>3</w:t>
            </w:r>
            <w:r>
              <w:rPr>
                <w:rFonts w:ascii="宋体" w:hAnsi="宋体"/>
                <w:szCs w:val="21"/>
              </w:rPr>
              <w:t>分；</w:t>
            </w:r>
          </w:p>
          <w:p w:rsidR="00344DBE" w:rsidRDefault="00F718DA">
            <w:pPr>
              <w:pStyle w:val="13"/>
              <w:spacing w:line="360" w:lineRule="exact"/>
              <w:ind w:firstLineChars="0" w:firstLine="0"/>
            </w:pPr>
            <w:r>
              <w:rPr>
                <w:rFonts w:ascii="宋体" w:hAnsi="宋体" w:hint="eastAsia"/>
                <w:szCs w:val="21"/>
              </w:rPr>
              <w:t>提供以上证明文件复印件或扫描件并加盖投标人公章，不提供不得分。</w:t>
            </w:r>
          </w:p>
        </w:tc>
        <w:tc>
          <w:tcPr>
            <w:tcW w:w="1187" w:type="dxa"/>
            <w:vAlign w:val="center"/>
          </w:tcPr>
          <w:p w:rsidR="00344DBE" w:rsidRDefault="00F718DA">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44DBE">
        <w:trPr>
          <w:trHeight w:val="2637"/>
          <w:jc w:val="center"/>
        </w:trPr>
        <w:tc>
          <w:tcPr>
            <w:tcW w:w="754" w:type="dxa"/>
            <w:vAlign w:val="center"/>
          </w:tcPr>
          <w:p w:rsidR="00344DBE" w:rsidRDefault="00F718DA">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5</w:t>
            </w:r>
          </w:p>
        </w:tc>
        <w:tc>
          <w:tcPr>
            <w:tcW w:w="1143" w:type="dxa"/>
            <w:vAlign w:val="center"/>
          </w:tcPr>
          <w:p w:rsidR="00344DBE" w:rsidRDefault="00F718DA">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344DBE" w:rsidRDefault="00F718DA">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344DBE" w:rsidRDefault="00F718DA">
            <w:pPr>
              <w:pStyle w:val="13"/>
              <w:spacing w:line="360" w:lineRule="exact"/>
              <w:ind w:firstLineChars="0" w:firstLine="0"/>
              <w:rPr>
                <w:rFonts w:ascii="宋体" w:hAnsi="宋体"/>
                <w:szCs w:val="21"/>
              </w:rPr>
            </w:pPr>
            <w:r>
              <w:rPr>
                <w:rFonts w:ascii="宋体" w:hAnsi="宋体" w:hint="eastAsia"/>
                <w:szCs w:val="21"/>
              </w:rPr>
              <w:t>（一）评分内容：</w:t>
            </w:r>
          </w:p>
          <w:p w:rsidR="00344DBE" w:rsidRDefault="00F718DA">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344DBE" w:rsidRDefault="00F718DA">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344DBE" w:rsidRDefault="00F718DA">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344DBE" w:rsidRDefault="00F718DA">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344DBE" w:rsidRDefault="00F718DA">
      <w:pPr>
        <w:pStyle w:val="20"/>
        <w:spacing w:before="0" w:after="0"/>
        <w:jc w:val="left"/>
        <w:rPr>
          <w:rFonts w:asciiTheme="minorEastAsia" w:hAnsiTheme="minorEastAsia"/>
          <w:bCs w:val="0"/>
          <w:sz w:val="21"/>
          <w:szCs w:val="21"/>
        </w:rPr>
      </w:pPr>
      <w:bookmarkStart w:id="11" w:name="_Toc44691394"/>
      <w:bookmarkStart w:id="12" w:name="_Toc44690703"/>
      <w:bookmarkStart w:id="13" w:name="_Toc73610144"/>
      <w:bookmarkStart w:id="14" w:name="_Toc44690430"/>
      <w:bookmarkStart w:id="15" w:name="_Toc44691162"/>
      <w:r>
        <w:rPr>
          <w:rFonts w:asciiTheme="minorEastAsia" w:hAnsiTheme="minorEastAsia" w:hint="eastAsia"/>
          <w:bCs w:val="0"/>
          <w:sz w:val="21"/>
          <w:szCs w:val="21"/>
        </w:rPr>
        <w:t>备注：</w:t>
      </w:r>
      <w:bookmarkEnd w:id="11"/>
      <w:bookmarkEnd w:id="12"/>
      <w:bookmarkEnd w:id="13"/>
      <w:bookmarkEnd w:id="14"/>
      <w:bookmarkEnd w:id="15"/>
    </w:p>
    <w:p w:rsidR="00344DBE" w:rsidRDefault="00F718DA">
      <w:pPr>
        <w:pStyle w:val="3"/>
        <w:spacing w:before="0" w:after="0"/>
      </w:pPr>
      <w:bookmarkStart w:id="16" w:name="_Toc73610145"/>
      <w:r>
        <w:rPr>
          <w:rFonts w:hint="eastAsia"/>
        </w:rPr>
        <w:t>1</w:t>
      </w:r>
      <w:r>
        <w:rPr>
          <w:rFonts w:hint="eastAsia"/>
        </w:rPr>
        <w:t>、资质证书有效期</w:t>
      </w:r>
      <w:bookmarkEnd w:id="16"/>
    </w:p>
    <w:p w:rsidR="00344DBE" w:rsidRDefault="00F718DA">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344DBE" w:rsidRDefault="00344DBE">
      <w:pPr>
        <w:adjustRightInd w:val="0"/>
        <w:spacing w:line="360" w:lineRule="exact"/>
        <w:rPr>
          <w:rFonts w:asciiTheme="minorEastAsia" w:eastAsiaTheme="minorEastAsia" w:hAnsiTheme="minorEastAsia"/>
          <w:b/>
        </w:rPr>
      </w:pPr>
    </w:p>
    <w:p w:rsidR="00344DBE" w:rsidRDefault="00F718DA">
      <w:pPr>
        <w:pStyle w:val="3"/>
        <w:spacing w:before="0" w:after="0"/>
        <w:rPr>
          <w:rFonts w:asciiTheme="minorEastAsia" w:eastAsiaTheme="minorEastAsia" w:hAnsiTheme="minorEastAsia"/>
        </w:rPr>
      </w:pPr>
      <w:bookmarkStart w:id="17" w:name="_Toc73610146"/>
      <w:r>
        <w:rPr>
          <w:rFonts w:asciiTheme="minorEastAsia" w:eastAsiaTheme="minorEastAsia" w:hAnsiTheme="minorEastAsia" w:hint="eastAsia"/>
        </w:rPr>
        <w:t>2、政府采购优惠政策</w:t>
      </w:r>
      <w:bookmarkEnd w:id="17"/>
    </w:p>
    <w:p w:rsidR="00344DBE" w:rsidRDefault="00F718D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r>
        <w:rPr>
          <w:rFonts w:ascii="宋体" w:hAnsi="宋体" w:hint="eastAsia"/>
          <w:snapToGrid w:val="0"/>
          <w:szCs w:val="21"/>
        </w:rPr>
        <w:t>《财政部工业和信息化部关于印发《政府采购促进中小企业发展管理办法》的通知》(财库〔2020〕46号)</w:t>
      </w:r>
      <w:r>
        <w:rPr>
          <w:rFonts w:asciiTheme="minorEastAsia" w:eastAsiaTheme="minorEastAsia" w:hAnsiTheme="minorEastAsia" w:hint="eastAsia"/>
        </w:rPr>
        <w:t>、《财政部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344DBE" w:rsidRDefault="00F718D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344DBE" w:rsidRDefault="00F718DA">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lastRenderedPageBreak/>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344DBE" w:rsidRDefault="00F718DA">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344DBE" w:rsidRDefault="00F718DA">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344DBE" w:rsidRDefault="00F718DA">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344DBE" w:rsidRDefault="00344DBE">
      <w:pPr>
        <w:spacing w:line="360" w:lineRule="auto"/>
        <w:ind w:firstLineChars="202" w:firstLine="424"/>
        <w:jc w:val="left"/>
        <w:rPr>
          <w:rFonts w:asciiTheme="minorEastAsia" w:eastAsiaTheme="minorEastAsia" w:hAnsiTheme="minorEastAsia"/>
          <w:szCs w:val="21"/>
        </w:rPr>
      </w:pPr>
    </w:p>
    <w:p w:rsidR="00344DBE" w:rsidRDefault="00344DBE"/>
    <w:p w:rsidR="00344DBE" w:rsidRDefault="00F718DA">
      <w:pPr>
        <w:widowControl/>
        <w:jc w:val="left"/>
        <w:rPr>
          <w:sz w:val="32"/>
        </w:rPr>
      </w:pPr>
      <w:r>
        <w:rPr>
          <w:rFonts w:eastAsiaTheme="minorEastAsia"/>
          <w:b/>
          <w:kern w:val="44"/>
          <w:sz w:val="32"/>
          <w:szCs w:val="28"/>
        </w:rPr>
        <w:br w:type="page"/>
      </w:r>
    </w:p>
    <w:p w:rsidR="00344DBE" w:rsidRDefault="00F718DA" w:rsidP="00B31290">
      <w:pPr>
        <w:pStyle w:val="1"/>
        <w:spacing w:beforeLines="50"/>
      </w:pPr>
      <w:bookmarkStart w:id="18" w:name="_Toc73610147"/>
      <w:r>
        <w:rPr>
          <w:rFonts w:hint="eastAsia"/>
        </w:rPr>
        <w:lastRenderedPageBreak/>
        <w:t>第五章</w:t>
      </w:r>
      <w:r w:rsidR="00B31290">
        <w:rPr>
          <w:rFonts w:hint="eastAsia"/>
        </w:rPr>
        <w:t xml:space="preserve">  </w:t>
      </w:r>
      <w:r>
        <w:rPr>
          <w:rFonts w:hint="eastAsia"/>
        </w:rPr>
        <w:t>投标人须知前附表</w:t>
      </w:r>
      <w:bookmarkEnd w:id="18"/>
    </w:p>
    <w:p w:rsidR="00344DBE" w:rsidRDefault="00F718DA">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344DBE">
        <w:trPr>
          <w:trHeight w:val="397"/>
          <w:jc w:val="center"/>
        </w:trPr>
        <w:tc>
          <w:tcPr>
            <w:tcW w:w="828" w:type="dxa"/>
            <w:vAlign w:val="center"/>
          </w:tcPr>
          <w:p w:rsidR="00344DBE" w:rsidRDefault="00F718DA">
            <w:pPr>
              <w:pStyle w:val="ab"/>
              <w:spacing w:line="360" w:lineRule="auto"/>
              <w:jc w:val="center"/>
              <w:rPr>
                <w:rFonts w:hAnsi="宋体"/>
              </w:rPr>
            </w:pPr>
            <w:r>
              <w:rPr>
                <w:rFonts w:hAnsi="宋体" w:hint="eastAsia"/>
              </w:rPr>
              <w:t>项号</w:t>
            </w:r>
          </w:p>
        </w:tc>
        <w:tc>
          <w:tcPr>
            <w:tcW w:w="1038" w:type="dxa"/>
            <w:vAlign w:val="center"/>
          </w:tcPr>
          <w:p w:rsidR="00344DBE" w:rsidRDefault="00F718DA">
            <w:pPr>
              <w:pStyle w:val="ab"/>
              <w:spacing w:line="360" w:lineRule="auto"/>
              <w:jc w:val="center"/>
              <w:rPr>
                <w:rFonts w:hAnsi="宋体"/>
              </w:rPr>
            </w:pPr>
            <w:r>
              <w:rPr>
                <w:rFonts w:hAnsi="宋体" w:hint="eastAsia"/>
              </w:rPr>
              <w:t>条款号</w:t>
            </w:r>
          </w:p>
        </w:tc>
        <w:tc>
          <w:tcPr>
            <w:tcW w:w="1843" w:type="dxa"/>
            <w:vAlign w:val="center"/>
          </w:tcPr>
          <w:p w:rsidR="00344DBE" w:rsidRDefault="00F718DA">
            <w:pPr>
              <w:pStyle w:val="ab"/>
              <w:spacing w:line="360" w:lineRule="auto"/>
              <w:jc w:val="center"/>
              <w:rPr>
                <w:rFonts w:hAnsi="宋体"/>
              </w:rPr>
            </w:pPr>
            <w:r>
              <w:rPr>
                <w:rFonts w:hAnsi="宋体" w:hint="eastAsia"/>
              </w:rPr>
              <w:t>内容</w:t>
            </w:r>
          </w:p>
        </w:tc>
        <w:tc>
          <w:tcPr>
            <w:tcW w:w="6520" w:type="dxa"/>
          </w:tcPr>
          <w:p w:rsidR="00344DBE" w:rsidRDefault="00F718DA">
            <w:pPr>
              <w:pStyle w:val="ab"/>
              <w:spacing w:line="360" w:lineRule="auto"/>
              <w:jc w:val="center"/>
              <w:rPr>
                <w:rFonts w:hAnsi="宋体"/>
              </w:rPr>
            </w:pPr>
            <w:r>
              <w:rPr>
                <w:rFonts w:hAnsi="宋体" w:hint="eastAsia"/>
              </w:rPr>
              <w:t>内容规定</w:t>
            </w:r>
          </w:p>
        </w:tc>
      </w:tr>
      <w:tr w:rsidR="00344DBE">
        <w:trPr>
          <w:trHeight w:val="397"/>
          <w:jc w:val="center"/>
        </w:trPr>
        <w:tc>
          <w:tcPr>
            <w:tcW w:w="828" w:type="dxa"/>
            <w:vAlign w:val="center"/>
          </w:tcPr>
          <w:p w:rsidR="00344DBE" w:rsidRDefault="00F718DA">
            <w:pPr>
              <w:pStyle w:val="ab"/>
              <w:spacing w:line="360" w:lineRule="auto"/>
              <w:jc w:val="center"/>
              <w:rPr>
                <w:rFonts w:hAnsi="宋体"/>
              </w:rPr>
            </w:pPr>
            <w:r>
              <w:rPr>
                <w:rFonts w:hAnsi="宋体"/>
              </w:rPr>
              <w:t>1</w:t>
            </w:r>
          </w:p>
        </w:tc>
        <w:tc>
          <w:tcPr>
            <w:tcW w:w="1038" w:type="dxa"/>
            <w:vAlign w:val="center"/>
          </w:tcPr>
          <w:p w:rsidR="00344DBE" w:rsidRDefault="00F718DA">
            <w:pPr>
              <w:pStyle w:val="ab"/>
              <w:spacing w:line="360" w:lineRule="auto"/>
              <w:jc w:val="center"/>
              <w:rPr>
                <w:rFonts w:hAnsi="宋体"/>
              </w:rPr>
            </w:pPr>
            <w:r>
              <w:rPr>
                <w:rFonts w:hAnsi="宋体"/>
              </w:rPr>
              <w:t>1.1</w:t>
            </w:r>
          </w:p>
        </w:tc>
        <w:tc>
          <w:tcPr>
            <w:tcW w:w="1843" w:type="dxa"/>
            <w:vAlign w:val="center"/>
          </w:tcPr>
          <w:p w:rsidR="00344DBE" w:rsidRDefault="00F718DA">
            <w:pPr>
              <w:pStyle w:val="ab"/>
              <w:spacing w:line="360" w:lineRule="exact"/>
              <w:jc w:val="center"/>
              <w:rPr>
                <w:rFonts w:hAnsi="宋体"/>
              </w:rPr>
            </w:pPr>
            <w:r>
              <w:rPr>
                <w:rFonts w:hAnsi="宋体" w:hint="eastAsia"/>
              </w:rPr>
              <w:t>项目名称</w:t>
            </w:r>
          </w:p>
        </w:tc>
        <w:tc>
          <w:tcPr>
            <w:tcW w:w="6520" w:type="dxa"/>
            <w:vAlign w:val="center"/>
          </w:tcPr>
          <w:p w:rsidR="00344DBE" w:rsidRDefault="00F718DA">
            <w:pPr>
              <w:pStyle w:val="ab"/>
              <w:spacing w:line="360" w:lineRule="exact"/>
            </w:pPr>
            <w:r>
              <w:rPr>
                <w:rFonts w:asciiTheme="minorEastAsia" w:eastAsiaTheme="minorEastAsia" w:hAnsiTheme="minorEastAsia" w:hint="eastAsia"/>
              </w:rPr>
              <w:t>6家社康中心预防接种点后补式冷库采购项目</w:t>
            </w:r>
          </w:p>
        </w:tc>
      </w:tr>
      <w:tr w:rsidR="00344DBE">
        <w:trPr>
          <w:trHeight w:val="397"/>
          <w:jc w:val="center"/>
        </w:trPr>
        <w:tc>
          <w:tcPr>
            <w:tcW w:w="828" w:type="dxa"/>
            <w:vAlign w:val="center"/>
          </w:tcPr>
          <w:p w:rsidR="00344DBE" w:rsidRDefault="00F718DA">
            <w:pPr>
              <w:pStyle w:val="ab"/>
              <w:spacing w:line="360" w:lineRule="auto"/>
              <w:jc w:val="center"/>
              <w:rPr>
                <w:rFonts w:hAnsi="宋体"/>
              </w:rPr>
            </w:pPr>
            <w:r>
              <w:rPr>
                <w:rFonts w:hAnsi="宋体" w:hint="eastAsia"/>
              </w:rPr>
              <w:t>2</w:t>
            </w:r>
          </w:p>
        </w:tc>
        <w:tc>
          <w:tcPr>
            <w:tcW w:w="1038" w:type="dxa"/>
            <w:vAlign w:val="center"/>
          </w:tcPr>
          <w:p w:rsidR="00344DBE" w:rsidRDefault="00F718DA">
            <w:pPr>
              <w:pStyle w:val="ab"/>
              <w:spacing w:line="360" w:lineRule="auto"/>
              <w:jc w:val="center"/>
              <w:rPr>
                <w:rFonts w:hAnsi="宋体"/>
              </w:rPr>
            </w:pPr>
            <w:r>
              <w:rPr>
                <w:rFonts w:hAnsi="宋体"/>
              </w:rPr>
              <w:t>2.1</w:t>
            </w:r>
          </w:p>
        </w:tc>
        <w:tc>
          <w:tcPr>
            <w:tcW w:w="1843" w:type="dxa"/>
            <w:vAlign w:val="center"/>
          </w:tcPr>
          <w:p w:rsidR="00344DBE" w:rsidRDefault="00F718DA">
            <w:pPr>
              <w:pStyle w:val="ab"/>
              <w:spacing w:line="360" w:lineRule="exact"/>
              <w:jc w:val="center"/>
              <w:rPr>
                <w:rFonts w:hAnsi="宋体"/>
              </w:rPr>
            </w:pPr>
            <w:r>
              <w:rPr>
                <w:rFonts w:hAnsi="宋体" w:hint="eastAsia"/>
              </w:rPr>
              <w:t>采购人</w:t>
            </w:r>
          </w:p>
        </w:tc>
        <w:tc>
          <w:tcPr>
            <w:tcW w:w="6520" w:type="dxa"/>
            <w:vAlign w:val="center"/>
          </w:tcPr>
          <w:p w:rsidR="00344DBE" w:rsidRDefault="00F718DA">
            <w:pPr>
              <w:pStyle w:val="ab"/>
              <w:spacing w:line="360" w:lineRule="exact"/>
              <w:rPr>
                <w:rFonts w:hAnsi="宋体"/>
                <w:szCs w:val="24"/>
              </w:rPr>
            </w:pPr>
            <w:r>
              <w:rPr>
                <w:rFonts w:asciiTheme="minorEastAsia" w:eastAsiaTheme="minorEastAsia" w:hAnsiTheme="minorEastAsia" w:hint="eastAsia"/>
              </w:rPr>
              <w:t>中国科学院大学深圳医院（光明）</w:t>
            </w:r>
          </w:p>
        </w:tc>
      </w:tr>
      <w:tr w:rsidR="00344DBE">
        <w:trPr>
          <w:trHeight w:val="397"/>
          <w:jc w:val="center"/>
        </w:trPr>
        <w:tc>
          <w:tcPr>
            <w:tcW w:w="828" w:type="dxa"/>
            <w:vAlign w:val="center"/>
          </w:tcPr>
          <w:p w:rsidR="00344DBE" w:rsidRDefault="00F718DA">
            <w:pPr>
              <w:pStyle w:val="ab"/>
              <w:spacing w:line="360" w:lineRule="auto"/>
              <w:jc w:val="center"/>
              <w:rPr>
                <w:rFonts w:hAnsi="宋体"/>
              </w:rPr>
            </w:pPr>
            <w:r>
              <w:rPr>
                <w:rFonts w:hAnsi="宋体" w:hint="eastAsia"/>
              </w:rPr>
              <w:t>3</w:t>
            </w:r>
          </w:p>
        </w:tc>
        <w:tc>
          <w:tcPr>
            <w:tcW w:w="1038" w:type="dxa"/>
            <w:vAlign w:val="center"/>
          </w:tcPr>
          <w:p w:rsidR="00344DBE" w:rsidRDefault="00F718DA">
            <w:pPr>
              <w:pStyle w:val="ab"/>
              <w:spacing w:line="360" w:lineRule="auto"/>
              <w:jc w:val="center"/>
              <w:rPr>
                <w:rFonts w:hAnsi="宋体"/>
              </w:rPr>
            </w:pPr>
            <w:r>
              <w:rPr>
                <w:rFonts w:hAnsi="宋体"/>
              </w:rPr>
              <w:t>2.2</w:t>
            </w:r>
          </w:p>
        </w:tc>
        <w:tc>
          <w:tcPr>
            <w:tcW w:w="1843" w:type="dxa"/>
            <w:vAlign w:val="center"/>
          </w:tcPr>
          <w:p w:rsidR="00344DBE" w:rsidRDefault="00F718DA">
            <w:pPr>
              <w:pStyle w:val="ab"/>
              <w:spacing w:line="360" w:lineRule="exact"/>
              <w:jc w:val="center"/>
              <w:rPr>
                <w:rFonts w:hAnsi="宋体"/>
              </w:rPr>
            </w:pPr>
            <w:r>
              <w:rPr>
                <w:rFonts w:hAnsi="宋体" w:hint="eastAsia"/>
              </w:rPr>
              <w:t>招标代理机构</w:t>
            </w:r>
          </w:p>
        </w:tc>
        <w:tc>
          <w:tcPr>
            <w:tcW w:w="6520" w:type="dxa"/>
            <w:vAlign w:val="center"/>
          </w:tcPr>
          <w:p w:rsidR="00344DBE" w:rsidRDefault="00F718DA">
            <w:pPr>
              <w:pStyle w:val="ab"/>
              <w:spacing w:line="360" w:lineRule="exact"/>
              <w:rPr>
                <w:rFonts w:hAnsi="宋体"/>
              </w:rPr>
            </w:pPr>
            <w:r>
              <w:rPr>
                <w:rFonts w:hAnsi="宋体"/>
              </w:rPr>
              <w:t>深圳市中正招标有限公司</w:t>
            </w:r>
          </w:p>
        </w:tc>
      </w:tr>
      <w:tr w:rsidR="00344DBE">
        <w:trPr>
          <w:trHeight w:val="221"/>
          <w:jc w:val="center"/>
        </w:trPr>
        <w:tc>
          <w:tcPr>
            <w:tcW w:w="828" w:type="dxa"/>
            <w:vAlign w:val="center"/>
          </w:tcPr>
          <w:p w:rsidR="00344DBE" w:rsidRDefault="00F718DA">
            <w:pPr>
              <w:pStyle w:val="ab"/>
              <w:spacing w:line="360" w:lineRule="auto"/>
              <w:jc w:val="center"/>
              <w:rPr>
                <w:rFonts w:hAnsi="宋体"/>
              </w:rPr>
            </w:pPr>
            <w:r>
              <w:rPr>
                <w:rFonts w:hAnsi="宋体" w:hint="eastAsia"/>
              </w:rPr>
              <w:t>4</w:t>
            </w:r>
          </w:p>
        </w:tc>
        <w:tc>
          <w:tcPr>
            <w:tcW w:w="1038" w:type="dxa"/>
            <w:vAlign w:val="center"/>
          </w:tcPr>
          <w:p w:rsidR="00344DBE" w:rsidRDefault="00F718DA">
            <w:pPr>
              <w:pStyle w:val="ab"/>
              <w:spacing w:line="360" w:lineRule="auto"/>
              <w:jc w:val="center"/>
              <w:rPr>
                <w:rFonts w:hAnsi="宋体"/>
              </w:rPr>
            </w:pPr>
            <w:r>
              <w:rPr>
                <w:rFonts w:hAnsi="宋体" w:hint="eastAsia"/>
              </w:rPr>
              <w:t>3.1</w:t>
            </w:r>
          </w:p>
        </w:tc>
        <w:tc>
          <w:tcPr>
            <w:tcW w:w="1843" w:type="dxa"/>
            <w:vAlign w:val="center"/>
          </w:tcPr>
          <w:p w:rsidR="00344DBE" w:rsidRDefault="00F718DA">
            <w:pPr>
              <w:pStyle w:val="ab"/>
              <w:spacing w:line="360" w:lineRule="exact"/>
              <w:jc w:val="center"/>
              <w:rPr>
                <w:rFonts w:hAnsi="宋体"/>
              </w:rPr>
            </w:pPr>
            <w:r>
              <w:rPr>
                <w:rFonts w:hAnsi="宋体" w:hint="eastAsia"/>
              </w:rPr>
              <w:t>资金来源</w:t>
            </w:r>
          </w:p>
        </w:tc>
        <w:tc>
          <w:tcPr>
            <w:tcW w:w="6520" w:type="dxa"/>
            <w:vAlign w:val="center"/>
          </w:tcPr>
          <w:p w:rsidR="00344DBE" w:rsidRDefault="00F718DA">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344DBE">
        <w:trPr>
          <w:trHeight w:val="983"/>
          <w:jc w:val="center"/>
        </w:trPr>
        <w:tc>
          <w:tcPr>
            <w:tcW w:w="828" w:type="dxa"/>
            <w:vAlign w:val="center"/>
          </w:tcPr>
          <w:p w:rsidR="00344DBE" w:rsidRDefault="00F718DA">
            <w:pPr>
              <w:pStyle w:val="ab"/>
              <w:spacing w:line="360" w:lineRule="auto"/>
              <w:jc w:val="center"/>
              <w:rPr>
                <w:rFonts w:hAnsi="宋体"/>
              </w:rPr>
            </w:pPr>
            <w:r>
              <w:rPr>
                <w:rFonts w:hAnsi="宋体" w:hint="eastAsia"/>
              </w:rPr>
              <w:t>5</w:t>
            </w:r>
          </w:p>
        </w:tc>
        <w:tc>
          <w:tcPr>
            <w:tcW w:w="1038" w:type="dxa"/>
            <w:vAlign w:val="center"/>
          </w:tcPr>
          <w:p w:rsidR="00344DBE" w:rsidRDefault="00F718DA">
            <w:pPr>
              <w:pStyle w:val="ab"/>
              <w:spacing w:line="360" w:lineRule="auto"/>
              <w:jc w:val="center"/>
              <w:rPr>
                <w:rFonts w:hAnsi="宋体"/>
              </w:rPr>
            </w:pPr>
            <w:r>
              <w:rPr>
                <w:rFonts w:hAnsi="宋体" w:hint="eastAsia"/>
              </w:rPr>
              <w:t>4.7</w:t>
            </w:r>
          </w:p>
        </w:tc>
        <w:tc>
          <w:tcPr>
            <w:tcW w:w="1843" w:type="dxa"/>
            <w:vAlign w:val="center"/>
          </w:tcPr>
          <w:p w:rsidR="00344DBE" w:rsidRDefault="00F718DA">
            <w:pPr>
              <w:pStyle w:val="ab"/>
              <w:spacing w:line="360" w:lineRule="auto"/>
              <w:jc w:val="center"/>
              <w:rPr>
                <w:rFonts w:hAnsi="宋体"/>
              </w:rPr>
            </w:pPr>
            <w:r>
              <w:rPr>
                <w:rFonts w:hAnsi="宋体" w:hint="eastAsia"/>
              </w:rPr>
              <w:t>投标人资格要求</w:t>
            </w:r>
          </w:p>
        </w:tc>
        <w:tc>
          <w:tcPr>
            <w:tcW w:w="6520" w:type="dxa"/>
            <w:vAlign w:val="center"/>
          </w:tcPr>
          <w:p w:rsidR="00344DBE" w:rsidRDefault="00F718DA">
            <w:pPr>
              <w:pStyle w:val="ab"/>
              <w:spacing w:line="360" w:lineRule="auto"/>
              <w:rPr>
                <w:rFonts w:hAnsi="宋体"/>
                <w:szCs w:val="21"/>
              </w:rPr>
            </w:pPr>
            <w:r>
              <w:rPr>
                <w:rFonts w:hAnsi="宋体" w:hint="eastAsia"/>
                <w:szCs w:val="21"/>
              </w:rPr>
              <w:t>详见《第一章投标邀请》“申请人的资格要求”</w:t>
            </w:r>
          </w:p>
          <w:p w:rsidR="00344DBE" w:rsidRDefault="00F718DA">
            <w:pPr>
              <w:pStyle w:val="ab"/>
              <w:spacing w:line="360" w:lineRule="auto"/>
              <w:rPr>
                <w:rFonts w:hAnsi="宋体"/>
                <w:b/>
                <w:bCs/>
                <w:szCs w:val="21"/>
              </w:rPr>
            </w:pPr>
            <w:r>
              <w:rPr>
                <w:rFonts w:hAnsi="宋体" w:hint="eastAsia"/>
                <w:b/>
                <w:bCs/>
                <w:szCs w:val="21"/>
              </w:rPr>
              <w:t>（投标人资格证明文件详见第七章投标文件格式）</w:t>
            </w:r>
          </w:p>
        </w:tc>
      </w:tr>
      <w:tr w:rsidR="00344DBE">
        <w:trPr>
          <w:trHeight w:val="397"/>
          <w:jc w:val="center"/>
        </w:trPr>
        <w:tc>
          <w:tcPr>
            <w:tcW w:w="828" w:type="dxa"/>
            <w:vAlign w:val="center"/>
          </w:tcPr>
          <w:p w:rsidR="00344DBE" w:rsidRDefault="00F718DA">
            <w:pPr>
              <w:pStyle w:val="ab"/>
              <w:spacing w:line="360" w:lineRule="auto"/>
              <w:jc w:val="center"/>
              <w:rPr>
                <w:rFonts w:hAnsi="宋体"/>
              </w:rPr>
            </w:pPr>
            <w:r>
              <w:rPr>
                <w:rFonts w:hAnsi="宋体" w:hint="eastAsia"/>
              </w:rPr>
              <w:t>6</w:t>
            </w:r>
          </w:p>
        </w:tc>
        <w:tc>
          <w:tcPr>
            <w:tcW w:w="1038" w:type="dxa"/>
            <w:vAlign w:val="center"/>
          </w:tcPr>
          <w:p w:rsidR="00344DBE" w:rsidRDefault="00F718DA">
            <w:pPr>
              <w:pStyle w:val="ab"/>
              <w:spacing w:line="360" w:lineRule="auto"/>
              <w:jc w:val="center"/>
              <w:rPr>
                <w:rFonts w:hAnsi="宋体"/>
              </w:rPr>
            </w:pPr>
            <w:r>
              <w:rPr>
                <w:rFonts w:hAnsi="宋体" w:hint="eastAsia"/>
              </w:rPr>
              <w:t>4.8</w:t>
            </w:r>
          </w:p>
        </w:tc>
        <w:tc>
          <w:tcPr>
            <w:tcW w:w="1843" w:type="dxa"/>
            <w:vAlign w:val="center"/>
          </w:tcPr>
          <w:p w:rsidR="00344DBE" w:rsidRDefault="00F718DA">
            <w:pPr>
              <w:pStyle w:val="ab"/>
              <w:spacing w:line="360" w:lineRule="auto"/>
              <w:jc w:val="center"/>
              <w:rPr>
                <w:rFonts w:hAnsi="宋体"/>
              </w:rPr>
            </w:pPr>
            <w:r>
              <w:rPr>
                <w:rFonts w:hAnsi="宋体" w:hint="eastAsia"/>
              </w:rPr>
              <w:t>联合体投标</w:t>
            </w:r>
          </w:p>
        </w:tc>
        <w:tc>
          <w:tcPr>
            <w:tcW w:w="6520" w:type="dxa"/>
          </w:tcPr>
          <w:p w:rsidR="00344DBE" w:rsidRDefault="00F718DA">
            <w:pPr>
              <w:pStyle w:val="ab"/>
              <w:spacing w:line="360" w:lineRule="auto"/>
              <w:rPr>
                <w:rFonts w:hAnsi="宋体"/>
              </w:rPr>
            </w:pPr>
            <w:r>
              <w:rPr>
                <w:rFonts w:hAnsi="宋体" w:hint="eastAsia"/>
              </w:rPr>
              <w:t>不接受</w:t>
            </w:r>
          </w:p>
        </w:tc>
      </w:tr>
      <w:tr w:rsidR="00344DBE">
        <w:trPr>
          <w:trHeight w:val="397"/>
          <w:jc w:val="center"/>
        </w:trPr>
        <w:tc>
          <w:tcPr>
            <w:tcW w:w="828" w:type="dxa"/>
            <w:vAlign w:val="center"/>
          </w:tcPr>
          <w:p w:rsidR="00344DBE" w:rsidRDefault="00F718DA">
            <w:pPr>
              <w:pStyle w:val="ab"/>
              <w:spacing w:line="360" w:lineRule="auto"/>
              <w:jc w:val="center"/>
              <w:rPr>
                <w:rFonts w:hAnsi="宋体"/>
              </w:rPr>
            </w:pPr>
            <w:r>
              <w:rPr>
                <w:rFonts w:hAnsi="宋体" w:hint="eastAsia"/>
              </w:rPr>
              <w:t>7</w:t>
            </w:r>
          </w:p>
        </w:tc>
        <w:tc>
          <w:tcPr>
            <w:tcW w:w="1038" w:type="dxa"/>
            <w:vAlign w:val="center"/>
          </w:tcPr>
          <w:p w:rsidR="00344DBE" w:rsidRDefault="00F718DA">
            <w:pPr>
              <w:pStyle w:val="ab"/>
              <w:spacing w:line="360" w:lineRule="auto"/>
              <w:jc w:val="center"/>
              <w:rPr>
                <w:rFonts w:hAnsi="宋体"/>
              </w:rPr>
            </w:pPr>
            <w:r>
              <w:rPr>
                <w:rFonts w:hAnsi="宋体" w:hint="eastAsia"/>
              </w:rPr>
              <w:t>6.1</w:t>
            </w:r>
          </w:p>
        </w:tc>
        <w:tc>
          <w:tcPr>
            <w:tcW w:w="1843" w:type="dxa"/>
            <w:vAlign w:val="center"/>
          </w:tcPr>
          <w:p w:rsidR="00344DBE" w:rsidRDefault="00F718DA">
            <w:pPr>
              <w:pStyle w:val="ab"/>
              <w:spacing w:line="360" w:lineRule="auto"/>
              <w:jc w:val="center"/>
              <w:rPr>
                <w:rFonts w:hAnsi="宋体"/>
              </w:rPr>
            </w:pPr>
            <w:r>
              <w:rPr>
                <w:rFonts w:hAnsi="宋体" w:hint="eastAsia"/>
              </w:rPr>
              <w:t>踏勘现场</w:t>
            </w:r>
          </w:p>
        </w:tc>
        <w:tc>
          <w:tcPr>
            <w:tcW w:w="6520" w:type="dxa"/>
          </w:tcPr>
          <w:p w:rsidR="00344DBE" w:rsidRDefault="00F718DA">
            <w:pPr>
              <w:pStyle w:val="ab"/>
              <w:spacing w:line="360" w:lineRule="auto"/>
              <w:rPr>
                <w:rFonts w:hAnsi="宋体"/>
              </w:rPr>
            </w:pPr>
            <w:r>
              <w:rPr>
                <w:rFonts w:hAnsi="宋体" w:hint="eastAsia"/>
              </w:rPr>
              <w:t>不统一组织</w:t>
            </w:r>
          </w:p>
        </w:tc>
      </w:tr>
      <w:tr w:rsidR="00344DBE">
        <w:trPr>
          <w:trHeight w:val="313"/>
          <w:jc w:val="center"/>
        </w:trPr>
        <w:tc>
          <w:tcPr>
            <w:tcW w:w="828" w:type="dxa"/>
            <w:vAlign w:val="center"/>
          </w:tcPr>
          <w:p w:rsidR="00344DBE" w:rsidRDefault="00F718DA">
            <w:pPr>
              <w:pStyle w:val="ab"/>
              <w:spacing w:line="360" w:lineRule="auto"/>
              <w:jc w:val="center"/>
              <w:rPr>
                <w:rFonts w:hAnsi="宋体"/>
              </w:rPr>
            </w:pPr>
            <w:r>
              <w:rPr>
                <w:rFonts w:hAnsi="宋体" w:hint="eastAsia"/>
              </w:rPr>
              <w:t>8</w:t>
            </w:r>
          </w:p>
        </w:tc>
        <w:tc>
          <w:tcPr>
            <w:tcW w:w="1038" w:type="dxa"/>
            <w:vAlign w:val="center"/>
          </w:tcPr>
          <w:p w:rsidR="00344DBE" w:rsidRDefault="00F718DA">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344DBE" w:rsidRDefault="00F718DA">
            <w:pPr>
              <w:pStyle w:val="ab"/>
              <w:spacing w:line="360" w:lineRule="auto"/>
              <w:jc w:val="center"/>
              <w:rPr>
                <w:rFonts w:hAnsi="宋体"/>
              </w:rPr>
            </w:pPr>
            <w:r>
              <w:rPr>
                <w:rFonts w:hAnsi="宋体" w:hint="eastAsia"/>
              </w:rPr>
              <w:t>投标有效期</w:t>
            </w:r>
          </w:p>
        </w:tc>
        <w:tc>
          <w:tcPr>
            <w:tcW w:w="6520" w:type="dxa"/>
          </w:tcPr>
          <w:p w:rsidR="00344DBE" w:rsidRDefault="00F718DA">
            <w:pPr>
              <w:pStyle w:val="ab"/>
              <w:spacing w:line="360" w:lineRule="auto"/>
              <w:rPr>
                <w:rFonts w:hAnsi="宋体"/>
              </w:rPr>
            </w:pPr>
            <w:r>
              <w:rPr>
                <w:rFonts w:hAnsi="宋体" w:hint="eastAsia"/>
              </w:rPr>
              <w:t>90</w:t>
            </w:r>
            <w:r>
              <w:rPr>
                <w:rFonts w:hAnsi="宋体"/>
              </w:rPr>
              <w:t>日历天（从投标截止之日算起）</w:t>
            </w:r>
          </w:p>
        </w:tc>
      </w:tr>
      <w:tr w:rsidR="00344DBE">
        <w:trPr>
          <w:trHeight w:val="416"/>
          <w:jc w:val="center"/>
        </w:trPr>
        <w:tc>
          <w:tcPr>
            <w:tcW w:w="828" w:type="dxa"/>
            <w:vAlign w:val="center"/>
          </w:tcPr>
          <w:p w:rsidR="00344DBE" w:rsidRDefault="00F718DA">
            <w:pPr>
              <w:pStyle w:val="ab"/>
              <w:spacing w:line="360" w:lineRule="auto"/>
              <w:jc w:val="center"/>
              <w:rPr>
                <w:rFonts w:hAnsi="宋体"/>
              </w:rPr>
            </w:pPr>
            <w:r>
              <w:rPr>
                <w:rFonts w:hAnsi="宋体" w:hint="eastAsia"/>
              </w:rPr>
              <w:t>9</w:t>
            </w:r>
          </w:p>
        </w:tc>
        <w:tc>
          <w:tcPr>
            <w:tcW w:w="1038" w:type="dxa"/>
            <w:vAlign w:val="center"/>
          </w:tcPr>
          <w:p w:rsidR="00344DBE" w:rsidRDefault="00F718DA">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344DBE" w:rsidRDefault="00F718DA">
            <w:pPr>
              <w:pStyle w:val="ab"/>
              <w:spacing w:line="360" w:lineRule="auto"/>
              <w:jc w:val="center"/>
              <w:rPr>
                <w:rFonts w:hAnsi="宋体"/>
              </w:rPr>
            </w:pPr>
            <w:r>
              <w:rPr>
                <w:rFonts w:hAnsi="宋体" w:hint="eastAsia"/>
              </w:rPr>
              <w:t>投标保证金</w:t>
            </w:r>
          </w:p>
        </w:tc>
        <w:tc>
          <w:tcPr>
            <w:tcW w:w="6520" w:type="dxa"/>
            <w:vAlign w:val="center"/>
          </w:tcPr>
          <w:p w:rsidR="00344DBE" w:rsidRDefault="00F718DA">
            <w:pPr>
              <w:tabs>
                <w:tab w:val="left" w:pos="915"/>
              </w:tabs>
              <w:spacing w:line="360" w:lineRule="exact"/>
              <w:rPr>
                <w:rFonts w:hAnsi="宋体"/>
              </w:rPr>
            </w:pPr>
            <w:r>
              <w:rPr>
                <w:rFonts w:hAnsi="宋体" w:hint="eastAsia"/>
              </w:rPr>
              <w:t>不要求向招标代理机构提交</w:t>
            </w:r>
          </w:p>
        </w:tc>
      </w:tr>
      <w:tr w:rsidR="00344DBE">
        <w:trPr>
          <w:trHeight w:val="629"/>
          <w:jc w:val="center"/>
        </w:trPr>
        <w:tc>
          <w:tcPr>
            <w:tcW w:w="828" w:type="dxa"/>
            <w:vAlign w:val="center"/>
          </w:tcPr>
          <w:p w:rsidR="00344DBE" w:rsidRDefault="00F718DA">
            <w:pPr>
              <w:pStyle w:val="ab"/>
              <w:spacing w:line="360" w:lineRule="auto"/>
              <w:jc w:val="center"/>
              <w:rPr>
                <w:rFonts w:hAnsi="宋体"/>
              </w:rPr>
            </w:pPr>
            <w:r>
              <w:rPr>
                <w:rFonts w:hAnsi="宋体" w:hint="eastAsia"/>
              </w:rPr>
              <w:t>10</w:t>
            </w:r>
          </w:p>
        </w:tc>
        <w:tc>
          <w:tcPr>
            <w:tcW w:w="1038" w:type="dxa"/>
            <w:vAlign w:val="center"/>
          </w:tcPr>
          <w:p w:rsidR="00344DBE" w:rsidRDefault="00F718DA">
            <w:pPr>
              <w:pStyle w:val="ab"/>
              <w:spacing w:line="360" w:lineRule="auto"/>
              <w:jc w:val="center"/>
              <w:rPr>
                <w:rFonts w:hAnsi="宋体"/>
              </w:rPr>
            </w:pPr>
            <w:r>
              <w:rPr>
                <w:rFonts w:hAnsi="宋体" w:hint="eastAsia"/>
              </w:rPr>
              <w:t>16.1</w:t>
            </w:r>
          </w:p>
        </w:tc>
        <w:tc>
          <w:tcPr>
            <w:tcW w:w="1843" w:type="dxa"/>
            <w:vAlign w:val="center"/>
          </w:tcPr>
          <w:p w:rsidR="00344DBE" w:rsidRDefault="00F718DA">
            <w:pPr>
              <w:pStyle w:val="ab"/>
              <w:spacing w:line="360" w:lineRule="auto"/>
              <w:jc w:val="center"/>
              <w:rPr>
                <w:rFonts w:hAnsi="宋体"/>
              </w:rPr>
            </w:pPr>
            <w:r>
              <w:rPr>
                <w:rFonts w:hAnsi="宋体" w:hint="eastAsia"/>
              </w:rPr>
              <w:t>投标预备会</w:t>
            </w:r>
          </w:p>
          <w:p w:rsidR="00344DBE" w:rsidRDefault="00F718DA">
            <w:pPr>
              <w:pStyle w:val="ab"/>
              <w:spacing w:line="360" w:lineRule="auto"/>
              <w:jc w:val="center"/>
              <w:rPr>
                <w:rFonts w:hAnsi="宋体"/>
              </w:rPr>
            </w:pPr>
            <w:r>
              <w:rPr>
                <w:rFonts w:hAnsi="宋体" w:hint="eastAsia"/>
              </w:rPr>
              <w:t>（答疑会）</w:t>
            </w:r>
          </w:p>
        </w:tc>
        <w:tc>
          <w:tcPr>
            <w:tcW w:w="6520" w:type="dxa"/>
            <w:vAlign w:val="center"/>
          </w:tcPr>
          <w:p w:rsidR="00344DBE" w:rsidRDefault="00F718DA">
            <w:pPr>
              <w:pStyle w:val="ab"/>
              <w:spacing w:line="360" w:lineRule="auto"/>
              <w:rPr>
                <w:rFonts w:hAnsi="宋体"/>
              </w:rPr>
            </w:pPr>
            <w:r>
              <w:rPr>
                <w:rFonts w:hAnsi="宋体" w:hint="eastAsia"/>
              </w:rPr>
              <w:t>不召开</w:t>
            </w:r>
          </w:p>
        </w:tc>
      </w:tr>
      <w:tr w:rsidR="00344DBE">
        <w:trPr>
          <w:trHeight w:val="397"/>
          <w:jc w:val="center"/>
        </w:trPr>
        <w:tc>
          <w:tcPr>
            <w:tcW w:w="828" w:type="dxa"/>
            <w:vAlign w:val="center"/>
          </w:tcPr>
          <w:p w:rsidR="00344DBE" w:rsidRDefault="00F718DA">
            <w:pPr>
              <w:pStyle w:val="ab"/>
              <w:spacing w:line="360" w:lineRule="auto"/>
              <w:jc w:val="center"/>
              <w:rPr>
                <w:rFonts w:hAnsi="宋体"/>
              </w:rPr>
            </w:pPr>
            <w:r>
              <w:rPr>
                <w:rFonts w:hAnsi="宋体" w:hint="eastAsia"/>
              </w:rPr>
              <w:t>11</w:t>
            </w:r>
          </w:p>
        </w:tc>
        <w:tc>
          <w:tcPr>
            <w:tcW w:w="1038" w:type="dxa"/>
            <w:vAlign w:val="center"/>
          </w:tcPr>
          <w:p w:rsidR="00344DBE" w:rsidRDefault="00F718DA">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344DBE" w:rsidRDefault="00F718DA">
            <w:pPr>
              <w:pStyle w:val="ab"/>
              <w:spacing w:line="360" w:lineRule="auto"/>
              <w:jc w:val="center"/>
              <w:rPr>
                <w:rFonts w:hAnsi="宋体"/>
              </w:rPr>
            </w:pPr>
            <w:r>
              <w:rPr>
                <w:rFonts w:hAnsi="宋体" w:hint="eastAsia"/>
              </w:rPr>
              <w:t>投标文件份数</w:t>
            </w:r>
          </w:p>
        </w:tc>
        <w:tc>
          <w:tcPr>
            <w:tcW w:w="6520" w:type="dxa"/>
          </w:tcPr>
          <w:p w:rsidR="00344DBE" w:rsidRDefault="00F718DA">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344DBE">
        <w:trPr>
          <w:trHeight w:val="397"/>
          <w:jc w:val="center"/>
        </w:trPr>
        <w:tc>
          <w:tcPr>
            <w:tcW w:w="828" w:type="dxa"/>
            <w:vAlign w:val="center"/>
          </w:tcPr>
          <w:p w:rsidR="00344DBE" w:rsidRDefault="00F718DA">
            <w:pPr>
              <w:pStyle w:val="ab"/>
              <w:spacing w:line="360" w:lineRule="auto"/>
              <w:jc w:val="center"/>
              <w:rPr>
                <w:rFonts w:hAnsi="宋体"/>
              </w:rPr>
            </w:pPr>
            <w:r>
              <w:rPr>
                <w:rFonts w:hAnsi="宋体" w:hint="eastAsia"/>
              </w:rPr>
              <w:t>12</w:t>
            </w:r>
          </w:p>
        </w:tc>
        <w:tc>
          <w:tcPr>
            <w:tcW w:w="1038" w:type="dxa"/>
            <w:vAlign w:val="center"/>
          </w:tcPr>
          <w:p w:rsidR="00344DBE" w:rsidRDefault="00F718DA">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344DBE" w:rsidRDefault="00F718DA">
            <w:pPr>
              <w:pStyle w:val="ab"/>
              <w:spacing w:line="360" w:lineRule="auto"/>
              <w:jc w:val="center"/>
              <w:rPr>
                <w:rFonts w:hAnsi="宋体"/>
              </w:rPr>
            </w:pPr>
            <w:r>
              <w:rPr>
                <w:rFonts w:hAnsi="宋体" w:hint="eastAsia"/>
              </w:rPr>
              <w:t>开标</w:t>
            </w:r>
          </w:p>
        </w:tc>
        <w:tc>
          <w:tcPr>
            <w:tcW w:w="6520" w:type="dxa"/>
          </w:tcPr>
          <w:p w:rsidR="00344DBE" w:rsidRDefault="00F718DA">
            <w:pPr>
              <w:pStyle w:val="ab"/>
              <w:spacing w:line="360" w:lineRule="auto"/>
              <w:rPr>
                <w:rFonts w:hAnsi="宋体"/>
                <w:b/>
              </w:rPr>
            </w:pPr>
            <w:r>
              <w:rPr>
                <w:rFonts w:hAnsi="宋体"/>
                <w:b/>
              </w:rPr>
              <w:t>时间：</w:t>
            </w:r>
            <w:r>
              <w:rPr>
                <w:rFonts w:hAnsi="宋体" w:hint="eastAsia"/>
                <w:b/>
                <w:snapToGrid w:val="0"/>
                <w:szCs w:val="18"/>
              </w:rPr>
              <w:t>2021年</w:t>
            </w:r>
            <w:r w:rsidR="00B31290">
              <w:rPr>
                <w:rFonts w:hAnsi="宋体" w:hint="eastAsia"/>
                <w:b/>
                <w:snapToGrid w:val="0"/>
                <w:szCs w:val="18"/>
              </w:rPr>
              <w:t>12</w:t>
            </w:r>
            <w:r>
              <w:rPr>
                <w:rFonts w:hAnsi="宋体" w:hint="eastAsia"/>
                <w:b/>
                <w:snapToGrid w:val="0"/>
                <w:szCs w:val="18"/>
              </w:rPr>
              <w:t>月</w:t>
            </w:r>
            <w:r w:rsidR="00B31290">
              <w:rPr>
                <w:rFonts w:hAnsi="宋体" w:hint="eastAsia"/>
                <w:b/>
                <w:snapToGrid w:val="0"/>
                <w:szCs w:val="18"/>
              </w:rPr>
              <w:t>03</w:t>
            </w:r>
            <w:r>
              <w:rPr>
                <w:rFonts w:hAnsi="宋体" w:hint="eastAsia"/>
                <w:b/>
                <w:snapToGrid w:val="0"/>
                <w:szCs w:val="18"/>
              </w:rPr>
              <w:t>日</w:t>
            </w:r>
            <w:r w:rsidR="00B31290">
              <w:rPr>
                <w:rFonts w:hAnsi="宋体" w:hint="eastAsia"/>
                <w:b/>
                <w:snapToGrid w:val="0"/>
                <w:szCs w:val="18"/>
              </w:rPr>
              <w:t>09</w:t>
            </w:r>
            <w:r>
              <w:rPr>
                <w:rFonts w:hAnsi="宋体" w:hint="eastAsia"/>
                <w:b/>
                <w:snapToGrid w:val="0"/>
                <w:szCs w:val="18"/>
              </w:rPr>
              <w:t>点30分</w:t>
            </w:r>
            <w:r>
              <w:rPr>
                <w:rFonts w:hAnsi="宋体"/>
                <w:b/>
              </w:rPr>
              <w:t>（北京时间）</w:t>
            </w:r>
          </w:p>
          <w:p w:rsidR="00344DBE" w:rsidRDefault="00F718DA">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344DBE">
        <w:trPr>
          <w:trHeight w:val="397"/>
          <w:jc w:val="center"/>
        </w:trPr>
        <w:tc>
          <w:tcPr>
            <w:tcW w:w="828" w:type="dxa"/>
            <w:vAlign w:val="center"/>
          </w:tcPr>
          <w:p w:rsidR="00344DBE" w:rsidRDefault="00F718DA">
            <w:pPr>
              <w:pStyle w:val="ab"/>
              <w:spacing w:line="360" w:lineRule="auto"/>
              <w:jc w:val="center"/>
              <w:rPr>
                <w:rFonts w:hAnsi="宋体"/>
              </w:rPr>
            </w:pPr>
            <w:r>
              <w:rPr>
                <w:rFonts w:hAnsi="宋体" w:hint="eastAsia"/>
              </w:rPr>
              <w:t>13</w:t>
            </w:r>
          </w:p>
        </w:tc>
        <w:tc>
          <w:tcPr>
            <w:tcW w:w="1038" w:type="dxa"/>
            <w:vAlign w:val="center"/>
          </w:tcPr>
          <w:p w:rsidR="00344DBE" w:rsidRDefault="00F718DA">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344DBE" w:rsidRDefault="00F718DA">
            <w:pPr>
              <w:pStyle w:val="ab"/>
              <w:spacing w:line="360" w:lineRule="auto"/>
              <w:jc w:val="center"/>
              <w:rPr>
                <w:rFonts w:hAnsi="宋体"/>
              </w:rPr>
            </w:pPr>
            <w:r>
              <w:rPr>
                <w:rFonts w:hAnsi="宋体" w:hint="eastAsia"/>
              </w:rPr>
              <w:t>投标截止时间</w:t>
            </w:r>
          </w:p>
        </w:tc>
        <w:tc>
          <w:tcPr>
            <w:tcW w:w="6520" w:type="dxa"/>
          </w:tcPr>
          <w:p w:rsidR="00344DBE" w:rsidRDefault="00F718DA">
            <w:pPr>
              <w:pStyle w:val="ab"/>
              <w:spacing w:line="360" w:lineRule="auto"/>
              <w:rPr>
                <w:rFonts w:hAnsi="宋体"/>
                <w:b/>
              </w:rPr>
            </w:pPr>
            <w:r>
              <w:rPr>
                <w:rFonts w:hAnsi="宋体" w:hint="eastAsia"/>
                <w:b/>
                <w:snapToGrid w:val="0"/>
                <w:szCs w:val="18"/>
              </w:rPr>
              <w:t>2021年</w:t>
            </w:r>
            <w:r w:rsidR="00B31290">
              <w:rPr>
                <w:rFonts w:hAnsi="宋体" w:hint="eastAsia"/>
                <w:b/>
                <w:snapToGrid w:val="0"/>
                <w:szCs w:val="18"/>
              </w:rPr>
              <w:t>12</w:t>
            </w:r>
            <w:r>
              <w:rPr>
                <w:rFonts w:hAnsi="宋体" w:hint="eastAsia"/>
                <w:b/>
                <w:snapToGrid w:val="0"/>
                <w:szCs w:val="18"/>
              </w:rPr>
              <w:t>月</w:t>
            </w:r>
            <w:r w:rsidR="00B31290">
              <w:rPr>
                <w:rFonts w:hAnsi="宋体" w:hint="eastAsia"/>
                <w:b/>
                <w:snapToGrid w:val="0"/>
                <w:szCs w:val="18"/>
              </w:rPr>
              <w:t>03</w:t>
            </w:r>
            <w:r>
              <w:rPr>
                <w:rFonts w:hAnsi="宋体" w:hint="eastAsia"/>
                <w:b/>
                <w:snapToGrid w:val="0"/>
                <w:szCs w:val="18"/>
              </w:rPr>
              <w:t>日</w:t>
            </w:r>
            <w:r w:rsidR="00B31290">
              <w:rPr>
                <w:rFonts w:hAnsi="宋体" w:hint="eastAsia"/>
                <w:b/>
                <w:snapToGrid w:val="0"/>
                <w:szCs w:val="18"/>
              </w:rPr>
              <w:t>09</w:t>
            </w:r>
            <w:r>
              <w:rPr>
                <w:rFonts w:hAnsi="宋体" w:hint="eastAsia"/>
                <w:b/>
                <w:snapToGrid w:val="0"/>
                <w:szCs w:val="18"/>
              </w:rPr>
              <w:t>点30分</w:t>
            </w:r>
            <w:r>
              <w:rPr>
                <w:rFonts w:hAnsi="宋体" w:hint="eastAsia"/>
                <w:b/>
              </w:rPr>
              <w:t>（北京时间）</w:t>
            </w:r>
          </w:p>
        </w:tc>
      </w:tr>
      <w:tr w:rsidR="00344DBE">
        <w:trPr>
          <w:trHeight w:val="397"/>
          <w:jc w:val="center"/>
        </w:trPr>
        <w:tc>
          <w:tcPr>
            <w:tcW w:w="828" w:type="dxa"/>
            <w:vAlign w:val="center"/>
          </w:tcPr>
          <w:p w:rsidR="00344DBE" w:rsidRDefault="00F718DA">
            <w:pPr>
              <w:pStyle w:val="ab"/>
              <w:spacing w:line="360" w:lineRule="auto"/>
              <w:jc w:val="center"/>
              <w:rPr>
                <w:rFonts w:hAnsi="宋体"/>
              </w:rPr>
            </w:pPr>
            <w:r>
              <w:rPr>
                <w:rFonts w:hAnsi="宋体" w:hint="eastAsia"/>
              </w:rPr>
              <w:t>14</w:t>
            </w:r>
          </w:p>
        </w:tc>
        <w:tc>
          <w:tcPr>
            <w:tcW w:w="1038" w:type="dxa"/>
            <w:vAlign w:val="center"/>
          </w:tcPr>
          <w:p w:rsidR="00344DBE" w:rsidRDefault="00F718DA">
            <w:pPr>
              <w:pStyle w:val="ab"/>
              <w:spacing w:line="360" w:lineRule="auto"/>
              <w:jc w:val="center"/>
              <w:rPr>
                <w:rFonts w:hAnsi="宋体"/>
              </w:rPr>
            </w:pPr>
            <w:r>
              <w:rPr>
                <w:rFonts w:hAnsi="宋体" w:hint="eastAsia"/>
              </w:rPr>
              <w:t>26</w:t>
            </w:r>
            <w:r>
              <w:rPr>
                <w:rFonts w:hAnsi="宋体"/>
              </w:rPr>
              <w:t>.</w:t>
            </w:r>
            <w:r>
              <w:rPr>
                <w:rFonts w:hAnsi="宋体" w:hint="eastAsia"/>
              </w:rPr>
              <w:t>4</w:t>
            </w:r>
          </w:p>
        </w:tc>
        <w:tc>
          <w:tcPr>
            <w:tcW w:w="1843" w:type="dxa"/>
            <w:vAlign w:val="center"/>
          </w:tcPr>
          <w:p w:rsidR="00344DBE" w:rsidRDefault="00F718DA">
            <w:pPr>
              <w:pStyle w:val="ab"/>
              <w:spacing w:line="360" w:lineRule="auto"/>
              <w:jc w:val="center"/>
              <w:rPr>
                <w:rFonts w:hAnsi="宋体"/>
              </w:rPr>
            </w:pPr>
            <w:r>
              <w:rPr>
                <w:rFonts w:hAnsi="宋体" w:hint="eastAsia"/>
              </w:rPr>
              <w:t>评标办法</w:t>
            </w:r>
          </w:p>
        </w:tc>
        <w:tc>
          <w:tcPr>
            <w:tcW w:w="6520" w:type="dxa"/>
          </w:tcPr>
          <w:p w:rsidR="00344DBE" w:rsidRDefault="00F718DA">
            <w:pPr>
              <w:pStyle w:val="ab"/>
              <w:spacing w:line="360" w:lineRule="auto"/>
              <w:rPr>
                <w:rFonts w:hAnsi="宋体"/>
              </w:rPr>
            </w:pPr>
            <w:r>
              <w:rPr>
                <w:rFonts w:hAnsi="宋体" w:hint="eastAsia"/>
              </w:rPr>
              <w:t>综合评分法</w:t>
            </w:r>
          </w:p>
        </w:tc>
      </w:tr>
      <w:tr w:rsidR="00344DBE">
        <w:trPr>
          <w:trHeight w:val="397"/>
          <w:jc w:val="center"/>
        </w:trPr>
        <w:tc>
          <w:tcPr>
            <w:tcW w:w="828" w:type="dxa"/>
            <w:vAlign w:val="center"/>
          </w:tcPr>
          <w:p w:rsidR="00344DBE" w:rsidRDefault="00F718DA">
            <w:pPr>
              <w:pStyle w:val="ab"/>
              <w:spacing w:line="360" w:lineRule="auto"/>
              <w:jc w:val="center"/>
              <w:rPr>
                <w:rFonts w:hAnsi="宋体"/>
              </w:rPr>
            </w:pPr>
            <w:r>
              <w:rPr>
                <w:rFonts w:hAnsi="宋体" w:hint="eastAsia"/>
              </w:rPr>
              <w:t>15</w:t>
            </w:r>
          </w:p>
        </w:tc>
        <w:tc>
          <w:tcPr>
            <w:tcW w:w="1038" w:type="dxa"/>
            <w:vAlign w:val="center"/>
          </w:tcPr>
          <w:p w:rsidR="00344DBE" w:rsidRDefault="00F718DA">
            <w:pPr>
              <w:pStyle w:val="ab"/>
              <w:spacing w:line="360" w:lineRule="auto"/>
              <w:jc w:val="center"/>
              <w:rPr>
                <w:rFonts w:hAnsi="宋体"/>
              </w:rPr>
            </w:pPr>
            <w:r>
              <w:rPr>
                <w:rFonts w:hAnsi="宋体" w:hint="eastAsia"/>
              </w:rPr>
              <w:t>32</w:t>
            </w:r>
            <w:r>
              <w:rPr>
                <w:rFonts w:hAnsi="宋体"/>
              </w:rPr>
              <w:t>.1</w:t>
            </w:r>
          </w:p>
        </w:tc>
        <w:tc>
          <w:tcPr>
            <w:tcW w:w="1843" w:type="dxa"/>
            <w:vAlign w:val="center"/>
          </w:tcPr>
          <w:p w:rsidR="00344DBE" w:rsidRDefault="00F718DA">
            <w:pPr>
              <w:pStyle w:val="ab"/>
              <w:spacing w:line="360" w:lineRule="auto"/>
              <w:jc w:val="center"/>
              <w:rPr>
                <w:snapToGrid w:val="0"/>
                <w:kern w:val="0"/>
              </w:rPr>
            </w:pPr>
            <w:r>
              <w:rPr>
                <w:rFonts w:hint="eastAsia"/>
                <w:snapToGrid w:val="0"/>
                <w:kern w:val="0"/>
              </w:rPr>
              <w:t>履约保证金</w:t>
            </w:r>
          </w:p>
        </w:tc>
        <w:tc>
          <w:tcPr>
            <w:tcW w:w="6520" w:type="dxa"/>
          </w:tcPr>
          <w:p w:rsidR="00344DBE" w:rsidRDefault="00F718DA">
            <w:pPr>
              <w:pStyle w:val="ab"/>
              <w:spacing w:line="360" w:lineRule="auto"/>
              <w:rPr>
                <w:rFonts w:hAnsi="宋体"/>
              </w:rPr>
            </w:pPr>
            <w:r>
              <w:rPr>
                <w:rFonts w:hint="eastAsia"/>
                <w:snapToGrid w:val="0"/>
                <w:kern w:val="0"/>
              </w:rPr>
              <w:t>按签订的合同条款执行</w:t>
            </w:r>
          </w:p>
        </w:tc>
      </w:tr>
      <w:tr w:rsidR="00344DBE">
        <w:trPr>
          <w:trHeight w:val="397"/>
          <w:jc w:val="center"/>
        </w:trPr>
        <w:tc>
          <w:tcPr>
            <w:tcW w:w="828" w:type="dxa"/>
            <w:vAlign w:val="center"/>
          </w:tcPr>
          <w:p w:rsidR="00344DBE" w:rsidRDefault="00F718DA">
            <w:pPr>
              <w:pStyle w:val="ab"/>
              <w:spacing w:line="360" w:lineRule="auto"/>
              <w:jc w:val="center"/>
              <w:rPr>
                <w:rFonts w:hAnsi="宋体"/>
              </w:rPr>
            </w:pPr>
            <w:r>
              <w:rPr>
                <w:rFonts w:hAnsi="宋体" w:hint="eastAsia"/>
              </w:rPr>
              <w:t>16</w:t>
            </w:r>
          </w:p>
        </w:tc>
        <w:tc>
          <w:tcPr>
            <w:tcW w:w="1038" w:type="dxa"/>
            <w:vAlign w:val="center"/>
          </w:tcPr>
          <w:p w:rsidR="00344DBE" w:rsidRDefault="00F718DA">
            <w:pPr>
              <w:pStyle w:val="ab"/>
              <w:spacing w:line="360" w:lineRule="auto"/>
              <w:jc w:val="center"/>
              <w:rPr>
                <w:rFonts w:hAnsi="宋体"/>
              </w:rPr>
            </w:pPr>
            <w:r>
              <w:rPr>
                <w:rFonts w:hAnsi="宋体" w:hint="eastAsia"/>
              </w:rPr>
              <w:t>33</w:t>
            </w:r>
            <w:r>
              <w:rPr>
                <w:rFonts w:hAnsi="宋体"/>
              </w:rPr>
              <w:t>.</w:t>
            </w:r>
            <w:r>
              <w:rPr>
                <w:rFonts w:hAnsi="宋体" w:hint="eastAsia"/>
              </w:rPr>
              <w:t>1</w:t>
            </w:r>
          </w:p>
        </w:tc>
        <w:tc>
          <w:tcPr>
            <w:tcW w:w="1843" w:type="dxa"/>
            <w:vAlign w:val="center"/>
          </w:tcPr>
          <w:p w:rsidR="00344DBE" w:rsidRDefault="00F718DA">
            <w:pPr>
              <w:pStyle w:val="ab"/>
              <w:spacing w:line="360" w:lineRule="auto"/>
              <w:jc w:val="center"/>
              <w:rPr>
                <w:rFonts w:hAnsi="宋体"/>
              </w:rPr>
            </w:pPr>
            <w:r>
              <w:rPr>
                <w:rFonts w:hAnsi="宋体" w:hint="eastAsia"/>
              </w:rPr>
              <w:t>中标服务费</w:t>
            </w:r>
          </w:p>
        </w:tc>
        <w:tc>
          <w:tcPr>
            <w:tcW w:w="6520" w:type="dxa"/>
          </w:tcPr>
          <w:p w:rsidR="00344DBE" w:rsidRDefault="00F718DA">
            <w:pPr>
              <w:pStyle w:val="ab"/>
              <w:spacing w:line="360" w:lineRule="auto"/>
              <w:rPr>
                <w:rFonts w:hAnsi="宋体"/>
              </w:rPr>
            </w:pPr>
            <w:r>
              <w:rPr>
                <w:rFonts w:hAnsi="宋体" w:hint="eastAsia"/>
                <w:szCs w:val="21"/>
              </w:rPr>
              <w:t>按深财购[2018]27号文件的代理费用参考标准（详见投标人须知），下浮20%向中标供应商收取，最低收取人民币5000元。</w:t>
            </w:r>
          </w:p>
        </w:tc>
      </w:tr>
    </w:tbl>
    <w:p w:rsidR="00344DBE" w:rsidRDefault="00F718DA">
      <w:pPr>
        <w:widowControl/>
        <w:jc w:val="left"/>
      </w:pPr>
      <w:r>
        <w:br w:type="page"/>
      </w:r>
    </w:p>
    <w:p w:rsidR="00344DBE" w:rsidRDefault="00344DBE"/>
    <w:p w:rsidR="00344DBE" w:rsidRDefault="00F718DA">
      <w:pPr>
        <w:pStyle w:val="1"/>
      </w:pPr>
      <w:bookmarkStart w:id="19" w:name="_Toc73610148"/>
      <w:r>
        <w:rPr>
          <w:rFonts w:hint="eastAsia"/>
        </w:rPr>
        <w:t>第六章</w:t>
      </w:r>
      <w:r w:rsidR="00B31290">
        <w:rPr>
          <w:rFonts w:hint="eastAsia"/>
        </w:rPr>
        <w:t xml:space="preserve">  </w:t>
      </w:r>
      <w:r>
        <w:rPr>
          <w:rFonts w:hint="eastAsia"/>
        </w:rPr>
        <w:t>投标人须知</w:t>
      </w:r>
      <w:bookmarkEnd w:id="19"/>
    </w:p>
    <w:p w:rsidR="00344DBE" w:rsidRDefault="00F718DA">
      <w:pPr>
        <w:pStyle w:val="20"/>
        <w:spacing w:before="0" w:after="0"/>
      </w:pPr>
      <w:bookmarkStart w:id="20" w:name="_Toc73610149"/>
      <w:r>
        <w:rPr>
          <w:rFonts w:hint="eastAsia"/>
        </w:rPr>
        <w:t>一、说明</w:t>
      </w:r>
      <w:bookmarkEnd w:id="20"/>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1.适用范围</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本招标文件仅适用于投标人须知前附表（以下简称“前附表”）第1项所叙述项目的货物、工程及服务采购。</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p>
    <w:p w:rsidR="00344DBE" w:rsidRDefault="00F718DA">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p>
    <w:p w:rsidR="00344DBE" w:rsidRDefault="00F718DA">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p>
    <w:p w:rsidR="00344DBE" w:rsidRDefault="00F718DA">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p>
    <w:p w:rsidR="00344DBE" w:rsidRDefault="00F718DA">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p>
    <w:p w:rsidR="00344DBE" w:rsidRDefault="00F718DA">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p>
    <w:p w:rsidR="00344DBE" w:rsidRDefault="00F718DA">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344DBE" w:rsidRDefault="00F718DA">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344DBE" w:rsidRDefault="00F718DA">
      <w:pPr>
        <w:spacing w:line="360" w:lineRule="auto"/>
        <w:rPr>
          <w:rFonts w:asciiTheme="minorEastAsia" w:eastAsiaTheme="minorEastAsia" w:hAnsiTheme="minorEastAsia"/>
        </w:rPr>
      </w:pPr>
      <w:r>
        <w:rPr>
          <w:rFonts w:asciiTheme="minorEastAsia" w:eastAsiaTheme="minorEastAsia" w:hAnsiTheme="minorEastAsia" w:hint="eastAsia"/>
        </w:rPr>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w:t>
      </w:r>
      <w:r>
        <w:rPr>
          <w:rFonts w:asciiTheme="minorEastAsia" w:eastAsiaTheme="minorEastAsia" w:hAnsiTheme="minorEastAsia" w:hint="eastAsia"/>
        </w:rPr>
        <w:lastRenderedPageBreak/>
        <w:t>须自己负责的有关编制投标文件和签署合同所需的所有资料。踏勘现场所发生的费用由投标人自己承担。</w:t>
      </w:r>
    </w:p>
    <w:p w:rsidR="00344DBE" w:rsidRDefault="00F718DA">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344DBE" w:rsidRDefault="00F718DA">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344DBE" w:rsidRDefault="00F718DA">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344DBE" w:rsidRDefault="00344DBE">
      <w:pPr>
        <w:adjustRightInd w:val="0"/>
        <w:spacing w:line="360" w:lineRule="auto"/>
        <w:jc w:val="center"/>
        <w:rPr>
          <w:rFonts w:asciiTheme="minorEastAsia" w:eastAsiaTheme="minorEastAsia" w:hAnsiTheme="minorEastAsia"/>
          <w:b/>
          <w:snapToGrid w:val="0"/>
          <w:kern w:val="0"/>
        </w:rPr>
      </w:pPr>
      <w:bookmarkStart w:id="21" w:name="q5"/>
      <w:bookmarkEnd w:id="21"/>
    </w:p>
    <w:p w:rsidR="00344DBE" w:rsidRDefault="00F718DA">
      <w:pPr>
        <w:pStyle w:val="20"/>
        <w:spacing w:before="0" w:after="0"/>
      </w:pPr>
      <w:bookmarkStart w:id="22" w:name="_Toc73610150"/>
      <w:r>
        <w:rPr>
          <w:rFonts w:hint="eastAsia"/>
        </w:rPr>
        <w:t>二、招标文件说明</w:t>
      </w:r>
      <w:bookmarkEnd w:id="22"/>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344DBE" w:rsidRDefault="00F718DA">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第一章投标邀请；</w:t>
      </w:r>
    </w:p>
    <w:p w:rsidR="00344DBE" w:rsidRDefault="00F718DA">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第二章项目需求；</w:t>
      </w:r>
    </w:p>
    <w:p w:rsidR="00344DBE" w:rsidRDefault="00F718DA">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第三章投标文件初审；</w:t>
      </w:r>
    </w:p>
    <w:p w:rsidR="00344DBE" w:rsidRDefault="00F718DA">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第四章评标方法和标准；</w:t>
      </w:r>
    </w:p>
    <w:p w:rsidR="00344DBE" w:rsidRDefault="00F718DA">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第五章投标人须知前附表；</w:t>
      </w:r>
    </w:p>
    <w:p w:rsidR="00344DBE" w:rsidRDefault="00F718DA">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第六章投标人须知；</w:t>
      </w:r>
    </w:p>
    <w:p w:rsidR="00344DBE" w:rsidRDefault="00F718DA">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第七章投标文件格式；</w:t>
      </w:r>
    </w:p>
    <w:p w:rsidR="00344DBE" w:rsidRDefault="00F718DA">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第八章合同条款；</w:t>
      </w:r>
    </w:p>
    <w:p w:rsidR="00344DBE" w:rsidRDefault="00F718DA">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第九章附件。</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可酌情推迟投标截止时间和开标时间，并以书面形式通知已购买招标文件的每一投标人。</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344DBE" w:rsidRDefault="00344DBE">
      <w:pPr>
        <w:adjustRightInd w:val="0"/>
        <w:spacing w:line="360" w:lineRule="auto"/>
        <w:ind w:firstLine="600"/>
        <w:jc w:val="center"/>
        <w:rPr>
          <w:rFonts w:asciiTheme="minorEastAsia" w:eastAsiaTheme="minorEastAsia" w:hAnsiTheme="minorEastAsia"/>
          <w:b/>
          <w:snapToGrid w:val="0"/>
          <w:kern w:val="0"/>
        </w:rPr>
      </w:pPr>
    </w:p>
    <w:p w:rsidR="00344DBE" w:rsidRDefault="00F718DA">
      <w:pPr>
        <w:pStyle w:val="20"/>
        <w:spacing w:before="0" w:after="0"/>
      </w:pPr>
      <w:bookmarkStart w:id="23" w:name="q6"/>
      <w:bookmarkStart w:id="24" w:name="_Toc73610151"/>
      <w:bookmarkEnd w:id="23"/>
      <w:r>
        <w:rPr>
          <w:rFonts w:hint="eastAsia"/>
        </w:rPr>
        <w:t>三、投标文件的编写</w:t>
      </w:r>
      <w:bookmarkEnd w:id="24"/>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除在招标文件的设计思路和方案中另有规定外，计量单位应使用中华人民共和国法定计量单位（国际单位制和国家选定的其他计量单位）。</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投标文件应包括下列部分：</w:t>
      </w:r>
    </w:p>
    <w:p w:rsidR="00344DBE" w:rsidRDefault="00F718DA">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344DBE" w:rsidRDefault="00F718DA">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344DBE" w:rsidRDefault="00F718DA">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344DBE" w:rsidRDefault="00F718DA">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hint="eastAsia"/>
          <w:snapToGrid w:val="0"/>
          <w:kern w:val="0"/>
          <w:szCs w:val="21"/>
        </w:rPr>
        <w:t>法定代表人证明书及授权委托书</w:t>
      </w:r>
      <w:r>
        <w:rPr>
          <w:rFonts w:asciiTheme="minorEastAsia" w:eastAsiaTheme="minorEastAsia" w:hAnsiTheme="minorEastAsia" w:hint="eastAsia"/>
          <w:snapToGrid w:val="0"/>
          <w:kern w:val="0"/>
        </w:rPr>
        <w:t>（投标文件格式2）</w:t>
      </w:r>
    </w:p>
    <w:p w:rsidR="00344DBE" w:rsidRDefault="00F718DA">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（5）投标函（投标文件格式3）</w:t>
      </w:r>
    </w:p>
    <w:p w:rsidR="00344DBE" w:rsidRDefault="00F718DA">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344DBE" w:rsidRDefault="00F718DA">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344DBE" w:rsidRDefault="00F718DA">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（8）技术规格（投标文件格式7）</w:t>
      </w:r>
    </w:p>
    <w:p w:rsidR="00344DBE" w:rsidRDefault="00F718DA">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（9）交付进度（投标文件格式8）</w:t>
      </w:r>
    </w:p>
    <w:p w:rsidR="00344DBE" w:rsidRDefault="00F718DA">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（10）售后服务和质量承诺（投标文件格式9）</w:t>
      </w:r>
    </w:p>
    <w:p w:rsidR="00344DBE" w:rsidRDefault="00F718DA">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声明（投标文件格式10）</w:t>
      </w:r>
    </w:p>
    <w:p w:rsidR="00344DBE" w:rsidRDefault="00F718DA">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（12）偏离表（投标文件格式11）</w:t>
      </w:r>
    </w:p>
    <w:p w:rsidR="00344DBE" w:rsidRDefault="00F718DA">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（13）招标文件要求的其他资料或投标人认为需要补充的资料（投标文件格式12）</w:t>
      </w:r>
    </w:p>
    <w:p w:rsidR="00344DBE" w:rsidRDefault="00F718DA">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（14）装有“法定代表人证明书、法定代表人授权书”和“开标一览表”单独密封的信封</w:t>
      </w:r>
    </w:p>
    <w:p w:rsidR="00344DBE" w:rsidRDefault="00F718DA">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（15）装有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344DBE" w:rsidRDefault="00F718DA">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（16）产品样品或产品样板（如有）</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12.1</w:t>
      </w:r>
      <w:r>
        <w:rPr>
          <w:rFonts w:asciiTheme="minorEastAsia" w:eastAsiaTheme="minorEastAsia" w:hAnsiTheme="minorEastAsia" w:hint="eastAsia"/>
          <w:snapToGrid w:val="0"/>
          <w:kern w:val="0"/>
        </w:rPr>
        <w:t>投标报价应为到指定地点价，以人民币为结算单位。</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 投标人应分别在招标文件所附的“开标一览表”（投标文件格式4）和“报价表”（投标文件格式5）上写明投标货物的单价和投标总价。投标人对每种项目只允许有一个报价，招标代理机构不接受有任何选择的报价。</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投标文件的有效期按前附表第8项规定。</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投标保证金为投标文件的组成部份之一。</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投标保证金用于保护本次招标免受投标人的行为而引起的风险。</w:t>
      </w:r>
    </w:p>
    <w:p w:rsidR="00344DBE" w:rsidRDefault="00F718DA">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4投标保证金应以支票、银行转账或招标机构能够接受的其它非现金形式提交。（注：投标保证金必须从投标供应商基本账户转出，否则属于隐瞒真实情况，提供虚假资料。）</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未中标的投标人的投标保证金，招标代理机构将在中标通知书发出且收到投标人的《投标保证金退还申请表》后5个工作日内退还。</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中标方的投标保证金，招标代理机构将在中标方签订合同并支付中标服务费后5个工作日内退还。</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发生以下情况投标保证金将被没收：</w:t>
      </w:r>
    </w:p>
    <w:p w:rsidR="00344DBE" w:rsidRDefault="00F718DA">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（1）已递交了投标保证金的投标人放弃投标，而没有在投标保证金递交截止时间前书面通知招标代理机构的；</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（2）开标后投标人在投标有效期内撤回投标；</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（3）投标人串通投标或者以其他弄虚作假方式投标；</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（4）如果中标方未能做到：</w:t>
      </w:r>
    </w:p>
    <w:p w:rsidR="00344DBE" w:rsidRDefault="00F718DA">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344DBE" w:rsidRDefault="00F718DA">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344DBE" w:rsidRDefault="00F718DA">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按本须知第33条规定缴纳中标服务费。</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（5）法律法规规定的其它情况。</w:t>
      </w:r>
    </w:p>
    <w:p w:rsidR="00344DBE" w:rsidRDefault="00F718DA">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16.2  投标预备会的目的是澄清、解答投标人在查阅招标文件后和现场踏勘中可能提出的任何方面的问题。</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投标文件数量按前附表第11项所述，须在每一份投标文件上明确注明“正本”或“副本”字样。一旦正本和副本有差异，以正本为准。</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 投标文件正本及开标一览表须打印，并经法定代表人或其授权代表签字和盖章，投标文件的副本可采用正本复印件。</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4除投标人对错处做必要修改外，投标文件中不许有加行、涂抹或改写，如有修改遗漏处，必须由投标人法定代表人或其授权代表签字和盖章。</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5电报、电话、传真形式的投标概不接受。</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344DBE" w:rsidRDefault="00344DBE">
      <w:pPr>
        <w:adjustRightInd w:val="0"/>
        <w:spacing w:line="360" w:lineRule="auto"/>
        <w:rPr>
          <w:rFonts w:asciiTheme="minorEastAsia" w:eastAsiaTheme="minorEastAsia" w:hAnsiTheme="minorEastAsia"/>
          <w:snapToGrid w:val="0"/>
          <w:kern w:val="0"/>
        </w:rPr>
      </w:pPr>
    </w:p>
    <w:p w:rsidR="00344DBE" w:rsidRDefault="00F718DA">
      <w:pPr>
        <w:pStyle w:val="20"/>
        <w:spacing w:before="0" w:after="0"/>
      </w:pPr>
      <w:bookmarkStart w:id="25" w:name="q7"/>
      <w:bookmarkStart w:id="26" w:name="_Toc73610152"/>
      <w:bookmarkEnd w:id="25"/>
      <w:r>
        <w:rPr>
          <w:rFonts w:hint="eastAsia"/>
        </w:rPr>
        <w:t>四、投标文件的递交</w:t>
      </w:r>
      <w:bookmarkEnd w:id="26"/>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18.投标文件的密封和标记</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 注明下列识别标志：</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344DBE" w:rsidRDefault="00F718DA">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344DBE" w:rsidRDefault="00F718DA">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投标人对投标文件修改的书面材料或撤销的通知应按本须知第17条和第18条规定进行编写、密封、标注和递交，并注明“修改投标文件”或“撤销投标”字样。</w:t>
      </w:r>
    </w:p>
    <w:p w:rsidR="00344DBE" w:rsidRDefault="00F718DA">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投标截止时间以后不得修改投标文件。</w:t>
      </w:r>
    </w:p>
    <w:p w:rsidR="00344DBE" w:rsidRDefault="00F718DA">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投标人不得在开标时间起到投标文件有效期满前撤销投标文件。</w:t>
      </w:r>
    </w:p>
    <w:p w:rsidR="00344DBE" w:rsidRDefault="00344DBE">
      <w:pPr>
        <w:tabs>
          <w:tab w:val="left" w:pos="0"/>
        </w:tabs>
        <w:adjustRightInd w:val="0"/>
        <w:spacing w:line="360" w:lineRule="auto"/>
        <w:rPr>
          <w:rFonts w:asciiTheme="minorEastAsia" w:eastAsiaTheme="minorEastAsia" w:hAnsiTheme="minorEastAsia"/>
          <w:snapToGrid w:val="0"/>
          <w:kern w:val="0"/>
        </w:rPr>
      </w:pPr>
    </w:p>
    <w:p w:rsidR="00344DBE" w:rsidRDefault="00F718DA">
      <w:pPr>
        <w:pStyle w:val="20"/>
        <w:spacing w:before="0" w:after="0"/>
      </w:pPr>
      <w:bookmarkStart w:id="28" w:name="q8"/>
      <w:bookmarkStart w:id="29" w:name="_Toc73610153"/>
      <w:bookmarkEnd w:id="28"/>
      <w:r>
        <w:rPr>
          <w:rFonts w:hint="eastAsia"/>
        </w:rPr>
        <w:t>五、开标和评标</w:t>
      </w:r>
      <w:bookmarkEnd w:id="29"/>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22.开标</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核对法定代表人或其授权代表身份证明，若不能提供相应的身份证明或不相符，则视为无效投标。</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344DBE" w:rsidRDefault="00F718DA">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lastRenderedPageBreak/>
        <w:t>（2）</w:t>
      </w:r>
      <w:r>
        <w:rPr>
          <w:rFonts w:asciiTheme="minorEastAsia" w:eastAsiaTheme="minorEastAsia" w:hAnsiTheme="minorEastAsia" w:hint="eastAsia"/>
          <w:szCs w:val="21"/>
        </w:rPr>
        <w:t>大写金额和小写金额不一致的，以大写金额为准；</w:t>
      </w:r>
    </w:p>
    <w:p w:rsidR="00344DBE" w:rsidRDefault="00F718DA">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344DBE" w:rsidRDefault="00F718DA">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asciiTheme="minorEastAsia" w:eastAsiaTheme="minorEastAsia" w:hAnsiTheme="minorEastAsia" w:hint="eastAsia"/>
          <w:szCs w:val="21"/>
        </w:rPr>
        <w:t>。</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26.3评标委员会按“第四章评标方法和标准”所述进行详细评审，并推荐中标候选人。</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评委会不向落标方解释落标原因，不退还投标文件。</w:t>
      </w:r>
    </w:p>
    <w:p w:rsidR="00344DBE" w:rsidRDefault="00344DBE">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344DBE" w:rsidRDefault="00F718DA">
      <w:pPr>
        <w:pStyle w:val="20"/>
        <w:spacing w:before="0" w:after="0"/>
      </w:pPr>
      <w:bookmarkStart w:id="31" w:name="_Toc73610154"/>
      <w:r>
        <w:rPr>
          <w:rFonts w:hint="eastAsia"/>
        </w:rPr>
        <w:t>六、授予合同</w:t>
      </w:r>
      <w:bookmarkEnd w:id="31"/>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8．合同授予标准</w:t>
      </w:r>
    </w:p>
    <w:p w:rsidR="00344DBE" w:rsidRDefault="00F718DA">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本项目采购合同授予经采购人确定的中标人。</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《中标通知书》将作为签订合同的重要依据。</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29.3  中标方向招标代理机构支付中标服务费后，领取《中标通知书》。</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履约保证金</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32</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344DBE" w:rsidRDefault="00F718DA">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中标服务费按前附表第16项所述。</w:t>
      </w:r>
    </w:p>
    <w:p w:rsidR="00344DBE" w:rsidRDefault="00F718D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本项目代理服务费按下表方法收取。（注：如按收费标准计算的中标服务费不足5000元的按5000元收取）：</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344DBE">
        <w:trPr>
          <w:trHeight w:val="1075"/>
          <w:jc w:val="center"/>
        </w:trPr>
        <w:tc>
          <w:tcPr>
            <w:tcW w:w="2131" w:type="dxa"/>
          </w:tcPr>
          <w:p w:rsidR="00344DBE" w:rsidRDefault="00BB5579">
            <w:pPr>
              <w:spacing w:line="360" w:lineRule="auto"/>
              <w:ind w:firstLineChars="200" w:firstLine="420"/>
              <w:rPr>
                <w:rFonts w:asciiTheme="minorEastAsia" w:eastAsiaTheme="minorEastAsia" w:hAnsiTheme="minorEastAsia"/>
              </w:rPr>
            </w:pPr>
            <w:r>
              <w:rPr>
                <w:rFonts w:asciiTheme="minorEastAsia" w:eastAsiaTheme="minorEastAsia" w:hAnsiTheme="minorEastAsia"/>
                <w:noProof/>
              </w:rPr>
              <w:pict>
                <v:shape id="__TH_B3733" o:spid="_x0000_s1045" type="#_x0000_t202" style="position:absolute;left:0;text-align:left;margin-left:56.4pt;margin-top:43.5pt;width:4.3pt;height:9.4pt;z-index:25167872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&#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zAhNL2AAAAAoBAAAPAAAAAAAAAAEAIAAAACIAAABk&#10;cnMvZG93bnJldi54bWxQSwECFAAUAAAACACHTuJACC8FuQYCAAARBAAADgAAAAAAAAABACAAAAAn&#10;AQAAZHJzL2Uyb0RvYy54bWxQSwUGAAAAAAYABgBZAQAAnwUAAAAA&#10;" filled="f" stroked="f">
                  <v:textbox inset="0,0,0,0">
                    <w:txbxContent>
                      <w:p w:rsidR="004C4FAD" w:rsidRDefault="004C4FAD">
                        <w:pPr>
                          <w:snapToGrid w:val="0"/>
                          <w:rPr>
                            <w:sz w:val="15"/>
                          </w:rPr>
                        </w:pPr>
                        <w:r>
                          <w:rPr>
                            <w:rFonts w:hint="eastAsia"/>
                            <w:sz w:val="15"/>
                          </w:rPr>
                          <w:t>元</w:t>
                        </w:r>
                      </w:p>
                    </w:txbxContent>
                  </v:textbox>
                </v:shape>
              </w:pict>
            </w:r>
            <w:r>
              <w:rPr>
                <w:rFonts w:asciiTheme="minorEastAsia" w:eastAsiaTheme="minorEastAsia" w:hAnsiTheme="minorEastAsia"/>
                <w:noProof/>
              </w:rPr>
              <w:pict>
                <v:shape id="__TH_B3632" o:spid="_x0000_s1044" type="#_x0000_t202" style="position:absolute;left:0;text-align:left;margin-left:44.55pt;margin-top:42.35pt;width:9.85pt;height:9.4pt;z-index:251677696"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GgM7nXAAAACQEAAA8AAAAAAAAAAQAgAAAAIgAAAGRy&#10;cy9kb3ducmV2LnhtbFBLAQIUABQAAAAIAIdO4kBFW1GZBgIAABIEAAAOAAAAAAAAAAEAIAAAACYB&#10;AABkcnMvZTJvRG9jLnhtbFBLBQYAAAAABgAGAFkBAACeBQAAAAA=&#10;" filled="f" stroked="f">
                  <v:textbox inset="0,0,0,0">
                    <w:txbxContent>
                      <w:p w:rsidR="004C4FAD" w:rsidRDefault="004C4FAD">
                        <w:pPr>
                          <w:snapToGrid w:val="0"/>
                          <w:rPr>
                            <w:sz w:val="15"/>
                          </w:rPr>
                        </w:pPr>
                        <w:r>
                          <w:rPr>
                            <w:rFonts w:hint="eastAsia"/>
                            <w:sz w:val="15"/>
                          </w:rPr>
                          <w:t>万</w:t>
                        </w:r>
                      </w:p>
                    </w:txbxContent>
                  </v:textbox>
                </v:shape>
              </w:pict>
            </w:r>
            <w:r>
              <w:rPr>
                <w:rFonts w:asciiTheme="minorEastAsia" w:eastAsiaTheme="minorEastAsia" w:hAnsiTheme="minorEastAsia"/>
                <w:noProof/>
              </w:rPr>
              <w:pict>
                <v:shape id="__TH_B3531" o:spid="_x0000_s1043" type="#_x0000_t202" style="position:absolute;left:0;text-align:left;margin-left:38.45pt;margin-top:41.2pt;width:3.9pt;height:9.4pt;z-index:251676672"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uZXXrYAAAACAEAAA8AAAAAAAAAAQAgAAAAIgAAAGRy&#10;cy9kb3ducmV2LnhtbFBLAQIUABQAAAAIAIdO4kD+07/lBQIAABEEAAAOAAAAAAAAAAEAIAAAACcB&#10;AABkcnMvZTJvRG9jLnhtbFBLBQYAAAAABgAGAFkBAACeBQAAAAA=&#10;" filled="f" stroked="f">
                  <v:textbox inset="0,0,0,0">
                    <w:txbxContent>
                      <w:p w:rsidR="004C4FAD" w:rsidRDefault="004C4FAD">
                        <w:pPr>
                          <w:snapToGrid w:val="0"/>
                          <w:rPr>
                            <w:sz w:val="15"/>
                          </w:rPr>
                        </w:pPr>
                        <w:r>
                          <w:rPr>
                            <w:sz w:val="15"/>
                          </w:rPr>
                          <w:t>(</w:t>
                        </w:r>
                      </w:p>
                    </w:txbxContent>
                  </v:textbox>
                </v:shape>
              </w:pict>
            </w:r>
            <w:r>
              <w:rPr>
                <w:rFonts w:asciiTheme="minorEastAsia" w:eastAsiaTheme="minorEastAsia" w:hAnsiTheme="minorEastAsia"/>
                <w:noProof/>
              </w:rPr>
              <w:pict>
                <v:shape id="__TH_B3430" o:spid="_x0000_s1042" type="#_x0000_t202" style="position:absolute;left:0;text-align:left;margin-left:26.35pt;margin-top:40.05pt;width:9.9pt;height:9.4pt;z-index:251675648"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akhx1wAAAAcBAAAPAAAAAAAAAAEAIAAAACIAAABkcnMv&#10;ZG93bnJldi54bWxQSwECFAAUAAAACACHTuJAakDwrgQCAAASBAAADgAAAAAAAAABACAAAAAmAQAA&#10;ZHJzL2Uyb0RvYy54bWxQSwUGAAAAAAYABgBZAQAAnAUAAAAA&#10;" filled="f" stroked="f">
                  <v:textbox inset="0,0,0,0">
                    <w:txbxContent>
                      <w:p w:rsidR="004C4FAD" w:rsidRDefault="004C4FAD">
                        <w:pPr>
                          <w:snapToGrid w:val="0"/>
                          <w:rPr>
                            <w:sz w:val="15"/>
                          </w:rPr>
                        </w:pPr>
                        <w:r>
                          <w:rPr>
                            <w:rFonts w:hint="eastAsia"/>
                            <w:sz w:val="15"/>
                          </w:rPr>
                          <w:t>额</w:t>
                        </w:r>
                      </w:p>
                    </w:txbxContent>
                  </v:textbox>
                </v:shape>
              </w:pict>
            </w:r>
            <w:r>
              <w:rPr>
                <w:rFonts w:asciiTheme="minorEastAsia" w:eastAsiaTheme="minorEastAsia" w:hAnsiTheme="minorEastAsia"/>
                <w:noProof/>
              </w:rPr>
              <w:pict>
                <v:shape id="__TH_B3329" o:spid="_x0000_s1041" type="#_x0000_t202" style="position:absolute;left:0;text-align:left;margin-left:17.3pt;margin-top:38.9pt;width:9.85pt;height:9.4pt;z-index:251674624"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2dTyHXAAAABwEAAA8AAAAAAAAAAQAgAAAAIgAAAGRy&#10;cy9kb3ducmV2LnhtbFBLAQIUABQAAAAIAIdO4kCM7ubdBgIAABIEAAAOAAAAAAAAAAEAIAAAACYB&#10;AABkcnMvZTJvRG9jLnhtbFBLBQYAAAAABgAGAFkBAACeBQAAAAA=&#10;" filled="f" stroked="f">
                  <v:textbox inset="0,0,0,0">
                    <w:txbxContent>
                      <w:p w:rsidR="004C4FAD" w:rsidRDefault="004C4FAD">
                        <w:pPr>
                          <w:snapToGrid w:val="0"/>
                          <w:rPr>
                            <w:sz w:val="15"/>
                          </w:rPr>
                        </w:pPr>
                        <w:r>
                          <w:rPr>
                            <w:rFonts w:hint="eastAsia"/>
                            <w:sz w:val="15"/>
                          </w:rPr>
                          <w:t>金</w:t>
                        </w:r>
                      </w:p>
                    </w:txbxContent>
                  </v:textbox>
                </v:shape>
              </w:pict>
            </w:r>
            <w:r>
              <w:rPr>
                <w:rFonts w:asciiTheme="minorEastAsia" w:eastAsiaTheme="minorEastAsia" w:hAnsiTheme="minorEastAsia"/>
                <w:noProof/>
              </w:rPr>
              <w:pict>
                <v:shape id="__TH_B3228" o:spid="_x0000_s1040" type="#_x0000_t202" style="position:absolute;left:0;text-align:left;margin-left:8.2pt;margin-top:37.75pt;width:9.9pt;height:9.4pt;z-index:251673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W1nYT1gAAAAcBAAAPAAAAAAAAAAEAIAAAACIAAABkcnMv&#10;ZG93bnJldi54bWxQSwECFAAUAAAACACHTuJABrrqSAUCAAASBAAADgAAAAAAAAABACAAAAAlAQAA&#10;ZHJzL2Uyb0RvYy54bWxQSwUGAAAAAAYABgBZAQAAnAUAAAAA&#10;" filled="f" stroked="f">
                  <v:textbox inset="0,0,0,0">
                    <w:txbxContent>
                      <w:p w:rsidR="004C4FAD" w:rsidRDefault="004C4FAD">
                        <w:pPr>
                          <w:snapToGrid w:val="0"/>
                          <w:rPr>
                            <w:sz w:val="15"/>
                          </w:rPr>
                        </w:pPr>
                        <w:r>
                          <w:rPr>
                            <w:rFonts w:hint="eastAsia"/>
                            <w:sz w:val="15"/>
                          </w:rPr>
                          <w:t>标</w:t>
                        </w:r>
                      </w:p>
                    </w:txbxContent>
                  </v:textbox>
                </v:shape>
              </w:pict>
            </w:r>
            <w:r>
              <w:rPr>
                <w:rFonts w:asciiTheme="minorEastAsia" w:eastAsiaTheme="minorEastAsia" w:hAnsiTheme="minorEastAsia"/>
                <w:noProof/>
              </w:rPr>
              <w:pict>
                <v:shape id="__TH_B3127" o:spid="_x0000_s1039" type="#_x0000_t202" style="position:absolute;left:0;text-align:left;margin-left:-.85pt;margin-top:36.6pt;width:9.85pt;height:9.4pt;z-index:251672576"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6DNNYAAAAHAQAADwAAAAAAAAABACAAAAAiAAAAZHJz&#10;L2Rvd25yZXYueG1sUEsBAhQAFAAAAAgAh07iQF/vvWMGAgAAEgQAAA4AAAAAAAAAAQAgAAAAJQEA&#10;AGRycy9lMm9Eb2MueG1sUEsFBgAAAAAGAAYAWQEAAJ0FAAAAAA==&#10;" filled="f" stroked="f">
                  <v:textbox inset="0,0,0,0">
                    <w:txbxContent>
                      <w:p w:rsidR="004C4FAD" w:rsidRDefault="004C4FAD">
                        <w:pPr>
                          <w:snapToGrid w:val="0"/>
                          <w:rPr>
                            <w:sz w:val="15"/>
                          </w:rPr>
                        </w:pPr>
                        <w:r>
                          <w:rPr>
                            <w:rFonts w:hint="eastAsia"/>
                            <w:sz w:val="15"/>
                          </w:rPr>
                          <w:t>中</w:t>
                        </w:r>
                      </w:p>
                    </w:txbxContent>
                  </v:textbox>
                </v:shape>
              </w:pict>
            </w:r>
            <w:r>
              <w:rPr>
                <w:rFonts w:asciiTheme="minorEastAsia" w:eastAsiaTheme="minorEastAsia" w:hAnsiTheme="minorEastAsia"/>
                <w:noProof/>
              </w:rPr>
              <w:pict>
                <v:shape id="__TH_B2226" o:spid="_x0000_s1038" type="#_x0000_t202" style="position:absolute;left:0;text-align:left;margin-left:63.4pt;margin-top:32.05pt;width:9.85pt;height:9.35pt;z-index:251671552"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&#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WtKtTXAAAACQEAAA8AAAAAAAAAAQAgAAAAIgAAAGRy&#10;cy9kb3ducmV2LnhtbFBLAQIUABQAAAAIAIdO4kD4v2ORBgIAABIEAAAOAAAAAAAAAAEAIAAAACYB&#10;AABkcnMvZTJvRG9jLnhtbFBLBQYAAAAABgAGAFkBAACeBQAAAAA=&#10;" filled="f" stroked="f">
                  <v:textbox inset="0,0,0,0">
                    <w:txbxContent>
                      <w:p w:rsidR="004C4FAD" w:rsidRDefault="004C4FAD">
                        <w:pPr>
                          <w:snapToGrid w:val="0"/>
                          <w:rPr>
                            <w:sz w:val="15"/>
                          </w:rPr>
                        </w:pPr>
                        <w:r>
                          <w:rPr>
                            <w:rFonts w:hint="eastAsia"/>
                            <w:sz w:val="15"/>
                          </w:rPr>
                          <w:t>率</w:t>
                        </w:r>
                      </w:p>
                    </w:txbxContent>
                  </v:textbox>
                </v:shape>
              </w:pict>
            </w:r>
            <w:r>
              <w:rPr>
                <w:rFonts w:asciiTheme="minorEastAsia" w:eastAsiaTheme="minorEastAsia" w:hAnsiTheme="minorEastAsia"/>
                <w:noProof/>
              </w:rPr>
              <w:pict>
                <v:shape id="__TH_B2125" o:spid="_x0000_s1037" type="#_x0000_t202" style="position:absolute;left:0;text-align:left;margin-left:19.95pt;margin-top:10.05pt;width:9.9pt;height:9.4pt;z-index:251670528"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9x5DXVAAAABwEAAA8AAAAAAAAAAQAgAAAAIgAAAGRycy9k&#10;b3ducmV2LnhtbFBLAQIUABQAAAAIAIdO4kAcxJzrBQIAABIEAAAOAAAAAAAAAAEAIAAAACQBAABk&#10;cnMvZTJvRG9jLnhtbFBLBQYAAAAABgAGAFkBAACbBQAAAAA=&#10;" filled="f" stroked="f">
                  <v:textbox inset="0,0,0,0">
                    <w:txbxContent>
                      <w:p w:rsidR="004C4FAD" w:rsidRDefault="004C4FAD">
                        <w:pPr>
                          <w:snapToGrid w:val="0"/>
                          <w:rPr>
                            <w:sz w:val="15"/>
                          </w:rPr>
                        </w:pPr>
                        <w:r>
                          <w:rPr>
                            <w:rFonts w:hint="eastAsia"/>
                            <w:sz w:val="15"/>
                          </w:rPr>
                          <w:t>费</w:t>
                        </w:r>
                      </w:p>
                    </w:txbxContent>
                  </v:textbox>
                </v:shape>
              </w:pict>
            </w:r>
            <w:r>
              <w:rPr>
                <w:rFonts w:asciiTheme="minorEastAsia" w:eastAsiaTheme="minorEastAsia" w:hAnsiTheme="minorEastAsia"/>
                <w:noProof/>
              </w:rPr>
              <w:pict>
                <v:shape id="__TH_B1424" o:spid="_x0000_s1036" type="#_x0000_t202" style="position:absolute;left:0;text-align:left;margin-left:88.65pt;margin-top:32.35pt;width:9.85pt;height:9.35pt;z-index:251669504"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&#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1MkA2AAAAAkBAAAPAAAAAAAAAAEAIAAAACIAAABk&#10;cnMvZG93bnJldi54bWxQSwECFAAUAAAACACHTuJAopeQBAYCAAASBAAADgAAAAAAAAABACAAAAAn&#10;AQAAZHJzL2Uyb0RvYy54bWxQSwUGAAAAAAYABgBZAQAAnwUAAAAA&#10;" filled="f" stroked="f">
                  <v:textbox inset="0,0,0,0">
                    <w:txbxContent>
                      <w:p w:rsidR="004C4FAD" w:rsidRDefault="004C4FAD">
                        <w:pPr>
                          <w:snapToGrid w:val="0"/>
                          <w:rPr>
                            <w:sz w:val="15"/>
                          </w:rPr>
                        </w:pPr>
                        <w:r>
                          <w:rPr>
                            <w:rFonts w:hint="eastAsia"/>
                            <w:sz w:val="15"/>
                          </w:rPr>
                          <w:t>型</w:t>
                        </w:r>
                      </w:p>
                    </w:txbxContent>
                  </v:textbox>
                </v:shape>
              </w:pict>
            </w:r>
            <w:r>
              <w:rPr>
                <w:rFonts w:asciiTheme="minorEastAsia" w:eastAsiaTheme="minorEastAsia" w:hAnsiTheme="minorEastAsia"/>
                <w:noProof/>
              </w:rPr>
              <w:pict>
                <v:shape id="__TH_B1323" o:spid="_x0000_s1035" type="#_x0000_t202" style="position:absolute;left:0;text-align:left;margin-left:83.95pt;margin-top:22.8pt;width:9.85pt;height:9.4pt;z-index:25166848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&#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rqVZnYAAAACQEAAA8AAAAAAAAAAQAgAAAAIgAAAGRy&#10;cy9kb3ducmV2LnhtbFBLAQIUABQAAAAIAIdO4kDG6ykkBQIAABIEAAAOAAAAAAAAAAEAIAAAACcB&#10;AABkcnMvZTJvRG9jLnhtbFBLBQYAAAAABgAGAFkBAACeBQAAAAA=&#10;" filled="f" stroked="f">
                  <v:textbox inset="0,0,0,0">
                    <w:txbxContent>
                      <w:p w:rsidR="004C4FAD" w:rsidRDefault="004C4FAD">
                        <w:pPr>
                          <w:snapToGrid w:val="0"/>
                          <w:rPr>
                            <w:sz w:val="15"/>
                          </w:rPr>
                        </w:pPr>
                        <w:r>
                          <w:rPr>
                            <w:rFonts w:hint="eastAsia"/>
                            <w:sz w:val="15"/>
                          </w:rPr>
                          <w:t>类</w:t>
                        </w:r>
                      </w:p>
                    </w:txbxContent>
                  </v:textbox>
                </v:shape>
              </w:pict>
            </w:r>
            <w:r>
              <w:rPr>
                <w:rFonts w:asciiTheme="minorEastAsia" w:eastAsiaTheme="minorEastAsia" w:hAnsiTheme="minorEastAsia"/>
                <w:noProof/>
              </w:rPr>
              <w:pict>
                <v:shape id="__TH_B1222" o:spid="_x0000_s1034" type="#_x0000_t202" style="position:absolute;left:0;text-align:left;margin-left:79.25pt;margin-top:13.3pt;width:9.85pt;height:9.4pt;z-index:251667456"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NfNo/YAAAACQEAAA8AAAAAAAAAAQAgAAAAIgAAAGRy&#10;cy9kb3ducmV2LnhtbFBLAQIUABQAAAAIAIdO4kDZmPhHBQIAABEEAAAOAAAAAAAAAAEAIAAAACcB&#10;AABkcnMvZTJvRG9jLnhtbFBLBQYAAAAABgAGAFkBAACeBQAAAAA=&#10;" filled="f" stroked="f">
                  <v:textbox inset="0,0,0,0">
                    <w:txbxContent>
                      <w:p w:rsidR="004C4FAD" w:rsidRDefault="004C4FAD">
                        <w:pPr>
                          <w:snapToGrid w:val="0"/>
                          <w:rPr>
                            <w:sz w:val="15"/>
                          </w:rPr>
                        </w:pPr>
                        <w:r>
                          <w:rPr>
                            <w:rFonts w:hint="eastAsia"/>
                            <w:sz w:val="15"/>
                          </w:rPr>
                          <w:t>务</w:t>
                        </w:r>
                      </w:p>
                    </w:txbxContent>
                  </v:textbox>
                </v:shape>
              </w:pict>
            </w:r>
            <w:r>
              <w:rPr>
                <w:rFonts w:asciiTheme="minorEastAsia" w:eastAsiaTheme="minorEastAsia" w:hAnsiTheme="minorEastAsia"/>
                <w:noProof/>
              </w:rPr>
              <w:pict>
                <v:shape id="__TH_B1121" o:spid="_x0000_s1033" type="#_x0000_t202" style="position:absolute;left:0;text-align:left;margin-left:74.55pt;margin-top:3.8pt;width:9.85pt;height:9.4pt;z-index:251666432"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dkqP9cAAAAIAQAADwAAAAAAAAABACAAAAAiAAAAZHJz&#10;L2Rvd25yZXYueG1sUEsBAhQAFAAAAAgAh07iQOCrEbQFAgAAEQQAAA4AAAAAAAAAAQAgAAAAJgEA&#10;AGRycy9lMm9Eb2MueG1sUEsFBgAAAAAGAAYAWQEAAJ0FAAAAAA==&#10;" filled="f" stroked="f">
                  <v:textbox inset="0,0,0,0">
                    <w:txbxContent>
                      <w:p w:rsidR="004C4FAD" w:rsidRDefault="004C4FAD">
                        <w:pPr>
                          <w:snapToGrid w:val="0"/>
                          <w:rPr>
                            <w:sz w:val="15"/>
                          </w:rPr>
                        </w:pPr>
                        <w:r>
                          <w:rPr>
                            <w:rFonts w:hint="eastAsia"/>
                            <w:sz w:val="15"/>
                          </w:rPr>
                          <w:t>服</w:t>
                        </w:r>
                      </w:p>
                    </w:txbxContent>
                  </v:textbox>
                </v:shape>
              </w:pict>
            </w:r>
            <w:r>
              <w:rPr>
                <w:rFonts w:asciiTheme="minorEastAsia" w:eastAsiaTheme="minorEastAsia" w:hAnsiTheme="minorEastAsia"/>
                <w:noProof/>
              </w:rPr>
              <w:pict>
                <v:line id="__TH_L20" o:spid="_x0000_s1032" style="position:absolute;left:0;text-align:left;z-index:251665408" from="-5.15pt,26.85pt" to="100.85pt,53.65pt"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bqAALWAAAACgEAAA8AAAAAAAAA&#10;AQAgAAAAIgAAAGRycy9kb3ducmV2LnhtbFBLAQIUABQAAAAIAIdO4kCg5Ndz2gEAALQDAAAOAAAA&#10;AAAAAAEAIAAAACUBAABkcnMvZTJvRG9jLnhtbFBLBQYAAAAABgAGAFkBAABxBQAAAAA=&#10;" strokeweight=".5pt"/>
              </w:pict>
            </w:r>
            <w:r>
              <w:rPr>
                <w:rFonts w:asciiTheme="minorEastAsia" w:eastAsiaTheme="minorEastAsia" w:hAnsiTheme="minorEastAsia"/>
                <w:noProof/>
              </w:rPr>
              <w:pict>
                <v:line id="__TH_L19" o:spid="_x0000_s1031" style="position:absolute;left:0;text-align:left;z-index:251664384" from="47.85pt,0" to="100.85pt,53.65pt"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cbW03TAAAABwEAAA8AAAAAAAAAAQAgAAAA&#10;IgAAAGRycy9kb3ducmV2LnhtbFBLAQIUABQAAAAIAIdO4kC1FesX1wEAALMDAAAOAAAAAAAAAAEA&#10;IAAAACIBAABkcnMvZTJvRG9jLnhtbFBLBQYAAAAABgAGAFkBAABrBQAAAAA=&#10;" strokeweight=".5pt"/>
              </w:pict>
            </w:r>
          </w:p>
        </w:tc>
        <w:tc>
          <w:tcPr>
            <w:tcW w:w="1897" w:type="dxa"/>
            <w:tcBorders>
              <w:right w:val="single" w:sz="4" w:space="0" w:color="auto"/>
            </w:tcBorders>
            <w:vAlign w:val="center"/>
          </w:tcPr>
          <w:p w:rsidR="00344DBE" w:rsidRDefault="00F718DA">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344DBE" w:rsidRDefault="00F718DA">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344DBE" w:rsidRDefault="00F718DA">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344DBE">
        <w:trPr>
          <w:jc w:val="center"/>
        </w:trPr>
        <w:tc>
          <w:tcPr>
            <w:tcW w:w="2131" w:type="dxa"/>
          </w:tcPr>
          <w:p w:rsidR="00344DBE" w:rsidRDefault="00F718DA">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344DBE">
        <w:trPr>
          <w:jc w:val="center"/>
        </w:trPr>
        <w:tc>
          <w:tcPr>
            <w:tcW w:w="2131" w:type="dxa"/>
          </w:tcPr>
          <w:p w:rsidR="00344DBE" w:rsidRDefault="00F718DA">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344DBE">
        <w:trPr>
          <w:jc w:val="center"/>
        </w:trPr>
        <w:tc>
          <w:tcPr>
            <w:tcW w:w="2131" w:type="dxa"/>
          </w:tcPr>
          <w:p w:rsidR="00344DBE" w:rsidRDefault="00F718DA">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344DBE">
        <w:trPr>
          <w:jc w:val="center"/>
        </w:trPr>
        <w:tc>
          <w:tcPr>
            <w:tcW w:w="2131" w:type="dxa"/>
          </w:tcPr>
          <w:p w:rsidR="00344DBE" w:rsidRDefault="00F718DA">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344DBE">
        <w:trPr>
          <w:jc w:val="center"/>
        </w:trPr>
        <w:tc>
          <w:tcPr>
            <w:tcW w:w="2131" w:type="dxa"/>
          </w:tcPr>
          <w:p w:rsidR="00344DBE" w:rsidRDefault="00F718DA">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344DBE">
        <w:trPr>
          <w:jc w:val="center"/>
        </w:trPr>
        <w:tc>
          <w:tcPr>
            <w:tcW w:w="2131" w:type="dxa"/>
          </w:tcPr>
          <w:p w:rsidR="00344DBE" w:rsidRDefault="00F718DA">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344DBE">
        <w:trPr>
          <w:jc w:val="center"/>
        </w:trPr>
        <w:tc>
          <w:tcPr>
            <w:tcW w:w="2131" w:type="dxa"/>
          </w:tcPr>
          <w:p w:rsidR="00344DBE" w:rsidRDefault="00F718DA">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344DBE" w:rsidRDefault="00F718DA">
      <w:pPr>
        <w:spacing w:line="360" w:lineRule="auto"/>
        <w:ind w:firstLineChars="200" w:firstLine="420"/>
        <w:rPr>
          <w:szCs w:val="20"/>
        </w:rPr>
      </w:pPr>
      <w:r>
        <w:rPr>
          <w:rFonts w:asciiTheme="minorEastAsia" w:eastAsiaTheme="minorEastAsia" w:hAnsiTheme="minorEastAsia" w:hint="eastAsia"/>
          <w:szCs w:val="21"/>
        </w:rPr>
        <w:t>注：</w:t>
      </w:r>
      <w:r>
        <w:rPr>
          <w:rFonts w:ascii="宋体" w:hAnsi="宋体" w:hint="eastAsia"/>
          <w:szCs w:val="21"/>
        </w:rPr>
        <w:t>按深财购[2018]27号文件的代理费用参考标准（详见上表），下浮20%向中标供应商收取，最低收取人民币5000元。</w:t>
      </w:r>
    </w:p>
    <w:p w:rsidR="00344DBE" w:rsidRDefault="00344DBE">
      <w:pPr>
        <w:jc w:val="center"/>
        <w:rPr>
          <w:b/>
          <w:sz w:val="52"/>
          <w:szCs w:val="52"/>
        </w:rPr>
      </w:pPr>
    </w:p>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F718DA">
      <w:pPr>
        <w:widowControl/>
        <w:jc w:val="left"/>
      </w:pPr>
      <w:r>
        <w:br w:type="page"/>
      </w:r>
    </w:p>
    <w:p w:rsidR="00344DBE" w:rsidRDefault="00344DBE"/>
    <w:p w:rsidR="00344DBE" w:rsidRDefault="00F718DA">
      <w:pPr>
        <w:pStyle w:val="1"/>
      </w:pPr>
      <w:bookmarkStart w:id="32" w:name="_Toc73610155"/>
      <w:r>
        <w:rPr>
          <w:rFonts w:hint="eastAsia"/>
        </w:rPr>
        <w:t>第七章</w:t>
      </w:r>
      <w:r w:rsidR="00B31290">
        <w:rPr>
          <w:rFonts w:hint="eastAsia"/>
        </w:rPr>
        <w:t xml:space="preserve">  </w:t>
      </w:r>
      <w:r>
        <w:rPr>
          <w:rFonts w:hint="eastAsia"/>
        </w:rPr>
        <w:t>投标文件格式</w:t>
      </w:r>
      <w:bookmarkEnd w:id="32"/>
    </w:p>
    <w:p w:rsidR="00344DBE" w:rsidRDefault="00344DBE">
      <w:pPr>
        <w:jc w:val="center"/>
        <w:rPr>
          <w:b/>
          <w:sz w:val="52"/>
          <w:szCs w:val="52"/>
        </w:rPr>
      </w:pPr>
    </w:p>
    <w:p w:rsidR="00344DBE" w:rsidRDefault="00F718DA">
      <w:pPr>
        <w:pStyle w:val="20"/>
        <w:spacing w:line="400" w:lineRule="exact"/>
        <w:rPr>
          <w:rFonts w:ascii="仿宋" w:eastAsia="仿宋" w:hAnsi="仿宋"/>
        </w:rPr>
      </w:pPr>
      <w:bookmarkStart w:id="33" w:name="_Toc31468"/>
      <w:bookmarkStart w:id="34" w:name="_Toc25194"/>
      <w:bookmarkStart w:id="35" w:name="_Toc14934"/>
      <w:bookmarkStart w:id="36" w:name="_Toc44691395"/>
      <w:bookmarkStart w:id="37" w:name="_Toc73610156"/>
      <w:bookmarkStart w:id="38" w:name="_Toc44690431"/>
      <w:bookmarkStart w:id="39" w:name="_Toc11772"/>
      <w:bookmarkStart w:id="40" w:name="_Toc44690704"/>
      <w:bookmarkStart w:id="41" w:name="_Toc44691163"/>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ook w:val="04A0"/>
      </w:tblPr>
      <w:tblGrid>
        <w:gridCol w:w="959"/>
        <w:gridCol w:w="1957"/>
        <w:gridCol w:w="3004"/>
        <w:gridCol w:w="4161"/>
      </w:tblGrid>
      <w:tr w:rsidR="00344DBE">
        <w:trPr>
          <w:trHeight w:val="571"/>
          <w:jc w:val="center"/>
        </w:trPr>
        <w:tc>
          <w:tcPr>
            <w:tcW w:w="959" w:type="dxa"/>
            <w:vAlign w:val="center"/>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344DBE">
        <w:trPr>
          <w:trHeight w:val="1132"/>
          <w:jc w:val="center"/>
        </w:trPr>
        <w:tc>
          <w:tcPr>
            <w:tcW w:w="959" w:type="dxa"/>
            <w:vAlign w:val="center"/>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344DBE" w:rsidRDefault="00F718DA">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344DBE">
        <w:trPr>
          <w:jc w:val="center"/>
        </w:trPr>
        <w:tc>
          <w:tcPr>
            <w:tcW w:w="959" w:type="dxa"/>
            <w:vAlign w:val="center"/>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344DBE" w:rsidRDefault="00F718DA">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344DBE" w:rsidRDefault="00F718DA">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344DBE" w:rsidRDefault="00F718DA">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344DBE">
        <w:trPr>
          <w:jc w:val="center"/>
        </w:trPr>
        <w:tc>
          <w:tcPr>
            <w:tcW w:w="959" w:type="dxa"/>
            <w:vAlign w:val="center"/>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344DBE" w:rsidRDefault="00F718DA">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344DBE" w:rsidRDefault="00F718DA">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344DBE" w:rsidRDefault="00F718DA">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344DBE" w:rsidRDefault="00F718DA">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344DBE" w:rsidRDefault="00F718DA">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344DBE" w:rsidRDefault="00F718DA">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344DBE" w:rsidRDefault="00344DBE">
      <w:pPr>
        <w:spacing w:line="360" w:lineRule="auto"/>
        <w:ind w:firstLineChars="200" w:firstLine="420"/>
        <w:rPr>
          <w:rFonts w:asciiTheme="minorEastAsia" w:eastAsiaTheme="minorEastAsia" w:hAnsiTheme="minorEastAsia"/>
        </w:rPr>
      </w:pPr>
    </w:p>
    <w:p w:rsidR="00344DBE" w:rsidRDefault="00344DBE">
      <w:pPr>
        <w:spacing w:line="360" w:lineRule="auto"/>
        <w:ind w:firstLineChars="200" w:firstLine="420"/>
        <w:rPr>
          <w:rFonts w:asciiTheme="minorEastAsia" w:eastAsiaTheme="minorEastAsia" w:hAnsiTheme="minorEastAsia"/>
        </w:rPr>
      </w:pPr>
    </w:p>
    <w:p w:rsidR="00344DBE" w:rsidRDefault="00344DBE">
      <w:pPr>
        <w:jc w:val="center"/>
        <w:rPr>
          <w:b/>
          <w:sz w:val="52"/>
          <w:szCs w:val="52"/>
        </w:rPr>
      </w:pPr>
    </w:p>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Pr>
        <w:jc w:val="center"/>
        <w:rPr>
          <w:b/>
          <w:bCs/>
          <w:sz w:val="52"/>
        </w:rPr>
      </w:pPr>
    </w:p>
    <w:p w:rsidR="00344DBE" w:rsidRDefault="00F718DA">
      <w:pPr>
        <w:jc w:val="center"/>
        <w:rPr>
          <w:b/>
          <w:bCs/>
          <w:sz w:val="52"/>
        </w:rPr>
      </w:pPr>
      <w:r>
        <w:rPr>
          <w:rFonts w:hint="eastAsia"/>
          <w:b/>
          <w:bCs/>
          <w:sz w:val="52"/>
        </w:rPr>
        <w:t>投标文件</w:t>
      </w:r>
    </w:p>
    <w:p w:rsidR="00344DBE" w:rsidRDefault="00344DBE">
      <w:pPr>
        <w:jc w:val="center"/>
        <w:rPr>
          <w:b/>
          <w:bCs/>
        </w:rPr>
      </w:pPr>
    </w:p>
    <w:p w:rsidR="00344DBE" w:rsidRDefault="00344DBE">
      <w:pPr>
        <w:jc w:val="center"/>
        <w:rPr>
          <w:b/>
          <w:bCs/>
        </w:rPr>
      </w:pPr>
    </w:p>
    <w:p w:rsidR="00344DBE" w:rsidRDefault="00344DBE">
      <w:pPr>
        <w:jc w:val="center"/>
        <w:rPr>
          <w:b/>
          <w:bCs/>
        </w:rPr>
      </w:pPr>
    </w:p>
    <w:p w:rsidR="00344DBE" w:rsidRDefault="00344DBE">
      <w:pPr>
        <w:jc w:val="center"/>
        <w:rPr>
          <w:b/>
          <w:bCs/>
        </w:rPr>
      </w:pPr>
    </w:p>
    <w:p w:rsidR="00344DBE" w:rsidRDefault="00344DBE">
      <w:pPr>
        <w:jc w:val="center"/>
        <w:rPr>
          <w:b/>
          <w:bCs/>
        </w:rPr>
      </w:pPr>
    </w:p>
    <w:p w:rsidR="00344DBE" w:rsidRDefault="00344DBE">
      <w:pPr>
        <w:jc w:val="center"/>
        <w:rPr>
          <w:b/>
          <w:bCs/>
        </w:rPr>
      </w:pPr>
    </w:p>
    <w:p w:rsidR="00344DBE" w:rsidRDefault="00F718DA">
      <w:pPr>
        <w:jc w:val="center"/>
        <w:rPr>
          <w:rFonts w:ascii="宋体" w:hAnsi="宋体"/>
          <w:b/>
          <w:bCs/>
          <w:sz w:val="30"/>
          <w:szCs w:val="30"/>
        </w:rPr>
      </w:pPr>
      <w:r>
        <w:rPr>
          <w:rFonts w:ascii="宋体" w:hAnsi="宋体" w:hint="eastAsia"/>
          <w:b/>
          <w:bCs/>
          <w:sz w:val="30"/>
          <w:szCs w:val="30"/>
        </w:rPr>
        <w:t>（正本/副本）</w:t>
      </w:r>
    </w:p>
    <w:p w:rsidR="00344DBE" w:rsidRDefault="00344DBE">
      <w:pPr>
        <w:jc w:val="center"/>
        <w:rPr>
          <w:b/>
          <w:bCs/>
        </w:rPr>
      </w:pPr>
    </w:p>
    <w:p w:rsidR="00344DBE" w:rsidRDefault="00344DBE">
      <w:pPr>
        <w:jc w:val="center"/>
        <w:rPr>
          <w:b/>
          <w:bCs/>
        </w:rPr>
      </w:pPr>
    </w:p>
    <w:p w:rsidR="00344DBE" w:rsidRDefault="00344DBE">
      <w:pPr>
        <w:jc w:val="center"/>
        <w:rPr>
          <w:b/>
          <w:bCs/>
        </w:rPr>
      </w:pPr>
    </w:p>
    <w:p w:rsidR="00344DBE" w:rsidRDefault="00344DBE">
      <w:pPr>
        <w:jc w:val="center"/>
        <w:rPr>
          <w:b/>
          <w:bCs/>
        </w:rPr>
      </w:pPr>
    </w:p>
    <w:p w:rsidR="00344DBE" w:rsidRDefault="00344DBE">
      <w:pPr>
        <w:jc w:val="center"/>
        <w:rPr>
          <w:b/>
          <w:bCs/>
        </w:rPr>
      </w:pPr>
    </w:p>
    <w:p w:rsidR="00344DBE" w:rsidRDefault="00344DBE">
      <w:pPr>
        <w:jc w:val="center"/>
        <w:rPr>
          <w:b/>
          <w:bCs/>
        </w:rPr>
      </w:pPr>
    </w:p>
    <w:p w:rsidR="00344DBE" w:rsidRDefault="00344DBE">
      <w:pPr>
        <w:jc w:val="center"/>
        <w:rPr>
          <w:b/>
          <w:bCs/>
        </w:rPr>
      </w:pPr>
    </w:p>
    <w:p w:rsidR="00344DBE" w:rsidRDefault="00344DBE">
      <w:pPr>
        <w:jc w:val="center"/>
        <w:rPr>
          <w:b/>
          <w:bCs/>
        </w:rPr>
      </w:pPr>
    </w:p>
    <w:p w:rsidR="00344DBE" w:rsidRDefault="00344DBE">
      <w:pPr>
        <w:jc w:val="center"/>
        <w:rPr>
          <w:b/>
          <w:bCs/>
        </w:rPr>
      </w:pPr>
    </w:p>
    <w:p w:rsidR="00344DBE" w:rsidRDefault="00344DBE">
      <w:pPr>
        <w:jc w:val="center"/>
        <w:rPr>
          <w:b/>
          <w:bCs/>
        </w:rPr>
      </w:pPr>
    </w:p>
    <w:p w:rsidR="00344DBE" w:rsidRDefault="00344DBE">
      <w:pPr>
        <w:jc w:val="center"/>
        <w:rPr>
          <w:b/>
          <w:bCs/>
        </w:rPr>
      </w:pPr>
    </w:p>
    <w:p w:rsidR="00344DBE" w:rsidRDefault="00344DBE">
      <w:pPr>
        <w:jc w:val="center"/>
        <w:rPr>
          <w:b/>
          <w:bCs/>
        </w:rPr>
      </w:pPr>
    </w:p>
    <w:p w:rsidR="00344DBE" w:rsidRDefault="00344DBE">
      <w:pPr>
        <w:jc w:val="center"/>
        <w:rPr>
          <w:b/>
          <w:bCs/>
        </w:rPr>
      </w:pPr>
    </w:p>
    <w:p w:rsidR="00344DBE" w:rsidRDefault="00344DBE">
      <w:pPr>
        <w:jc w:val="center"/>
        <w:rPr>
          <w:b/>
          <w:bCs/>
        </w:rPr>
      </w:pPr>
    </w:p>
    <w:p w:rsidR="00344DBE" w:rsidRDefault="00F718DA">
      <w:pPr>
        <w:spacing w:line="480" w:lineRule="auto"/>
        <w:ind w:firstLineChars="529" w:firstLine="1275"/>
        <w:rPr>
          <w:b/>
          <w:bCs/>
          <w:sz w:val="24"/>
          <w:u w:val="single"/>
        </w:rPr>
      </w:pPr>
      <w:r>
        <w:rPr>
          <w:rFonts w:hint="eastAsia"/>
          <w:b/>
          <w:bCs/>
          <w:sz w:val="24"/>
        </w:rPr>
        <w:t>项目名称：</w:t>
      </w:r>
    </w:p>
    <w:p w:rsidR="00344DBE" w:rsidRDefault="00F718DA">
      <w:pPr>
        <w:spacing w:line="480" w:lineRule="auto"/>
        <w:ind w:firstLineChars="529" w:firstLine="1275"/>
        <w:rPr>
          <w:b/>
          <w:bCs/>
          <w:sz w:val="24"/>
        </w:rPr>
      </w:pPr>
      <w:r>
        <w:rPr>
          <w:rFonts w:hint="eastAsia"/>
          <w:b/>
          <w:bCs/>
          <w:sz w:val="24"/>
        </w:rPr>
        <w:t>法定代表人或</w:t>
      </w:r>
    </w:p>
    <w:p w:rsidR="00344DBE" w:rsidRDefault="00F718DA">
      <w:pPr>
        <w:spacing w:line="480" w:lineRule="auto"/>
        <w:ind w:firstLineChars="529" w:firstLine="1275"/>
        <w:rPr>
          <w:sz w:val="24"/>
          <w:u w:val="dotted"/>
        </w:rPr>
      </w:pPr>
      <w:r>
        <w:rPr>
          <w:rFonts w:hint="eastAsia"/>
          <w:b/>
          <w:bCs/>
          <w:sz w:val="24"/>
        </w:rPr>
        <w:t>委托代理人：</w:t>
      </w:r>
    </w:p>
    <w:p w:rsidR="00344DBE" w:rsidRDefault="00F718DA">
      <w:pPr>
        <w:spacing w:line="480" w:lineRule="auto"/>
        <w:ind w:firstLineChars="529" w:firstLine="1275"/>
        <w:rPr>
          <w:b/>
          <w:bCs/>
          <w:sz w:val="24"/>
          <w:u w:val="dotted"/>
        </w:rPr>
      </w:pPr>
      <w:r>
        <w:rPr>
          <w:rFonts w:hint="eastAsia"/>
          <w:b/>
          <w:bCs/>
          <w:sz w:val="24"/>
        </w:rPr>
        <w:t>投标人：</w:t>
      </w:r>
    </w:p>
    <w:p w:rsidR="00344DBE" w:rsidRDefault="00F718DA">
      <w:pPr>
        <w:spacing w:line="480" w:lineRule="auto"/>
        <w:ind w:firstLineChars="529" w:firstLine="1275"/>
      </w:pPr>
      <w:r>
        <w:rPr>
          <w:rFonts w:hint="eastAsia"/>
          <w:b/>
          <w:bCs/>
          <w:sz w:val="24"/>
        </w:rPr>
        <w:t>日期：年月日</w:t>
      </w:r>
    </w:p>
    <w:p w:rsidR="00344DBE" w:rsidRDefault="00344DBE">
      <w:pPr>
        <w:rPr>
          <w:b/>
          <w:bCs/>
        </w:rPr>
      </w:pPr>
    </w:p>
    <w:p w:rsidR="00344DBE" w:rsidRDefault="00F718DA">
      <w:pPr>
        <w:rPr>
          <w:b/>
          <w:bCs/>
        </w:rPr>
      </w:pPr>
      <w:bookmarkStart w:id="42" w:name="_投标文件格式（第一册）"/>
      <w:bookmarkStart w:id="43" w:name="q0"/>
      <w:bookmarkEnd w:id="42"/>
      <w:r>
        <w:rPr>
          <w:rFonts w:ascii="仿宋" w:eastAsia="仿宋" w:hAnsi="仿宋"/>
        </w:rPr>
        <w:br w:type="page"/>
      </w:r>
    </w:p>
    <w:p w:rsidR="00344DBE" w:rsidRDefault="00344DBE">
      <w:pPr>
        <w:pStyle w:val="20"/>
        <w:spacing w:line="400" w:lineRule="exact"/>
        <w:rPr>
          <w:rFonts w:ascii="仿宋" w:eastAsia="仿宋" w:hAnsi="仿宋"/>
        </w:rPr>
      </w:pPr>
    </w:p>
    <w:p w:rsidR="00344DBE" w:rsidRDefault="00F718DA">
      <w:pPr>
        <w:pStyle w:val="20"/>
        <w:spacing w:line="400" w:lineRule="exact"/>
        <w:rPr>
          <w:rFonts w:ascii="仿宋" w:eastAsia="仿宋" w:hAnsi="仿宋"/>
        </w:rPr>
      </w:pPr>
      <w:bookmarkStart w:id="44" w:name="_Toc73610157"/>
      <w:r>
        <w:rPr>
          <w:rFonts w:ascii="仿宋" w:eastAsia="仿宋" w:hAnsi="仿宋" w:hint="eastAsia"/>
        </w:rPr>
        <w:t>投标文件格式</w:t>
      </w:r>
      <w:bookmarkEnd w:id="44"/>
    </w:p>
    <w:bookmarkEnd w:id="43"/>
    <w:p w:rsidR="00344DBE" w:rsidRDefault="00F718DA">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344DBE" w:rsidRDefault="00F718DA">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344DBE" w:rsidRDefault="00F718DA">
      <w:pPr>
        <w:numPr>
          <w:ilvl w:val="0"/>
          <w:numId w:val="4"/>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344DBE" w:rsidRDefault="00F718DA">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ascii="宋体" w:hAnsi="宋体" w:hint="eastAsia"/>
          <w:snapToGrid w:val="0"/>
          <w:kern w:val="0"/>
          <w:szCs w:val="21"/>
        </w:rPr>
        <w:t>（格式2）</w:t>
      </w:r>
    </w:p>
    <w:p w:rsidR="00344DBE" w:rsidRDefault="00F718DA">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投标函（格式3）</w:t>
      </w:r>
    </w:p>
    <w:p w:rsidR="00344DBE" w:rsidRDefault="00F718DA">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评分中涉及的承诺及声明函（格式4）</w:t>
      </w:r>
    </w:p>
    <w:p w:rsidR="00344DBE" w:rsidRDefault="00F718DA">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开标一览表（格式5）</w:t>
      </w:r>
    </w:p>
    <w:p w:rsidR="00344DBE" w:rsidRDefault="00F718DA">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注：此表应与“法定代表人证明书、法定代表人授权委托证明书”一起密封于一信封，在递交投标文件时单独交与</w:t>
      </w:r>
      <w:r>
        <w:rPr>
          <w:rFonts w:ascii="宋体" w:hAnsi="宋体" w:hint="eastAsia"/>
          <w:b/>
          <w:bCs/>
          <w:snapToGrid w:val="0"/>
          <w:kern w:val="0"/>
          <w:szCs w:val="21"/>
        </w:rPr>
        <w:t>招标代理机构。</w:t>
      </w:r>
    </w:p>
    <w:p w:rsidR="00344DBE" w:rsidRDefault="00F718DA">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报价表（格式6）</w:t>
      </w:r>
    </w:p>
    <w:p w:rsidR="00344DBE" w:rsidRDefault="00F718DA">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技术规格（格式7）</w:t>
      </w:r>
    </w:p>
    <w:p w:rsidR="00344DBE" w:rsidRDefault="00F718DA">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交付进度（格式8）</w:t>
      </w:r>
    </w:p>
    <w:p w:rsidR="00344DBE" w:rsidRDefault="00F718DA">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售后服务和质量承诺（格式9）</w:t>
      </w:r>
    </w:p>
    <w:p w:rsidR="00344DBE" w:rsidRDefault="00F718DA">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10</w:t>
      </w:r>
      <w:r>
        <w:rPr>
          <w:rFonts w:ascii="宋体" w:hAnsi="宋体"/>
          <w:snapToGrid w:val="0"/>
          <w:kern w:val="0"/>
        </w:rPr>
        <w:t>）</w:t>
      </w:r>
    </w:p>
    <w:p w:rsidR="00344DBE" w:rsidRDefault="00F718DA">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偏离</w:t>
      </w:r>
      <w:r>
        <w:rPr>
          <w:rFonts w:ascii="宋体" w:hAnsi="宋体"/>
          <w:snapToGrid w:val="0"/>
          <w:kern w:val="0"/>
          <w:szCs w:val="21"/>
        </w:rPr>
        <w:t>表（格式</w:t>
      </w:r>
      <w:r>
        <w:rPr>
          <w:rFonts w:ascii="宋体" w:hAnsi="宋体" w:hint="eastAsia"/>
          <w:snapToGrid w:val="0"/>
          <w:kern w:val="0"/>
          <w:szCs w:val="21"/>
        </w:rPr>
        <w:t>11</w:t>
      </w:r>
      <w:r>
        <w:rPr>
          <w:rFonts w:ascii="宋体" w:hAnsi="宋体"/>
          <w:snapToGrid w:val="0"/>
          <w:kern w:val="0"/>
          <w:szCs w:val="21"/>
        </w:rPr>
        <w:t>）</w:t>
      </w:r>
    </w:p>
    <w:p w:rsidR="00344DBE" w:rsidRDefault="00F718DA">
      <w:pPr>
        <w:numPr>
          <w:ilvl w:val="0"/>
          <w:numId w:val="4"/>
        </w:numPr>
        <w:adjustRightInd w:val="0"/>
        <w:spacing w:line="360" w:lineRule="auto"/>
        <w:rPr>
          <w:rFonts w:ascii="宋体" w:hAnsi="宋体"/>
          <w:snapToGrid w:val="0"/>
          <w:kern w:val="0"/>
          <w:szCs w:val="21"/>
        </w:rPr>
      </w:pP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（格式12）</w:t>
      </w:r>
    </w:p>
    <w:p w:rsidR="00344DBE" w:rsidRDefault="00344DBE">
      <w:pPr>
        <w:adjustRightInd w:val="0"/>
        <w:spacing w:line="300" w:lineRule="auto"/>
        <w:ind w:left="-2"/>
        <w:rPr>
          <w:rFonts w:ascii="宋体" w:hAnsi="宋体"/>
          <w:snapToGrid w:val="0"/>
          <w:kern w:val="0"/>
          <w:szCs w:val="21"/>
        </w:rPr>
      </w:pPr>
    </w:p>
    <w:p w:rsidR="00344DBE" w:rsidRDefault="00344DBE">
      <w:pPr>
        <w:adjustRightInd w:val="0"/>
        <w:spacing w:line="300" w:lineRule="auto"/>
        <w:ind w:left="-2"/>
        <w:rPr>
          <w:rFonts w:ascii="宋体" w:hAnsi="宋体"/>
          <w:snapToGrid w:val="0"/>
          <w:kern w:val="0"/>
          <w:szCs w:val="21"/>
        </w:rPr>
      </w:pPr>
    </w:p>
    <w:p w:rsidR="00344DBE" w:rsidRDefault="00344DBE">
      <w:pPr>
        <w:adjustRightInd w:val="0"/>
        <w:spacing w:line="300" w:lineRule="auto"/>
        <w:ind w:left="-2"/>
        <w:rPr>
          <w:rFonts w:ascii="宋体" w:hAnsi="宋体"/>
          <w:snapToGrid w:val="0"/>
          <w:kern w:val="0"/>
          <w:szCs w:val="21"/>
        </w:rPr>
      </w:pPr>
    </w:p>
    <w:p w:rsidR="00344DBE" w:rsidRDefault="00344DBE">
      <w:pPr>
        <w:ind w:hanging="2"/>
        <w:rPr>
          <w:b/>
          <w:bCs/>
          <w:sz w:val="28"/>
        </w:rPr>
      </w:pPr>
    </w:p>
    <w:p w:rsidR="00344DBE" w:rsidRDefault="00F718DA">
      <w:pPr>
        <w:adjustRightInd w:val="0"/>
        <w:snapToGrid w:val="0"/>
        <w:spacing w:line="300" w:lineRule="auto"/>
        <w:jc w:val="center"/>
      </w:pPr>
      <w:bookmarkStart w:id="45" w:name="_格式1__投标人资格证明文件"/>
      <w:bookmarkEnd w:id="45"/>
      <w:r>
        <w:br w:type="page"/>
      </w:r>
    </w:p>
    <w:p w:rsidR="00344DBE" w:rsidRDefault="00344DBE">
      <w:pPr>
        <w:adjustRightInd w:val="0"/>
        <w:snapToGrid w:val="0"/>
        <w:spacing w:line="300" w:lineRule="auto"/>
        <w:jc w:val="center"/>
      </w:pPr>
    </w:p>
    <w:p w:rsidR="00344DBE" w:rsidRDefault="00F718DA">
      <w:pPr>
        <w:pStyle w:val="20"/>
        <w:spacing w:line="400" w:lineRule="exact"/>
        <w:rPr>
          <w:rFonts w:ascii="仿宋" w:eastAsia="仿宋" w:hAnsi="仿宋"/>
        </w:rPr>
      </w:pPr>
      <w:bookmarkStart w:id="46" w:name="_Toc73610158"/>
      <w:r>
        <w:rPr>
          <w:rFonts w:ascii="仿宋" w:eastAsia="仿宋" w:hAnsi="仿宋" w:hint="eastAsia"/>
        </w:rPr>
        <w:t>评标指引表</w:t>
      </w:r>
      <w:bookmarkEnd w:id="46"/>
    </w:p>
    <w:p w:rsidR="00344DBE" w:rsidRDefault="00344DBE">
      <w:pPr>
        <w:jc w:val="center"/>
        <w:rPr>
          <w:b/>
          <w:szCs w:val="21"/>
        </w:rPr>
      </w:pPr>
    </w:p>
    <w:p w:rsidR="00344DBE" w:rsidRDefault="00F718DA">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344DBE" w:rsidRDefault="00344DBE">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854"/>
        <w:gridCol w:w="2169"/>
        <w:gridCol w:w="1472"/>
      </w:tblGrid>
      <w:tr w:rsidR="00344DBE">
        <w:trPr>
          <w:trHeight w:val="777"/>
          <w:jc w:val="center"/>
        </w:trPr>
        <w:tc>
          <w:tcPr>
            <w:tcW w:w="9552" w:type="dxa"/>
            <w:gridSpan w:val="4"/>
            <w:vAlign w:val="center"/>
          </w:tcPr>
          <w:p w:rsidR="00344DBE" w:rsidRDefault="00F718DA">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综合评分指引（参见第四章评标方法和标准）</w:t>
            </w:r>
          </w:p>
        </w:tc>
      </w:tr>
      <w:tr w:rsidR="00344DBE">
        <w:trPr>
          <w:trHeight w:val="611"/>
          <w:jc w:val="center"/>
        </w:trPr>
        <w:tc>
          <w:tcPr>
            <w:tcW w:w="1057" w:type="dxa"/>
            <w:vAlign w:val="center"/>
          </w:tcPr>
          <w:p w:rsidR="00344DBE" w:rsidRDefault="00F718DA">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344DBE" w:rsidRDefault="00F718DA">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rsidR="00344DBE" w:rsidRDefault="00F718DA">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344DBE" w:rsidRDefault="00F718DA">
            <w:pPr>
              <w:spacing w:line="360" w:lineRule="exact"/>
              <w:jc w:val="center"/>
              <w:rPr>
                <w:rFonts w:ascii="宋体" w:hAnsi="宋体"/>
                <w:szCs w:val="21"/>
              </w:rPr>
            </w:pPr>
            <w:r>
              <w:rPr>
                <w:rFonts w:ascii="宋体" w:hAnsi="宋体" w:hint="eastAsia"/>
                <w:szCs w:val="21"/>
              </w:rPr>
              <w:t>备注</w:t>
            </w:r>
          </w:p>
        </w:tc>
      </w:tr>
      <w:tr w:rsidR="00344DBE">
        <w:trPr>
          <w:trHeight w:val="1697"/>
          <w:jc w:val="center"/>
        </w:trPr>
        <w:tc>
          <w:tcPr>
            <w:tcW w:w="1057" w:type="dxa"/>
            <w:vAlign w:val="center"/>
          </w:tcPr>
          <w:p w:rsidR="00344DBE" w:rsidRDefault="00F718DA">
            <w:pPr>
              <w:spacing w:line="360" w:lineRule="exact"/>
              <w:jc w:val="center"/>
              <w:rPr>
                <w:rFonts w:ascii="宋体" w:hAnsi="宋体"/>
                <w:szCs w:val="21"/>
              </w:rPr>
            </w:pPr>
            <w:r>
              <w:rPr>
                <w:rFonts w:ascii="宋体" w:hAnsi="宋体" w:hint="eastAsia"/>
                <w:szCs w:val="21"/>
              </w:rPr>
              <w:t>价格部分</w:t>
            </w:r>
          </w:p>
        </w:tc>
        <w:tc>
          <w:tcPr>
            <w:tcW w:w="4854" w:type="dxa"/>
            <w:vAlign w:val="center"/>
          </w:tcPr>
          <w:p w:rsidR="00344DBE" w:rsidRDefault="00F718DA">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，详见“第四章评标方法和标准”政府采购</w:t>
            </w:r>
            <w:r>
              <w:rPr>
                <w:rFonts w:asciiTheme="minorEastAsia" w:eastAsiaTheme="minorEastAsia" w:hAnsiTheme="minorEastAsia" w:hint="eastAsia"/>
                <w:bCs/>
                <w:szCs w:val="21"/>
              </w:rPr>
              <w:t>优惠政策。</w:t>
            </w:r>
          </w:p>
        </w:tc>
        <w:tc>
          <w:tcPr>
            <w:tcW w:w="2169" w:type="dxa"/>
            <w:vAlign w:val="center"/>
          </w:tcPr>
          <w:p w:rsidR="00344DBE" w:rsidRDefault="00344DBE">
            <w:pPr>
              <w:spacing w:line="360" w:lineRule="exact"/>
              <w:jc w:val="center"/>
              <w:rPr>
                <w:rFonts w:ascii="宋体" w:hAnsi="宋体"/>
                <w:b/>
                <w:szCs w:val="21"/>
              </w:rPr>
            </w:pPr>
          </w:p>
        </w:tc>
        <w:tc>
          <w:tcPr>
            <w:tcW w:w="1472" w:type="dxa"/>
            <w:vAlign w:val="center"/>
          </w:tcPr>
          <w:p w:rsidR="00344DBE" w:rsidRDefault="00344DBE">
            <w:pPr>
              <w:spacing w:line="360" w:lineRule="exact"/>
              <w:jc w:val="center"/>
              <w:rPr>
                <w:rFonts w:ascii="宋体" w:hAnsi="宋体"/>
                <w:b/>
                <w:szCs w:val="21"/>
              </w:rPr>
            </w:pPr>
          </w:p>
        </w:tc>
      </w:tr>
      <w:tr w:rsidR="00344DBE">
        <w:trPr>
          <w:trHeight w:val="273"/>
          <w:jc w:val="center"/>
        </w:trPr>
        <w:tc>
          <w:tcPr>
            <w:tcW w:w="1057" w:type="dxa"/>
            <w:vMerge w:val="restart"/>
            <w:vAlign w:val="center"/>
          </w:tcPr>
          <w:p w:rsidR="00344DBE" w:rsidRDefault="00F718DA">
            <w:pPr>
              <w:spacing w:line="360" w:lineRule="exact"/>
              <w:jc w:val="center"/>
              <w:rPr>
                <w:rFonts w:ascii="宋体" w:hAnsi="宋体"/>
                <w:szCs w:val="21"/>
              </w:rPr>
            </w:pPr>
            <w:r>
              <w:rPr>
                <w:rFonts w:ascii="宋体" w:hAnsi="宋体" w:hint="eastAsia"/>
                <w:szCs w:val="21"/>
              </w:rPr>
              <w:t>技术部分</w:t>
            </w:r>
          </w:p>
        </w:tc>
        <w:tc>
          <w:tcPr>
            <w:tcW w:w="4854" w:type="dxa"/>
          </w:tcPr>
          <w:p w:rsidR="00344DBE" w:rsidRDefault="00F718DA">
            <w:pPr>
              <w:spacing w:line="360" w:lineRule="exact"/>
              <w:jc w:val="center"/>
              <w:rPr>
                <w:rFonts w:ascii="宋体" w:hAnsi="宋体"/>
                <w:szCs w:val="21"/>
              </w:rPr>
            </w:pPr>
            <w:r>
              <w:rPr>
                <w:rFonts w:ascii="宋体" w:hAnsi="宋体" w:hint="eastAsia"/>
                <w:szCs w:val="21"/>
              </w:rPr>
              <w:t>1.……</w:t>
            </w:r>
          </w:p>
        </w:tc>
        <w:tc>
          <w:tcPr>
            <w:tcW w:w="2169" w:type="dxa"/>
            <w:vAlign w:val="center"/>
          </w:tcPr>
          <w:p w:rsidR="00344DBE" w:rsidRDefault="00344DBE">
            <w:pPr>
              <w:spacing w:line="360" w:lineRule="exact"/>
              <w:jc w:val="center"/>
              <w:rPr>
                <w:rFonts w:ascii="宋体" w:hAnsi="宋体"/>
                <w:b/>
                <w:szCs w:val="21"/>
              </w:rPr>
            </w:pPr>
          </w:p>
        </w:tc>
        <w:tc>
          <w:tcPr>
            <w:tcW w:w="1472" w:type="dxa"/>
            <w:vAlign w:val="center"/>
          </w:tcPr>
          <w:p w:rsidR="00344DBE" w:rsidRDefault="00344DBE">
            <w:pPr>
              <w:spacing w:line="360" w:lineRule="exact"/>
              <w:jc w:val="center"/>
              <w:rPr>
                <w:rFonts w:ascii="宋体" w:hAnsi="宋体"/>
                <w:b/>
                <w:szCs w:val="21"/>
              </w:rPr>
            </w:pPr>
          </w:p>
        </w:tc>
      </w:tr>
      <w:tr w:rsidR="00344DBE">
        <w:trPr>
          <w:trHeight w:val="273"/>
          <w:jc w:val="center"/>
        </w:trPr>
        <w:tc>
          <w:tcPr>
            <w:tcW w:w="1057" w:type="dxa"/>
            <w:vMerge/>
            <w:vAlign w:val="center"/>
          </w:tcPr>
          <w:p w:rsidR="00344DBE" w:rsidRDefault="00344DBE">
            <w:pPr>
              <w:spacing w:line="360" w:lineRule="exact"/>
              <w:jc w:val="center"/>
              <w:rPr>
                <w:rFonts w:ascii="宋体" w:hAnsi="宋体"/>
                <w:szCs w:val="21"/>
              </w:rPr>
            </w:pPr>
          </w:p>
        </w:tc>
        <w:tc>
          <w:tcPr>
            <w:tcW w:w="4854" w:type="dxa"/>
          </w:tcPr>
          <w:p w:rsidR="00344DBE" w:rsidRDefault="00F718DA">
            <w:pPr>
              <w:spacing w:line="360" w:lineRule="exact"/>
              <w:jc w:val="center"/>
              <w:rPr>
                <w:rFonts w:ascii="宋体" w:hAnsi="宋体"/>
                <w:szCs w:val="21"/>
              </w:rPr>
            </w:pPr>
            <w:r>
              <w:rPr>
                <w:rFonts w:ascii="宋体" w:hAnsi="宋体" w:hint="eastAsia"/>
                <w:szCs w:val="21"/>
              </w:rPr>
              <w:t>2.……</w:t>
            </w:r>
          </w:p>
        </w:tc>
        <w:tc>
          <w:tcPr>
            <w:tcW w:w="2169" w:type="dxa"/>
            <w:vAlign w:val="center"/>
          </w:tcPr>
          <w:p w:rsidR="00344DBE" w:rsidRDefault="00344DBE">
            <w:pPr>
              <w:spacing w:line="360" w:lineRule="exact"/>
              <w:jc w:val="center"/>
              <w:rPr>
                <w:rFonts w:ascii="宋体" w:hAnsi="宋体"/>
                <w:b/>
                <w:szCs w:val="21"/>
              </w:rPr>
            </w:pPr>
          </w:p>
        </w:tc>
        <w:tc>
          <w:tcPr>
            <w:tcW w:w="1472" w:type="dxa"/>
            <w:vAlign w:val="center"/>
          </w:tcPr>
          <w:p w:rsidR="00344DBE" w:rsidRDefault="00344DBE">
            <w:pPr>
              <w:spacing w:line="360" w:lineRule="exact"/>
              <w:jc w:val="center"/>
              <w:rPr>
                <w:rFonts w:ascii="宋体" w:hAnsi="宋体"/>
                <w:b/>
                <w:szCs w:val="21"/>
              </w:rPr>
            </w:pPr>
          </w:p>
        </w:tc>
      </w:tr>
      <w:tr w:rsidR="00344DBE">
        <w:trPr>
          <w:trHeight w:val="273"/>
          <w:jc w:val="center"/>
        </w:trPr>
        <w:tc>
          <w:tcPr>
            <w:tcW w:w="1057" w:type="dxa"/>
            <w:vMerge/>
            <w:vAlign w:val="center"/>
          </w:tcPr>
          <w:p w:rsidR="00344DBE" w:rsidRDefault="00344DBE">
            <w:pPr>
              <w:spacing w:line="360" w:lineRule="exact"/>
              <w:jc w:val="center"/>
              <w:rPr>
                <w:rFonts w:ascii="宋体" w:hAnsi="宋体"/>
                <w:szCs w:val="21"/>
              </w:rPr>
            </w:pPr>
          </w:p>
        </w:tc>
        <w:tc>
          <w:tcPr>
            <w:tcW w:w="4854" w:type="dxa"/>
          </w:tcPr>
          <w:p w:rsidR="00344DBE" w:rsidRDefault="00F718DA">
            <w:pPr>
              <w:spacing w:line="360" w:lineRule="exact"/>
              <w:jc w:val="center"/>
              <w:rPr>
                <w:rFonts w:ascii="宋体" w:hAnsi="宋体"/>
                <w:szCs w:val="21"/>
              </w:rPr>
            </w:pPr>
            <w:r>
              <w:rPr>
                <w:rFonts w:ascii="宋体" w:hAnsi="宋体" w:hint="eastAsia"/>
                <w:szCs w:val="21"/>
              </w:rPr>
              <w:t>……</w:t>
            </w:r>
          </w:p>
        </w:tc>
        <w:tc>
          <w:tcPr>
            <w:tcW w:w="2169" w:type="dxa"/>
            <w:vAlign w:val="center"/>
          </w:tcPr>
          <w:p w:rsidR="00344DBE" w:rsidRDefault="00344DBE">
            <w:pPr>
              <w:spacing w:line="360" w:lineRule="exact"/>
              <w:jc w:val="center"/>
              <w:rPr>
                <w:rFonts w:ascii="宋体" w:hAnsi="宋体"/>
                <w:b/>
                <w:szCs w:val="21"/>
              </w:rPr>
            </w:pPr>
          </w:p>
        </w:tc>
        <w:tc>
          <w:tcPr>
            <w:tcW w:w="1472" w:type="dxa"/>
            <w:vAlign w:val="center"/>
          </w:tcPr>
          <w:p w:rsidR="00344DBE" w:rsidRDefault="00344DBE">
            <w:pPr>
              <w:spacing w:line="360" w:lineRule="exact"/>
              <w:jc w:val="center"/>
              <w:rPr>
                <w:rFonts w:ascii="宋体" w:hAnsi="宋体"/>
                <w:b/>
                <w:szCs w:val="21"/>
              </w:rPr>
            </w:pPr>
          </w:p>
        </w:tc>
      </w:tr>
      <w:tr w:rsidR="00344DBE">
        <w:trPr>
          <w:trHeight w:val="286"/>
          <w:jc w:val="center"/>
        </w:trPr>
        <w:tc>
          <w:tcPr>
            <w:tcW w:w="1057" w:type="dxa"/>
            <w:vMerge w:val="restart"/>
            <w:vAlign w:val="center"/>
          </w:tcPr>
          <w:p w:rsidR="00344DBE" w:rsidRDefault="00F718DA">
            <w:pPr>
              <w:spacing w:line="360" w:lineRule="exact"/>
              <w:jc w:val="center"/>
              <w:rPr>
                <w:rFonts w:ascii="宋体" w:hAnsi="宋体"/>
                <w:szCs w:val="21"/>
              </w:rPr>
            </w:pPr>
            <w:r>
              <w:rPr>
                <w:rFonts w:ascii="宋体" w:hAnsi="宋体" w:hint="eastAsia"/>
                <w:szCs w:val="21"/>
              </w:rPr>
              <w:t>商务部分</w:t>
            </w:r>
          </w:p>
        </w:tc>
        <w:tc>
          <w:tcPr>
            <w:tcW w:w="4854" w:type="dxa"/>
          </w:tcPr>
          <w:p w:rsidR="00344DBE" w:rsidRDefault="00F718DA">
            <w:pPr>
              <w:spacing w:line="360" w:lineRule="exact"/>
              <w:jc w:val="center"/>
              <w:rPr>
                <w:rFonts w:ascii="宋体" w:hAnsi="宋体"/>
                <w:szCs w:val="21"/>
              </w:rPr>
            </w:pPr>
            <w:r>
              <w:rPr>
                <w:rFonts w:ascii="宋体" w:hAnsi="宋体" w:hint="eastAsia"/>
                <w:szCs w:val="21"/>
              </w:rPr>
              <w:t>1.……</w:t>
            </w:r>
          </w:p>
        </w:tc>
        <w:tc>
          <w:tcPr>
            <w:tcW w:w="2169" w:type="dxa"/>
            <w:vAlign w:val="center"/>
          </w:tcPr>
          <w:p w:rsidR="00344DBE" w:rsidRDefault="00344DBE">
            <w:pPr>
              <w:spacing w:line="360" w:lineRule="exact"/>
              <w:jc w:val="center"/>
              <w:rPr>
                <w:rFonts w:ascii="宋体" w:hAnsi="宋体"/>
                <w:b/>
                <w:szCs w:val="21"/>
              </w:rPr>
            </w:pPr>
          </w:p>
        </w:tc>
        <w:tc>
          <w:tcPr>
            <w:tcW w:w="1472" w:type="dxa"/>
            <w:vAlign w:val="center"/>
          </w:tcPr>
          <w:p w:rsidR="00344DBE" w:rsidRDefault="00344DBE">
            <w:pPr>
              <w:spacing w:line="360" w:lineRule="exact"/>
              <w:jc w:val="center"/>
              <w:rPr>
                <w:rFonts w:ascii="宋体" w:hAnsi="宋体"/>
                <w:b/>
                <w:szCs w:val="21"/>
              </w:rPr>
            </w:pPr>
          </w:p>
        </w:tc>
      </w:tr>
      <w:tr w:rsidR="00344DBE">
        <w:trPr>
          <w:trHeight w:val="286"/>
          <w:jc w:val="center"/>
        </w:trPr>
        <w:tc>
          <w:tcPr>
            <w:tcW w:w="1057" w:type="dxa"/>
            <w:vMerge/>
          </w:tcPr>
          <w:p w:rsidR="00344DBE" w:rsidRDefault="00344DBE">
            <w:pPr>
              <w:spacing w:line="360" w:lineRule="exact"/>
              <w:jc w:val="center"/>
              <w:rPr>
                <w:rFonts w:ascii="宋体" w:hAnsi="宋体"/>
                <w:szCs w:val="21"/>
              </w:rPr>
            </w:pPr>
          </w:p>
        </w:tc>
        <w:tc>
          <w:tcPr>
            <w:tcW w:w="4854" w:type="dxa"/>
          </w:tcPr>
          <w:p w:rsidR="00344DBE" w:rsidRDefault="00F718DA">
            <w:pPr>
              <w:spacing w:line="360" w:lineRule="exact"/>
              <w:jc w:val="center"/>
              <w:rPr>
                <w:rFonts w:ascii="宋体" w:hAnsi="宋体"/>
                <w:szCs w:val="21"/>
              </w:rPr>
            </w:pPr>
            <w:r>
              <w:rPr>
                <w:rFonts w:ascii="宋体" w:hAnsi="宋体" w:hint="eastAsia"/>
                <w:szCs w:val="21"/>
              </w:rPr>
              <w:t>2.……</w:t>
            </w:r>
          </w:p>
        </w:tc>
        <w:tc>
          <w:tcPr>
            <w:tcW w:w="2169" w:type="dxa"/>
            <w:vAlign w:val="center"/>
          </w:tcPr>
          <w:p w:rsidR="00344DBE" w:rsidRDefault="00344DBE">
            <w:pPr>
              <w:spacing w:line="360" w:lineRule="exact"/>
              <w:jc w:val="center"/>
              <w:rPr>
                <w:rFonts w:ascii="宋体" w:hAnsi="宋体"/>
                <w:b/>
                <w:szCs w:val="21"/>
              </w:rPr>
            </w:pPr>
          </w:p>
        </w:tc>
        <w:tc>
          <w:tcPr>
            <w:tcW w:w="1472" w:type="dxa"/>
            <w:vAlign w:val="center"/>
          </w:tcPr>
          <w:p w:rsidR="00344DBE" w:rsidRDefault="00344DBE">
            <w:pPr>
              <w:spacing w:line="360" w:lineRule="exact"/>
              <w:jc w:val="center"/>
              <w:rPr>
                <w:rFonts w:ascii="宋体" w:hAnsi="宋体"/>
                <w:b/>
                <w:szCs w:val="21"/>
              </w:rPr>
            </w:pPr>
          </w:p>
        </w:tc>
      </w:tr>
      <w:tr w:rsidR="00344DBE">
        <w:trPr>
          <w:trHeight w:val="286"/>
          <w:jc w:val="center"/>
        </w:trPr>
        <w:tc>
          <w:tcPr>
            <w:tcW w:w="1057" w:type="dxa"/>
            <w:vMerge/>
          </w:tcPr>
          <w:p w:rsidR="00344DBE" w:rsidRDefault="00344DBE">
            <w:pPr>
              <w:spacing w:line="360" w:lineRule="exact"/>
              <w:jc w:val="center"/>
              <w:rPr>
                <w:rFonts w:ascii="宋体" w:hAnsi="宋体"/>
                <w:szCs w:val="21"/>
              </w:rPr>
            </w:pPr>
          </w:p>
        </w:tc>
        <w:tc>
          <w:tcPr>
            <w:tcW w:w="4854" w:type="dxa"/>
          </w:tcPr>
          <w:p w:rsidR="00344DBE" w:rsidRDefault="00F718DA">
            <w:pPr>
              <w:spacing w:line="360" w:lineRule="exact"/>
              <w:jc w:val="center"/>
              <w:rPr>
                <w:rFonts w:ascii="宋体" w:hAnsi="宋体"/>
                <w:szCs w:val="21"/>
              </w:rPr>
            </w:pPr>
            <w:r>
              <w:rPr>
                <w:rFonts w:ascii="宋体" w:hAnsi="宋体" w:hint="eastAsia"/>
                <w:szCs w:val="21"/>
              </w:rPr>
              <w:t>……</w:t>
            </w:r>
          </w:p>
        </w:tc>
        <w:tc>
          <w:tcPr>
            <w:tcW w:w="2169" w:type="dxa"/>
            <w:vAlign w:val="center"/>
          </w:tcPr>
          <w:p w:rsidR="00344DBE" w:rsidRDefault="00344DBE">
            <w:pPr>
              <w:spacing w:line="360" w:lineRule="exact"/>
              <w:jc w:val="center"/>
              <w:rPr>
                <w:rFonts w:ascii="宋体" w:hAnsi="宋体"/>
                <w:b/>
                <w:szCs w:val="21"/>
              </w:rPr>
            </w:pPr>
          </w:p>
        </w:tc>
        <w:tc>
          <w:tcPr>
            <w:tcW w:w="1472" w:type="dxa"/>
            <w:vAlign w:val="center"/>
          </w:tcPr>
          <w:p w:rsidR="00344DBE" w:rsidRDefault="00344DBE">
            <w:pPr>
              <w:spacing w:line="360" w:lineRule="exact"/>
              <w:jc w:val="center"/>
              <w:rPr>
                <w:rFonts w:ascii="宋体" w:hAnsi="宋体"/>
                <w:b/>
                <w:szCs w:val="21"/>
              </w:rPr>
            </w:pPr>
          </w:p>
        </w:tc>
      </w:tr>
    </w:tbl>
    <w:p w:rsidR="00344DBE" w:rsidRDefault="00344DBE">
      <w:pPr>
        <w:pStyle w:val="ab"/>
        <w:spacing w:line="360" w:lineRule="auto"/>
        <w:ind w:firstLineChars="201" w:firstLine="424"/>
        <w:rPr>
          <w:rFonts w:hAnsi="宋体"/>
          <w:b/>
          <w:szCs w:val="21"/>
        </w:rPr>
      </w:pPr>
    </w:p>
    <w:p w:rsidR="00344DBE" w:rsidRDefault="00F718DA">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344DBE" w:rsidRDefault="00344DBE">
      <w:pPr>
        <w:pStyle w:val="3"/>
        <w:jc w:val="center"/>
      </w:pPr>
    </w:p>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F718DA">
      <w:pPr>
        <w:widowControl/>
        <w:jc w:val="left"/>
      </w:pPr>
      <w:r>
        <w:br w:type="page"/>
      </w:r>
    </w:p>
    <w:p w:rsidR="00344DBE" w:rsidRDefault="00344DBE"/>
    <w:p w:rsidR="00344DBE" w:rsidRDefault="00F718DA">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1396"/>
      <w:bookmarkStart w:id="48" w:name="_Toc44691164"/>
      <w:bookmarkStart w:id="49" w:name="_Toc44690432"/>
      <w:bookmarkStart w:id="50" w:name="_Toc44690705"/>
      <w:r>
        <w:rPr>
          <w:rFonts w:asciiTheme="minorEastAsia" w:eastAsiaTheme="minorEastAsia" w:hAnsiTheme="minorEastAsia" w:hint="eastAsia"/>
          <w:sz w:val="24"/>
        </w:rPr>
        <w:t>格式1  投标人资格证明文件</w:t>
      </w:r>
      <w:bookmarkEnd w:id="47"/>
      <w:bookmarkEnd w:id="48"/>
      <w:bookmarkEnd w:id="49"/>
      <w:bookmarkEnd w:id="50"/>
    </w:p>
    <w:p w:rsidR="00344DBE" w:rsidRDefault="00344DBE">
      <w:pPr>
        <w:adjustRightInd w:val="0"/>
        <w:snapToGrid w:val="0"/>
        <w:spacing w:line="360" w:lineRule="auto"/>
        <w:rPr>
          <w:rFonts w:ascii="宋体" w:hAnsi="宋体"/>
          <w:bCs/>
          <w:snapToGrid w:val="0"/>
          <w:kern w:val="0"/>
          <w:szCs w:val="21"/>
        </w:rPr>
      </w:pPr>
    </w:p>
    <w:p w:rsidR="00344DBE" w:rsidRDefault="00F718DA">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344DBE" w:rsidRDefault="00F718DA">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344DBE" w:rsidRDefault="00F718DA">
      <w:pPr>
        <w:adjustRightInd w:val="0"/>
        <w:snapToGrid w:val="0"/>
        <w:spacing w:line="360" w:lineRule="auto"/>
        <w:ind w:firstLineChars="202" w:firstLine="424"/>
        <w:rPr>
          <w:rFonts w:ascii="宋体" w:hAnsi="宋体"/>
        </w:rPr>
      </w:pPr>
      <w:r>
        <w:rPr>
          <w:rFonts w:ascii="宋体" w:hAnsi="宋体" w:hint="eastAsia"/>
        </w:rPr>
        <w:t>3、股东构成审查表</w:t>
      </w:r>
    </w:p>
    <w:p w:rsidR="00344DBE" w:rsidRDefault="00F718DA">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344DBE" w:rsidRDefault="00344DBE">
      <w:pPr>
        <w:adjustRightInd w:val="0"/>
        <w:snapToGrid w:val="0"/>
        <w:spacing w:line="360" w:lineRule="auto"/>
        <w:rPr>
          <w:rFonts w:ascii="宋体" w:hAnsi="宋体"/>
          <w:bCs/>
          <w:snapToGrid w:val="0"/>
          <w:kern w:val="0"/>
        </w:rPr>
      </w:pPr>
    </w:p>
    <w:p w:rsidR="00344DBE" w:rsidRDefault="00F718DA">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344DBE">
      <w:pPr>
        <w:adjustRightInd w:val="0"/>
        <w:snapToGrid w:val="0"/>
        <w:spacing w:line="300" w:lineRule="auto"/>
        <w:jc w:val="center"/>
        <w:rPr>
          <w:b/>
          <w:snapToGrid w:val="0"/>
          <w:sz w:val="32"/>
          <w:szCs w:val="32"/>
        </w:rPr>
      </w:pPr>
    </w:p>
    <w:p w:rsidR="00344DBE" w:rsidRDefault="00F718DA">
      <w:pPr>
        <w:widowControl/>
        <w:jc w:val="left"/>
        <w:rPr>
          <w:b/>
          <w:snapToGrid w:val="0"/>
          <w:sz w:val="32"/>
          <w:szCs w:val="32"/>
        </w:rPr>
      </w:pPr>
      <w:r>
        <w:rPr>
          <w:b/>
          <w:snapToGrid w:val="0"/>
          <w:sz w:val="32"/>
          <w:szCs w:val="32"/>
        </w:rPr>
        <w:br w:type="page"/>
      </w:r>
    </w:p>
    <w:p w:rsidR="00344DBE" w:rsidRDefault="00344DBE">
      <w:pPr>
        <w:adjustRightInd w:val="0"/>
        <w:snapToGrid w:val="0"/>
        <w:spacing w:line="300" w:lineRule="auto"/>
        <w:jc w:val="center"/>
        <w:rPr>
          <w:b/>
          <w:snapToGrid w:val="0"/>
          <w:sz w:val="32"/>
          <w:szCs w:val="32"/>
        </w:rPr>
      </w:pPr>
    </w:p>
    <w:p w:rsidR="00344DBE" w:rsidRDefault="00F718DA">
      <w:pPr>
        <w:adjustRightInd w:val="0"/>
        <w:spacing w:line="300" w:lineRule="auto"/>
        <w:ind w:hanging="2"/>
        <w:jc w:val="center"/>
      </w:pPr>
      <w:r>
        <w:rPr>
          <w:rFonts w:hint="eastAsia"/>
          <w:b/>
          <w:snapToGrid w:val="0"/>
          <w:kern w:val="0"/>
          <w:sz w:val="28"/>
        </w:rPr>
        <w:t>政府采购投标及履约承诺函</w:t>
      </w:r>
    </w:p>
    <w:p w:rsidR="00344DBE" w:rsidRDefault="00344DBE">
      <w:pPr>
        <w:spacing w:line="360" w:lineRule="auto"/>
        <w:rPr>
          <w:rFonts w:ascii="宋体" w:hAnsi="宋体" w:cs="Courier New"/>
          <w:snapToGrid w:val="0"/>
          <w:szCs w:val="18"/>
        </w:rPr>
      </w:pPr>
    </w:p>
    <w:p w:rsidR="00344DBE" w:rsidRDefault="00F718DA">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344DBE" w:rsidRDefault="00F718DA">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344DBE" w:rsidRDefault="00F718DA">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344DBE" w:rsidRDefault="00F718DA">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44DBE" w:rsidRDefault="00F718DA">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hint="eastAsia"/>
        </w:rPr>
        <w:t>。</w:t>
      </w:r>
    </w:p>
    <w:p w:rsidR="00344DBE" w:rsidRDefault="00F718DA">
      <w:pPr>
        <w:spacing w:line="400" w:lineRule="exact"/>
        <w:ind w:firstLineChars="200" w:firstLine="420"/>
        <w:rPr>
          <w:rFonts w:ascii="宋体" w:hAnsi="宋体"/>
          <w:szCs w:val="21"/>
        </w:rPr>
      </w:pPr>
      <w:r>
        <w:rPr>
          <w:rFonts w:ascii="宋体" w:hAnsi="宋体" w:hint="eastAsia"/>
          <w:szCs w:val="21"/>
        </w:rPr>
        <w:t>4.我单位承诺不非法转包或分包。</w:t>
      </w:r>
    </w:p>
    <w:p w:rsidR="00344DBE" w:rsidRDefault="00F718DA">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344DBE" w:rsidRDefault="00F718DA">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344DBE" w:rsidRDefault="00F718DA">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44DBE" w:rsidRDefault="00F718DA">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44DBE" w:rsidRDefault="00F718DA">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344DBE" w:rsidRDefault="00F718DA">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344DBE" w:rsidRDefault="00F718DA">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344DBE" w:rsidRDefault="00344DBE">
      <w:pPr>
        <w:spacing w:line="360" w:lineRule="auto"/>
        <w:ind w:firstLine="600"/>
        <w:rPr>
          <w:rFonts w:cs="Courier New"/>
          <w:snapToGrid w:val="0"/>
          <w:szCs w:val="18"/>
        </w:rPr>
      </w:pPr>
    </w:p>
    <w:p w:rsidR="00344DBE" w:rsidRDefault="00F718DA">
      <w:pPr>
        <w:adjustRightInd w:val="0"/>
        <w:snapToGrid w:val="0"/>
        <w:spacing w:line="300" w:lineRule="auto"/>
        <w:rPr>
          <w:snapToGrid w:val="0"/>
          <w:kern w:val="0"/>
        </w:rPr>
      </w:pPr>
      <w:r>
        <w:rPr>
          <w:rFonts w:hint="eastAsia"/>
          <w:snapToGrid w:val="0"/>
          <w:kern w:val="0"/>
        </w:rPr>
        <w:t>投标单位：（盖章）</w:t>
      </w:r>
    </w:p>
    <w:p w:rsidR="00344DBE" w:rsidRDefault="00344DBE">
      <w:pPr>
        <w:adjustRightInd w:val="0"/>
        <w:snapToGrid w:val="0"/>
        <w:spacing w:line="300" w:lineRule="auto"/>
        <w:rPr>
          <w:snapToGrid w:val="0"/>
          <w:kern w:val="0"/>
        </w:rPr>
      </w:pPr>
    </w:p>
    <w:p w:rsidR="00344DBE" w:rsidRDefault="00344DBE">
      <w:pPr>
        <w:adjustRightInd w:val="0"/>
        <w:snapToGrid w:val="0"/>
        <w:spacing w:line="300" w:lineRule="auto"/>
        <w:rPr>
          <w:snapToGrid w:val="0"/>
          <w:kern w:val="0"/>
        </w:rPr>
      </w:pPr>
    </w:p>
    <w:p w:rsidR="00344DBE" w:rsidRDefault="00F718DA">
      <w:pPr>
        <w:adjustRightInd w:val="0"/>
        <w:snapToGrid w:val="0"/>
        <w:spacing w:line="300" w:lineRule="auto"/>
        <w:rPr>
          <w:snapToGrid w:val="0"/>
          <w:kern w:val="0"/>
        </w:rPr>
      </w:pPr>
      <w:r>
        <w:rPr>
          <w:rFonts w:hint="eastAsia"/>
          <w:snapToGrid w:val="0"/>
          <w:kern w:val="0"/>
        </w:rPr>
        <w:t>授权代表或法定代表人：（签字）</w:t>
      </w:r>
    </w:p>
    <w:p w:rsidR="00344DBE" w:rsidRDefault="00344DBE">
      <w:pPr>
        <w:adjustRightInd w:val="0"/>
        <w:snapToGrid w:val="0"/>
        <w:spacing w:line="300" w:lineRule="auto"/>
        <w:ind w:right="420"/>
        <w:rPr>
          <w:snapToGrid w:val="0"/>
          <w:kern w:val="0"/>
        </w:rPr>
      </w:pPr>
    </w:p>
    <w:p w:rsidR="00344DBE" w:rsidRDefault="00F718DA">
      <w:pPr>
        <w:adjustRightInd w:val="0"/>
        <w:snapToGrid w:val="0"/>
        <w:spacing w:line="360" w:lineRule="auto"/>
        <w:ind w:firstLine="600"/>
        <w:jc w:val="right"/>
      </w:pPr>
      <w:r>
        <w:rPr>
          <w:rFonts w:hint="eastAsia"/>
        </w:rPr>
        <w:t>年月日</w:t>
      </w:r>
    </w:p>
    <w:p w:rsidR="00344DBE" w:rsidRDefault="00F718DA">
      <w:pPr>
        <w:widowControl/>
        <w:jc w:val="left"/>
      </w:pPr>
      <w:r>
        <w:br w:type="page"/>
      </w:r>
    </w:p>
    <w:p w:rsidR="00344DBE" w:rsidRDefault="00344DBE">
      <w:pPr>
        <w:adjustRightInd w:val="0"/>
        <w:snapToGrid w:val="0"/>
        <w:spacing w:line="360" w:lineRule="auto"/>
        <w:ind w:firstLine="600"/>
        <w:jc w:val="right"/>
      </w:pPr>
    </w:p>
    <w:p w:rsidR="00344DBE" w:rsidRDefault="00F718DA">
      <w:pPr>
        <w:pStyle w:val="3"/>
        <w:spacing w:before="0" w:after="0" w:line="360" w:lineRule="auto"/>
        <w:jc w:val="center"/>
        <w:rPr>
          <w:rFonts w:asciiTheme="minorEastAsia" w:eastAsiaTheme="minorEastAsia" w:hAnsiTheme="minorEastAsia"/>
          <w:kern w:val="0"/>
          <w:sz w:val="28"/>
          <w:szCs w:val="28"/>
        </w:rPr>
      </w:pPr>
      <w:bookmarkStart w:id="51" w:name="_Toc73610159"/>
      <w:r>
        <w:rPr>
          <w:rFonts w:asciiTheme="minorEastAsia" w:eastAsiaTheme="minorEastAsia" w:hAnsiTheme="minorEastAsia" w:hint="eastAsia"/>
          <w:kern w:val="0"/>
          <w:sz w:val="28"/>
          <w:szCs w:val="28"/>
        </w:rPr>
        <w:t>股东构成审查表</w:t>
      </w:r>
      <w:bookmarkEnd w:id="51"/>
    </w:p>
    <w:p w:rsidR="00344DBE" w:rsidRDefault="00344DBE"/>
    <w:p w:rsidR="00344DBE" w:rsidRDefault="00F718DA">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p>
    <w:p w:rsidR="00344DBE" w:rsidRDefault="00F718DA">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344DBE">
        <w:trPr>
          <w:trHeight w:val="779"/>
          <w:jc w:val="center"/>
        </w:trPr>
        <w:tc>
          <w:tcPr>
            <w:tcW w:w="1101" w:type="dxa"/>
            <w:vAlign w:val="center"/>
          </w:tcPr>
          <w:p w:rsidR="00344DBE" w:rsidRDefault="00F718DA">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344DBE" w:rsidRDefault="00F718DA">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344DBE" w:rsidRDefault="00F718DA">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344DBE" w:rsidRDefault="00F718DA">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344DBE" w:rsidRDefault="00F718DA">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344DBE">
        <w:trPr>
          <w:trHeight w:val="817"/>
          <w:jc w:val="center"/>
        </w:trPr>
        <w:tc>
          <w:tcPr>
            <w:tcW w:w="1101" w:type="dxa"/>
            <w:vAlign w:val="center"/>
          </w:tcPr>
          <w:p w:rsidR="00344DBE" w:rsidRDefault="00F718D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344DBE" w:rsidRDefault="00F718DA">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344DBE" w:rsidRDefault="00344DBE">
            <w:pPr>
              <w:spacing w:line="360" w:lineRule="auto"/>
              <w:jc w:val="center"/>
              <w:rPr>
                <w:rFonts w:asciiTheme="minorEastAsia" w:eastAsiaTheme="minorEastAsia" w:hAnsiTheme="minorEastAsia"/>
                <w:szCs w:val="21"/>
              </w:rPr>
            </w:pPr>
          </w:p>
        </w:tc>
        <w:tc>
          <w:tcPr>
            <w:tcW w:w="2222" w:type="dxa"/>
            <w:vAlign w:val="center"/>
          </w:tcPr>
          <w:p w:rsidR="00344DBE" w:rsidRDefault="00344DBE">
            <w:pPr>
              <w:spacing w:line="360" w:lineRule="auto"/>
              <w:jc w:val="center"/>
              <w:rPr>
                <w:rFonts w:asciiTheme="minorEastAsia" w:eastAsiaTheme="minorEastAsia" w:hAnsiTheme="minorEastAsia"/>
                <w:szCs w:val="21"/>
              </w:rPr>
            </w:pPr>
          </w:p>
        </w:tc>
      </w:tr>
      <w:tr w:rsidR="00344DBE">
        <w:trPr>
          <w:trHeight w:val="817"/>
          <w:jc w:val="center"/>
        </w:trPr>
        <w:tc>
          <w:tcPr>
            <w:tcW w:w="1101" w:type="dxa"/>
            <w:vAlign w:val="center"/>
          </w:tcPr>
          <w:p w:rsidR="00344DBE" w:rsidRDefault="00F718D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344DBE" w:rsidRDefault="00F718DA">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344DBE" w:rsidRDefault="00344DBE">
            <w:pPr>
              <w:spacing w:line="360" w:lineRule="auto"/>
              <w:jc w:val="center"/>
              <w:rPr>
                <w:rFonts w:asciiTheme="minorEastAsia" w:eastAsiaTheme="minorEastAsia" w:hAnsiTheme="minorEastAsia"/>
                <w:szCs w:val="21"/>
              </w:rPr>
            </w:pPr>
          </w:p>
        </w:tc>
        <w:tc>
          <w:tcPr>
            <w:tcW w:w="2222" w:type="dxa"/>
            <w:vAlign w:val="center"/>
          </w:tcPr>
          <w:p w:rsidR="00344DBE" w:rsidRDefault="00344DBE">
            <w:pPr>
              <w:spacing w:line="360" w:lineRule="auto"/>
              <w:jc w:val="center"/>
              <w:rPr>
                <w:rFonts w:asciiTheme="minorEastAsia" w:eastAsiaTheme="minorEastAsia" w:hAnsiTheme="minorEastAsia"/>
                <w:szCs w:val="21"/>
              </w:rPr>
            </w:pPr>
          </w:p>
        </w:tc>
      </w:tr>
      <w:tr w:rsidR="00344DBE">
        <w:trPr>
          <w:trHeight w:val="817"/>
          <w:jc w:val="center"/>
        </w:trPr>
        <w:tc>
          <w:tcPr>
            <w:tcW w:w="1101" w:type="dxa"/>
            <w:vAlign w:val="center"/>
          </w:tcPr>
          <w:p w:rsidR="00344DBE" w:rsidRDefault="00F718D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344DBE" w:rsidRDefault="00F718DA">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344DBE" w:rsidRDefault="00344DBE">
            <w:pPr>
              <w:spacing w:line="360" w:lineRule="auto"/>
              <w:jc w:val="center"/>
              <w:rPr>
                <w:rFonts w:asciiTheme="minorEastAsia" w:eastAsiaTheme="minorEastAsia" w:hAnsiTheme="minorEastAsia"/>
                <w:szCs w:val="21"/>
              </w:rPr>
            </w:pPr>
          </w:p>
        </w:tc>
        <w:tc>
          <w:tcPr>
            <w:tcW w:w="2222" w:type="dxa"/>
            <w:vAlign w:val="center"/>
          </w:tcPr>
          <w:p w:rsidR="00344DBE" w:rsidRDefault="00344DBE">
            <w:pPr>
              <w:spacing w:line="360" w:lineRule="auto"/>
              <w:jc w:val="center"/>
              <w:rPr>
                <w:rFonts w:asciiTheme="minorEastAsia" w:eastAsiaTheme="minorEastAsia" w:hAnsiTheme="minorEastAsia"/>
                <w:szCs w:val="21"/>
              </w:rPr>
            </w:pPr>
          </w:p>
        </w:tc>
      </w:tr>
      <w:tr w:rsidR="00344DBE">
        <w:trPr>
          <w:trHeight w:val="817"/>
          <w:jc w:val="center"/>
        </w:trPr>
        <w:tc>
          <w:tcPr>
            <w:tcW w:w="1101" w:type="dxa"/>
            <w:vAlign w:val="center"/>
          </w:tcPr>
          <w:p w:rsidR="00344DBE" w:rsidRDefault="00F718D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344DBE" w:rsidRDefault="00F718DA">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344DBE" w:rsidRDefault="00F718D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344DBE" w:rsidRDefault="00344DBE">
            <w:pPr>
              <w:spacing w:line="360" w:lineRule="auto"/>
              <w:jc w:val="center"/>
              <w:rPr>
                <w:rFonts w:asciiTheme="minorEastAsia" w:eastAsiaTheme="minorEastAsia" w:hAnsiTheme="minorEastAsia"/>
                <w:szCs w:val="21"/>
              </w:rPr>
            </w:pPr>
          </w:p>
        </w:tc>
      </w:tr>
    </w:tbl>
    <w:p w:rsidR="00344DBE" w:rsidRDefault="00F718DA">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344DBE" w:rsidRDefault="00F718DA">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344DBE" w:rsidRDefault="00F718DA">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344DBE" w:rsidRDefault="00F718DA">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344DBE" w:rsidRDefault="00F718DA">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344DBE" w:rsidRDefault="00344DBE">
      <w:pPr>
        <w:spacing w:line="300" w:lineRule="auto"/>
        <w:rPr>
          <w:rFonts w:asciiTheme="minorEastAsia" w:eastAsiaTheme="minorEastAsia" w:hAnsiTheme="minorEastAsia"/>
          <w:szCs w:val="21"/>
        </w:rPr>
      </w:pPr>
    </w:p>
    <w:p w:rsidR="00344DBE" w:rsidRDefault="00F718DA">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344DBE" w:rsidRDefault="00344DBE">
      <w:pPr>
        <w:spacing w:line="300" w:lineRule="auto"/>
        <w:rPr>
          <w:rFonts w:asciiTheme="minorEastAsia" w:eastAsiaTheme="minorEastAsia" w:hAnsiTheme="minorEastAsia"/>
          <w:snapToGrid w:val="0"/>
          <w:szCs w:val="21"/>
        </w:rPr>
      </w:pPr>
    </w:p>
    <w:p w:rsidR="00344DBE" w:rsidRDefault="00344DBE">
      <w:pPr>
        <w:spacing w:line="300" w:lineRule="auto"/>
        <w:rPr>
          <w:rFonts w:asciiTheme="minorEastAsia" w:eastAsiaTheme="minorEastAsia" w:hAnsiTheme="minorEastAsia"/>
          <w:snapToGrid w:val="0"/>
          <w:szCs w:val="21"/>
        </w:rPr>
      </w:pPr>
    </w:p>
    <w:p w:rsidR="00344DBE" w:rsidRDefault="00F718DA">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344DBE" w:rsidRDefault="00F718DA">
      <w:pPr>
        <w:spacing w:line="360" w:lineRule="auto"/>
        <w:ind w:firstLine="600"/>
        <w:jc w:val="right"/>
        <w:rPr>
          <w:b/>
          <w:snapToGrid w:val="0"/>
          <w:sz w:val="32"/>
          <w:szCs w:val="32"/>
        </w:rPr>
      </w:pPr>
      <w:r>
        <w:rPr>
          <w:rFonts w:asciiTheme="minorEastAsia" w:eastAsiaTheme="minorEastAsia" w:hAnsiTheme="minorEastAsia" w:hint="eastAsia"/>
          <w:szCs w:val="21"/>
        </w:rPr>
        <w:t>年月日</w:t>
      </w:r>
      <w:r>
        <w:rPr>
          <w:b/>
          <w:snapToGrid w:val="0"/>
          <w:sz w:val="32"/>
          <w:szCs w:val="32"/>
        </w:rPr>
        <w:br w:type="page"/>
      </w:r>
    </w:p>
    <w:p w:rsidR="00344DBE" w:rsidRDefault="00344DBE">
      <w:pPr>
        <w:adjustRightInd w:val="0"/>
        <w:snapToGrid w:val="0"/>
        <w:spacing w:line="300" w:lineRule="auto"/>
        <w:jc w:val="center"/>
        <w:rPr>
          <w:b/>
          <w:snapToGrid w:val="0"/>
          <w:sz w:val="32"/>
          <w:szCs w:val="32"/>
        </w:rPr>
      </w:pPr>
    </w:p>
    <w:p w:rsidR="00344DBE" w:rsidRDefault="00F718DA">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344DBE" w:rsidRDefault="00344DBE">
      <w:pPr>
        <w:adjustRightInd w:val="0"/>
        <w:snapToGrid w:val="0"/>
        <w:spacing w:line="300" w:lineRule="auto"/>
        <w:jc w:val="center"/>
        <w:rPr>
          <w:b/>
          <w:snapToGrid w:val="0"/>
          <w:sz w:val="32"/>
          <w:szCs w:val="32"/>
        </w:rPr>
      </w:pPr>
    </w:p>
    <w:p w:rsidR="00344DBE" w:rsidRDefault="00F718DA">
      <w:pPr>
        <w:tabs>
          <w:tab w:val="left" w:pos="450"/>
        </w:tabs>
        <w:jc w:val="center"/>
        <w:rPr>
          <w:rFonts w:ascii="宋体" w:hAnsi="宋体"/>
          <w:b/>
          <w:sz w:val="28"/>
          <w:szCs w:val="28"/>
        </w:rPr>
      </w:pPr>
      <w:r>
        <w:rPr>
          <w:rFonts w:ascii="宋体" w:hAnsi="宋体" w:hint="eastAsia"/>
          <w:b/>
          <w:sz w:val="28"/>
          <w:szCs w:val="28"/>
        </w:rPr>
        <w:t>法定代表人证明书（参考）</w:t>
      </w:r>
    </w:p>
    <w:p w:rsidR="00344DBE" w:rsidRDefault="00344DBE">
      <w:pPr>
        <w:spacing w:line="400" w:lineRule="exact"/>
        <w:rPr>
          <w:rFonts w:ascii="宋体" w:hAnsi="宋体"/>
          <w:bCs/>
          <w:sz w:val="28"/>
        </w:rPr>
      </w:pPr>
    </w:p>
    <w:p w:rsidR="00344DBE" w:rsidRDefault="00F718DA">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344DBE" w:rsidRDefault="00F718DA">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rsidR="00344DBE" w:rsidRDefault="00F718DA">
      <w:pPr>
        <w:spacing w:line="480" w:lineRule="auto"/>
        <w:ind w:firstLineChars="200" w:firstLine="420"/>
        <w:rPr>
          <w:rFonts w:ascii="宋体" w:hAnsi="宋体"/>
        </w:rPr>
      </w:pPr>
      <w:r>
        <w:rPr>
          <w:rFonts w:ascii="宋体" w:hAnsi="宋体" w:hint="eastAsia"/>
        </w:rPr>
        <w:t>附：</w:t>
      </w:r>
    </w:p>
    <w:p w:rsidR="00344DBE" w:rsidRDefault="00F718DA">
      <w:pPr>
        <w:spacing w:line="480" w:lineRule="auto"/>
        <w:ind w:firstLineChars="400" w:firstLine="840"/>
        <w:rPr>
          <w:rFonts w:ascii="宋体" w:hAnsi="宋体"/>
        </w:rPr>
      </w:pPr>
      <w:r>
        <w:rPr>
          <w:rFonts w:ascii="宋体" w:hAnsi="宋体" w:hint="eastAsia"/>
        </w:rPr>
        <w:t>营业执照（注册号）：</w:t>
      </w:r>
    </w:p>
    <w:p w:rsidR="00344DBE" w:rsidRDefault="00F718DA">
      <w:pPr>
        <w:spacing w:line="480" w:lineRule="auto"/>
        <w:ind w:firstLineChars="400" w:firstLine="840"/>
        <w:rPr>
          <w:rFonts w:ascii="宋体" w:hAnsi="宋体"/>
        </w:rPr>
      </w:pPr>
      <w:r>
        <w:rPr>
          <w:rFonts w:ascii="宋体" w:hAnsi="宋体" w:hint="eastAsia"/>
        </w:rPr>
        <w:t>经济性质：</w:t>
      </w:r>
    </w:p>
    <w:p w:rsidR="00344DBE" w:rsidRDefault="00F718DA">
      <w:pPr>
        <w:spacing w:line="480" w:lineRule="auto"/>
        <w:ind w:firstLineChars="400" w:firstLine="840"/>
        <w:rPr>
          <w:rFonts w:ascii="宋体" w:hAnsi="宋体"/>
        </w:rPr>
      </w:pPr>
      <w:r>
        <w:rPr>
          <w:rFonts w:ascii="宋体" w:hAnsi="宋体" w:hint="eastAsia"/>
        </w:rPr>
        <w:t>主营（产）：</w:t>
      </w:r>
    </w:p>
    <w:p w:rsidR="00344DBE" w:rsidRDefault="00F718DA">
      <w:pPr>
        <w:spacing w:line="480" w:lineRule="auto"/>
        <w:ind w:firstLineChars="400" w:firstLine="840"/>
        <w:rPr>
          <w:rFonts w:ascii="宋体" w:hAnsi="宋体"/>
        </w:rPr>
      </w:pPr>
      <w:r>
        <w:rPr>
          <w:rFonts w:ascii="宋体" w:hAnsi="宋体" w:hint="eastAsia"/>
        </w:rPr>
        <w:t>兼营（产）：</w:t>
      </w:r>
    </w:p>
    <w:p w:rsidR="00344DBE" w:rsidRDefault="00344DBE">
      <w:pPr>
        <w:spacing w:line="480" w:lineRule="auto"/>
        <w:ind w:firstLineChars="400" w:firstLine="960"/>
        <w:rPr>
          <w:rFonts w:ascii="宋体" w:hAnsi="宋体"/>
          <w:sz w:val="24"/>
        </w:rPr>
      </w:pPr>
    </w:p>
    <w:p w:rsidR="00344DBE" w:rsidRDefault="00BB5579">
      <w:pPr>
        <w:spacing w:line="500" w:lineRule="exact"/>
        <w:rPr>
          <w:rFonts w:ascii="宋体"/>
          <w:b/>
          <w:bCs/>
        </w:rPr>
      </w:pPr>
      <w:r>
        <w:rPr>
          <w:rFonts w:ascii="宋体"/>
          <w:b/>
          <w:bCs/>
          <w:noProof/>
        </w:rPr>
        <w:pict>
          <v:rect id="Rectangle 5" o:spid="_x0000_s1030" style="position:absolute;left:0;text-align:left;margin-left:250.65pt;margin-top:10.75pt;width:243pt;height:156pt;z-index:25166336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stu2X2AAAAAoBAAAPAAAAAAAAAAEAIAAAACIAAABkcnMvZG93bnJldi54&#10;bWxQSwECFAAUAAAACACHTuJAB/4OiTMCAACMBAAADgAAAAAAAAABACAAAAAnAQAAZHJzL2Uyb0Rv&#10;Yy54bWxQSwUGAAAAAAYABgBZAQAAzAUAAAAA&#10;">
            <v:textbox>
              <w:txbxContent>
                <w:p w:rsidR="004C4FAD" w:rsidRDefault="004C4FAD">
                  <w:pPr>
                    <w:ind w:firstLineChars="600" w:firstLine="1260"/>
                  </w:pPr>
                  <w:r>
                    <w:rPr>
                      <w:rFonts w:hint="eastAsia"/>
                    </w:rPr>
                    <w:t>法定代表人</w:t>
                  </w:r>
                </w:p>
                <w:p w:rsidR="004C4FAD" w:rsidRDefault="004C4FAD">
                  <w:pPr>
                    <w:ind w:firstLineChars="500" w:firstLine="1050"/>
                  </w:pPr>
                  <w:r>
                    <w:rPr>
                      <w:rFonts w:hint="eastAsia"/>
                    </w:rPr>
                    <w:t>居民身份证复印件粘贴处</w:t>
                  </w:r>
                </w:p>
                <w:p w:rsidR="004C4FAD" w:rsidRDefault="004C4FAD">
                  <w:pPr>
                    <w:ind w:firstLineChars="500" w:firstLine="1050"/>
                  </w:pPr>
                </w:p>
                <w:p w:rsidR="004C4FAD" w:rsidRDefault="004C4FAD">
                  <w:pPr>
                    <w:ind w:firstLineChars="850" w:firstLine="1785"/>
                  </w:pPr>
                  <w:r>
                    <w:rPr>
                      <w:rFonts w:hint="eastAsia"/>
                    </w:rPr>
                    <w:t>（反面）</w:t>
                  </w:r>
                </w:p>
                <w:p w:rsidR="004C4FAD" w:rsidRDefault="004C4FAD">
                  <w:pPr>
                    <w:ind w:firstLineChars="500" w:firstLine="1050"/>
                  </w:pPr>
                </w:p>
                <w:p w:rsidR="004C4FAD" w:rsidRDefault="004C4FAD"/>
              </w:txbxContent>
            </v:textbox>
          </v:rect>
        </w:pict>
      </w:r>
      <w:r>
        <w:rPr>
          <w:rFonts w:ascii="宋体"/>
          <w:b/>
          <w:bCs/>
          <w:noProof/>
        </w:rPr>
        <w:pict>
          <v:rect id="Rectangle 4" o:spid="_x0000_s1029" style="position:absolute;left:0;text-align:left;margin-left:-11.85pt;margin-top:10.75pt;width:243pt;height:156pt;z-index:251662336"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X9fxdkAAAAKAQAADwAAAAAAAAABACAAAAAiAAAAZHJzL2Rvd25yZXYu&#10;eG1sUEsBAhQAFAAAAAgAh07iQG932CIzAgAAjAQAAA4AAAAAAAAAAQAgAAAAKAEAAGRycy9lMm9E&#10;b2MueG1sUEsFBgAAAAAGAAYAWQEAAM0FAAAAAA==&#10;">
            <v:textbox>
              <w:txbxContent>
                <w:p w:rsidR="004C4FAD" w:rsidRDefault="004C4FAD">
                  <w:pPr>
                    <w:ind w:firstLineChars="600" w:firstLine="1260"/>
                    <w:jc w:val="left"/>
                  </w:pPr>
                  <w:r>
                    <w:rPr>
                      <w:rFonts w:hint="eastAsia"/>
                    </w:rPr>
                    <w:t>法定代表人</w:t>
                  </w:r>
                </w:p>
                <w:p w:rsidR="004C4FAD" w:rsidRDefault="004C4FAD">
                  <w:pPr>
                    <w:ind w:firstLineChars="500" w:firstLine="1050"/>
                    <w:jc w:val="left"/>
                  </w:pPr>
                  <w:r>
                    <w:rPr>
                      <w:rFonts w:hint="eastAsia"/>
                    </w:rPr>
                    <w:t>居民身份证复印件粘贴处</w:t>
                  </w:r>
                </w:p>
                <w:p w:rsidR="004C4FAD" w:rsidRDefault="004C4FAD">
                  <w:pPr>
                    <w:ind w:firstLineChars="500" w:firstLine="1050"/>
                    <w:jc w:val="left"/>
                  </w:pPr>
                </w:p>
                <w:p w:rsidR="004C4FAD" w:rsidRDefault="004C4FAD">
                  <w:pPr>
                    <w:ind w:firstLineChars="850" w:firstLine="1785"/>
                    <w:jc w:val="left"/>
                  </w:pPr>
                  <w:r>
                    <w:rPr>
                      <w:rFonts w:hint="eastAsia"/>
                    </w:rPr>
                    <w:t>（正面）</w:t>
                  </w:r>
                </w:p>
                <w:p w:rsidR="004C4FAD" w:rsidRDefault="004C4FAD">
                  <w:pPr>
                    <w:ind w:firstLineChars="500" w:firstLine="1050"/>
                    <w:jc w:val="left"/>
                  </w:pPr>
                </w:p>
                <w:p w:rsidR="004C4FAD" w:rsidRDefault="004C4FAD">
                  <w:pPr>
                    <w:jc w:val="left"/>
                  </w:pPr>
                </w:p>
              </w:txbxContent>
            </v:textbox>
          </v:rect>
        </w:pict>
      </w:r>
    </w:p>
    <w:p w:rsidR="00344DBE" w:rsidRDefault="00344DBE">
      <w:pPr>
        <w:spacing w:line="500" w:lineRule="exact"/>
        <w:rPr>
          <w:rFonts w:ascii="宋体"/>
          <w:b/>
          <w:bCs/>
        </w:rPr>
      </w:pPr>
    </w:p>
    <w:p w:rsidR="00344DBE" w:rsidRDefault="00344DBE">
      <w:pPr>
        <w:spacing w:line="500" w:lineRule="exact"/>
        <w:rPr>
          <w:rFonts w:ascii="宋体"/>
          <w:b/>
          <w:bCs/>
        </w:rPr>
      </w:pPr>
    </w:p>
    <w:p w:rsidR="00344DBE" w:rsidRDefault="00344DBE">
      <w:pPr>
        <w:spacing w:line="500" w:lineRule="exact"/>
        <w:rPr>
          <w:rFonts w:ascii="宋体"/>
          <w:b/>
          <w:bCs/>
        </w:rPr>
      </w:pPr>
    </w:p>
    <w:p w:rsidR="00344DBE" w:rsidRDefault="00344DBE">
      <w:pPr>
        <w:spacing w:line="500" w:lineRule="exact"/>
        <w:rPr>
          <w:rFonts w:ascii="宋体"/>
          <w:b/>
          <w:bCs/>
        </w:rPr>
      </w:pPr>
    </w:p>
    <w:p w:rsidR="00344DBE" w:rsidRDefault="00344DBE">
      <w:pPr>
        <w:spacing w:line="500" w:lineRule="exact"/>
        <w:rPr>
          <w:rFonts w:ascii="宋体"/>
          <w:b/>
          <w:bCs/>
        </w:rPr>
      </w:pPr>
    </w:p>
    <w:p w:rsidR="00344DBE" w:rsidRDefault="00344DBE">
      <w:pPr>
        <w:spacing w:line="500" w:lineRule="exact"/>
        <w:rPr>
          <w:rFonts w:ascii="宋体"/>
          <w:b/>
          <w:bCs/>
        </w:rPr>
      </w:pPr>
    </w:p>
    <w:p w:rsidR="00344DBE" w:rsidRDefault="00344DBE" w:rsidP="00B624CB">
      <w:pPr>
        <w:spacing w:line="360" w:lineRule="auto"/>
        <w:ind w:firstLineChars="257" w:firstLine="540"/>
      </w:pPr>
    </w:p>
    <w:p w:rsidR="00344DBE" w:rsidRDefault="00F718DA" w:rsidP="00B624CB">
      <w:pPr>
        <w:spacing w:line="360" w:lineRule="auto"/>
        <w:ind w:firstLineChars="257" w:firstLine="540"/>
      </w:pPr>
      <w:r>
        <w:rPr>
          <w:rFonts w:hint="eastAsia"/>
        </w:rPr>
        <w:t>单位名称：（公章）：</w:t>
      </w:r>
    </w:p>
    <w:p w:rsidR="00344DBE" w:rsidRDefault="00344DBE" w:rsidP="00B624CB">
      <w:pPr>
        <w:spacing w:line="360" w:lineRule="auto"/>
        <w:ind w:firstLineChars="257" w:firstLine="540"/>
      </w:pPr>
    </w:p>
    <w:p w:rsidR="00344DBE" w:rsidRDefault="00F718DA" w:rsidP="00B624CB">
      <w:pPr>
        <w:spacing w:line="360" w:lineRule="auto"/>
        <w:ind w:firstLineChars="257" w:firstLine="540"/>
      </w:pPr>
      <w:r>
        <w:rPr>
          <w:rFonts w:hint="eastAsia"/>
        </w:rPr>
        <w:t>日期：年月日</w:t>
      </w:r>
    </w:p>
    <w:p w:rsidR="00344DBE" w:rsidRDefault="00F718DA">
      <w:pPr>
        <w:widowControl/>
        <w:jc w:val="left"/>
        <w:rPr>
          <w:b/>
          <w:bCs/>
          <w:sz w:val="28"/>
        </w:rPr>
      </w:pPr>
      <w:r>
        <w:rPr>
          <w:b/>
          <w:bCs/>
          <w:sz w:val="28"/>
        </w:rPr>
        <w:br w:type="page"/>
      </w:r>
    </w:p>
    <w:p w:rsidR="00344DBE" w:rsidRDefault="00344DBE">
      <w:pPr>
        <w:ind w:firstLineChars="800" w:firstLine="2249"/>
        <w:rPr>
          <w:b/>
          <w:bCs/>
          <w:sz w:val="28"/>
        </w:rPr>
      </w:pPr>
    </w:p>
    <w:p w:rsidR="00344DBE" w:rsidRDefault="00F718DA">
      <w:pPr>
        <w:jc w:val="center"/>
        <w:rPr>
          <w:b/>
          <w:bCs/>
          <w:sz w:val="28"/>
        </w:rPr>
      </w:pPr>
      <w:r>
        <w:rPr>
          <w:rFonts w:hint="eastAsia"/>
          <w:b/>
          <w:bCs/>
          <w:sz w:val="28"/>
        </w:rPr>
        <w:t>法定代表人授权委托证明书（参考）</w:t>
      </w:r>
    </w:p>
    <w:p w:rsidR="00344DBE" w:rsidRDefault="00344DBE"/>
    <w:p w:rsidR="00344DBE" w:rsidRDefault="00F718DA">
      <w:pPr>
        <w:rPr>
          <w:b/>
          <w:bCs/>
        </w:rPr>
      </w:pPr>
      <w:r>
        <w:rPr>
          <w:rFonts w:hint="eastAsia"/>
        </w:rPr>
        <w:t>深圳市中正招标有限公司</w:t>
      </w:r>
      <w:r>
        <w:rPr>
          <w:rFonts w:hint="eastAsia"/>
          <w:b/>
          <w:bCs/>
        </w:rPr>
        <w:t>：</w:t>
      </w:r>
    </w:p>
    <w:p w:rsidR="00344DBE" w:rsidRDefault="00344DBE">
      <w:pPr>
        <w:ind w:firstLine="630"/>
      </w:pPr>
    </w:p>
    <w:p w:rsidR="00344DBE" w:rsidRDefault="00F718DA">
      <w:pPr>
        <w:adjustRightInd w:val="0"/>
        <w:snapToGrid w:val="0"/>
        <w:spacing w:line="360" w:lineRule="auto"/>
        <w:ind w:firstLine="629"/>
      </w:pPr>
      <w:r>
        <w:rPr>
          <w:rFonts w:hint="eastAsia"/>
        </w:rPr>
        <w:t>现委派</w:t>
      </w:r>
      <w:r>
        <w:rPr>
          <w:rFonts w:hint="eastAsia"/>
          <w:u w:val="single"/>
        </w:rPr>
        <w:t>（姓名、职务）</w:t>
      </w:r>
      <w:r>
        <w:rPr>
          <w:rFonts w:hint="eastAsia"/>
        </w:rPr>
        <w:t>参加贵公司组织的</w:t>
      </w:r>
      <w:r>
        <w:rPr>
          <w:rFonts w:hint="eastAsia"/>
          <w:u w:val="single"/>
        </w:rPr>
        <w:t>（招标项目名称、编号）</w:t>
      </w:r>
      <w:r>
        <w:rPr>
          <w:rFonts w:hint="eastAsia"/>
        </w:rPr>
        <w:t>招标活动，全权代表我单位处理投标的有关事宜。</w:t>
      </w:r>
    </w:p>
    <w:p w:rsidR="00344DBE" w:rsidRDefault="00344DBE">
      <w:pPr>
        <w:adjustRightInd w:val="0"/>
        <w:snapToGrid w:val="0"/>
        <w:spacing w:line="360" w:lineRule="auto"/>
        <w:ind w:firstLine="629"/>
      </w:pPr>
    </w:p>
    <w:p w:rsidR="00344DBE" w:rsidRDefault="00344DBE">
      <w:pPr>
        <w:ind w:firstLine="630"/>
      </w:pPr>
    </w:p>
    <w:p w:rsidR="00344DBE" w:rsidRDefault="00F718DA">
      <w:pPr>
        <w:adjustRightInd w:val="0"/>
        <w:snapToGrid w:val="0"/>
        <w:spacing w:line="360" w:lineRule="auto"/>
        <w:ind w:firstLine="629"/>
        <w:rPr>
          <w:b/>
          <w:bCs/>
        </w:rPr>
      </w:pPr>
      <w:r>
        <w:rPr>
          <w:rFonts w:hint="eastAsia"/>
          <w:b/>
          <w:bCs/>
        </w:rPr>
        <w:t>附授权代表情况：</w:t>
      </w:r>
    </w:p>
    <w:p w:rsidR="00344DBE" w:rsidRDefault="00F718DA">
      <w:pPr>
        <w:adjustRightInd w:val="0"/>
        <w:snapToGrid w:val="0"/>
        <w:spacing w:line="360" w:lineRule="auto"/>
        <w:ind w:firstLine="629"/>
      </w:pPr>
      <w:r>
        <w:rPr>
          <w:rFonts w:hint="eastAsia"/>
        </w:rPr>
        <w:t>姓名：性别：</w:t>
      </w:r>
    </w:p>
    <w:p w:rsidR="00344DBE" w:rsidRDefault="00F718DA">
      <w:pPr>
        <w:adjustRightInd w:val="0"/>
        <w:snapToGrid w:val="0"/>
        <w:spacing w:line="360" w:lineRule="auto"/>
        <w:ind w:firstLine="629"/>
        <w:rPr>
          <w:b/>
          <w:bCs/>
        </w:rPr>
      </w:pPr>
      <w:r>
        <w:rPr>
          <w:rFonts w:hint="eastAsia"/>
        </w:rPr>
        <w:t>年龄：</w:t>
      </w:r>
    </w:p>
    <w:p w:rsidR="00344DBE" w:rsidRDefault="00F718DA">
      <w:pPr>
        <w:adjustRightInd w:val="0"/>
        <w:snapToGrid w:val="0"/>
        <w:spacing w:line="360" w:lineRule="auto"/>
        <w:ind w:firstLine="629"/>
      </w:pPr>
      <w:r>
        <w:rPr>
          <w:rFonts w:hint="eastAsia"/>
        </w:rPr>
        <w:t>职务：</w:t>
      </w:r>
    </w:p>
    <w:p w:rsidR="00344DBE" w:rsidRDefault="00F718DA">
      <w:pPr>
        <w:adjustRightInd w:val="0"/>
        <w:snapToGrid w:val="0"/>
        <w:spacing w:line="360" w:lineRule="auto"/>
        <w:ind w:firstLine="629"/>
      </w:pPr>
      <w:r>
        <w:rPr>
          <w:rFonts w:hint="eastAsia"/>
        </w:rPr>
        <w:t>身份证号码：</w:t>
      </w:r>
    </w:p>
    <w:p w:rsidR="00344DBE" w:rsidRDefault="00F718DA">
      <w:pPr>
        <w:adjustRightInd w:val="0"/>
        <w:snapToGrid w:val="0"/>
        <w:spacing w:line="360" w:lineRule="auto"/>
        <w:ind w:firstLine="629"/>
        <w:rPr>
          <w:b/>
          <w:bCs/>
        </w:rPr>
      </w:pPr>
      <w:r>
        <w:rPr>
          <w:rFonts w:hint="eastAsia"/>
        </w:rPr>
        <w:t>邮编：</w:t>
      </w:r>
    </w:p>
    <w:p w:rsidR="00344DBE" w:rsidRDefault="00F718DA">
      <w:pPr>
        <w:adjustRightInd w:val="0"/>
        <w:snapToGrid w:val="0"/>
        <w:spacing w:line="360" w:lineRule="auto"/>
        <w:ind w:firstLine="629"/>
      </w:pPr>
      <w:r>
        <w:rPr>
          <w:rFonts w:hint="eastAsia"/>
        </w:rPr>
        <w:t>通讯地址：</w:t>
      </w:r>
    </w:p>
    <w:p w:rsidR="00344DBE" w:rsidRDefault="00F718DA">
      <w:pPr>
        <w:adjustRightInd w:val="0"/>
        <w:snapToGrid w:val="0"/>
        <w:spacing w:line="360" w:lineRule="auto"/>
        <w:ind w:firstLine="629"/>
      </w:pPr>
      <w:r>
        <w:rPr>
          <w:rFonts w:hint="eastAsia"/>
        </w:rPr>
        <w:t>电话：</w:t>
      </w:r>
    </w:p>
    <w:p w:rsidR="00344DBE" w:rsidRDefault="00344DBE">
      <w:pPr>
        <w:adjustRightInd w:val="0"/>
        <w:snapToGrid w:val="0"/>
        <w:spacing w:line="360" w:lineRule="auto"/>
        <w:ind w:firstLine="629"/>
      </w:pPr>
    </w:p>
    <w:p w:rsidR="00344DBE" w:rsidRDefault="00F718DA">
      <w:pPr>
        <w:ind w:firstLine="630"/>
      </w:pPr>
      <w:r>
        <w:rPr>
          <w:rFonts w:hint="eastAsia"/>
        </w:rPr>
        <w:t>单位名称：（公章）</w:t>
      </w:r>
    </w:p>
    <w:p w:rsidR="00344DBE" w:rsidRDefault="00344DBE">
      <w:pPr>
        <w:ind w:firstLine="630"/>
      </w:pPr>
    </w:p>
    <w:p w:rsidR="00344DBE" w:rsidRDefault="00F718DA">
      <w:pPr>
        <w:ind w:firstLine="630"/>
      </w:pPr>
      <w:r>
        <w:rPr>
          <w:rFonts w:hint="eastAsia"/>
        </w:rPr>
        <w:t>法定代表人：（签字）</w:t>
      </w:r>
    </w:p>
    <w:p w:rsidR="00344DBE" w:rsidRDefault="00344DBE">
      <w:pPr>
        <w:ind w:firstLine="630"/>
      </w:pPr>
    </w:p>
    <w:p w:rsidR="00344DBE" w:rsidRDefault="00F718DA">
      <w:pPr>
        <w:adjustRightInd w:val="0"/>
        <w:snapToGrid w:val="0"/>
        <w:spacing w:line="300" w:lineRule="auto"/>
        <w:ind w:firstLineChars="2532" w:firstLine="5317"/>
      </w:pPr>
      <w:r>
        <w:rPr>
          <w:rFonts w:hint="eastAsia"/>
        </w:rPr>
        <w:t>年月日</w:t>
      </w:r>
    </w:p>
    <w:p w:rsidR="00344DBE" w:rsidRDefault="00BB5579">
      <w:pPr>
        <w:spacing w:line="440" w:lineRule="exact"/>
        <w:rPr>
          <w:rFonts w:ascii="黑体" w:eastAsia="黑体"/>
        </w:rPr>
      </w:pPr>
      <w:bookmarkStart w:id="52" w:name="_Toc226217114"/>
      <w:r w:rsidRPr="00BB5579">
        <w:rPr>
          <w:rFonts w:ascii="宋体"/>
          <w:noProof/>
        </w:rPr>
        <w:pict>
          <v:rect id="Rectangle 2" o:spid="_x0000_s1028" style="position:absolute;left:0;text-align:left;margin-left:-10.35pt;margin-top:5.6pt;width:243pt;height:156pt;z-index:251660288"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wpy6F2AAAAAoBAAAPAAAAAAAAAAEAIAAAACIAAABkcnMvZG93bnJldi54&#10;bWxQSwECFAAUAAAACACHTuJARnGtIzMCAACMBAAADgAAAAAAAAABACAAAAAnAQAAZHJzL2Uyb0Rv&#10;Yy54bWxQSwUGAAAAAAYABgBZAQAAzAUAAAAA&#10;">
            <v:textbox>
              <w:txbxContent>
                <w:p w:rsidR="004C4FAD" w:rsidRDefault="004C4FAD">
                  <w:pPr>
                    <w:ind w:firstLineChars="600" w:firstLine="1260"/>
                  </w:pPr>
                  <w:r>
                    <w:rPr>
                      <w:rFonts w:hint="eastAsia"/>
                    </w:rPr>
                    <w:t>被授权人（授权代表）</w:t>
                  </w:r>
                </w:p>
                <w:p w:rsidR="004C4FAD" w:rsidRDefault="004C4FAD">
                  <w:pPr>
                    <w:ind w:firstLineChars="500" w:firstLine="1050"/>
                  </w:pPr>
                  <w:r>
                    <w:rPr>
                      <w:rFonts w:hint="eastAsia"/>
                    </w:rPr>
                    <w:t>居民身份证复印件粘贴处</w:t>
                  </w:r>
                </w:p>
                <w:p w:rsidR="004C4FAD" w:rsidRDefault="004C4FAD">
                  <w:pPr>
                    <w:ind w:firstLineChars="500" w:firstLine="1050"/>
                  </w:pPr>
                </w:p>
                <w:p w:rsidR="004C4FAD" w:rsidRDefault="004C4FAD">
                  <w:pPr>
                    <w:jc w:val="center"/>
                  </w:pPr>
                  <w:r>
                    <w:rPr>
                      <w:rFonts w:hint="eastAsia"/>
                    </w:rPr>
                    <w:t>（正面）</w:t>
                  </w:r>
                </w:p>
              </w:txbxContent>
            </v:textbox>
          </v:rect>
        </w:pict>
      </w:r>
      <w:r>
        <w:rPr>
          <w:rFonts w:ascii="黑体" w:eastAsia="黑体"/>
          <w:noProof/>
        </w:rPr>
        <w:pict>
          <v:rect id="Rectangle 3" o:spid="_x0000_s1027" style="position:absolute;left:0;text-align:left;margin-left:249.9pt;margin-top:5.6pt;width:243pt;height:156pt;z-index:251661312"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h2b+u2AAAAAoBAAAPAAAAAAAAAAEAIAAAACIAAABkcnMvZG93bnJldi54&#10;bWxQSwECFAAUAAAACACHTuJAQ77bWTMCAACMBAAADgAAAAAAAAABACAAAAAnAQAAZHJzL2Uyb0Rv&#10;Yy54bWxQSwUGAAAAAAYABgBZAQAAzAUAAAAA&#10;">
            <v:textbox>
              <w:txbxContent>
                <w:p w:rsidR="004C4FAD" w:rsidRDefault="004C4FAD">
                  <w:pPr>
                    <w:ind w:firstLineChars="600" w:firstLine="1260"/>
                  </w:pPr>
                  <w:r>
                    <w:rPr>
                      <w:rFonts w:hint="eastAsia"/>
                    </w:rPr>
                    <w:t>被授权人（授权代表）</w:t>
                  </w:r>
                </w:p>
                <w:p w:rsidR="004C4FAD" w:rsidRDefault="004C4FAD">
                  <w:pPr>
                    <w:ind w:firstLineChars="500" w:firstLine="1050"/>
                  </w:pPr>
                  <w:r>
                    <w:rPr>
                      <w:rFonts w:hint="eastAsia"/>
                    </w:rPr>
                    <w:t>居民身份证复印件粘贴处</w:t>
                  </w:r>
                </w:p>
                <w:p w:rsidR="004C4FAD" w:rsidRDefault="004C4FAD">
                  <w:pPr>
                    <w:ind w:firstLineChars="500" w:firstLine="1050"/>
                  </w:pPr>
                </w:p>
                <w:p w:rsidR="004C4FAD" w:rsidRDefault="004C4FAD">
                  <w:pPr>
                    <w:ind w:firstLineChars="850" w:firstLine="1785"/>
                  </w:pPr>
                  <w:r>
                    <w:rPr>
                      <w:rFonts w:hint="eastAsia"/>
                    </w:rPr>
                    <w:t>（反面）</w:t>
                  </w:r>
                </w:p>
                <w:p w:rsidR="004C4FAD" w:rsidRDefault="004C4FAD"/>
              </w:txbxContent>
            </v:textbox>
          </v:rect>
        </w:pict>
      </w:r>
      <w:bookmarkEnd w:id="52"/>
    </w:p>
    <w:p w:rsidR="00344DBE" w:rsidRDefault="00344DBE">
      <w:pPr>
        <w:spacing w:line="440" w:lineRule="exact"/>
        <w:rPr>
          <w:rFonts w:ascii="黑体" w:eastAsia="黑体"/>
        </w:rPr>
      </w:pPr>
    </w:p>
    <w:p w:rsidR="00344DBE" w:rsidRDefault="00344DBE">
      <w:pPr>
        <w:spacing w:line="440" w:lineRule="exact"/>
        <w:rPr>
          <w:rFonts w:ascii="黑体" w:eastAsia="黑体"/>
        </w:rPr>
      </w:pPr>
    </w:p>
    <w:p w:rsidR="00344DBE" w:rsidRDefault="00344DBE">
      <w:pPr>
        <w:spacing w:line="440" w:lineRule="exact"/>
        <w:rPr>
          <w:rFonts w:ascii="黑体" w:eastAsia="黑体"/>
        </w:rPr>
      </w:pPr>
    </w:p>
    <w:p w:rsidR="00344DBE" w:rsidRDefault="00344DBE">
      <w:pPr>
        <w:spacing w:line="440" w:lineRule="exact"/>
        <w:rPr>
          <w:rFonts w:ascii="黑体" w:eastAsia="黑体"/>
        </w:rPr>
      </w:pPr>
    </w:p>
    <w:p w:rsidR="00344DBE" w:rsidRDefault="00F718DA">
      <w:pPr>
        <w:tabs>
          <w:tab w:val="left" w:pos="5115"/>
        </w:tabs>
        <w:spacing w:line="440" w:lineRule="exact"/>
        <w:rPr>
          <w:rFonts w:ascii="黑体" w:eastAsia="黑体"/>
        </w:rPr>
      </w:pPr>
      <w:r>
        <w:rPr>
          <w:rFonts w:ascii="黑体" w:eastAsia="黑体"/>
        </w:rPr>
        <w:tab/>
      </w:r>
    </w:p>
    <w:p w:rsidR="00344DBE" w:rsidRDefault="00344DBE">
      <w:pPr>
        <w:spacing w:line="440" w:lineRule="exact"/>
        <w:rPr>
          <w:rFonts w:ascii="黑体" w:eastAsia="黑体"/>
        </w:rPr>
      </w:pPr>
    </w:p>
    <w:p w:rsidR="00344DBE" w:rsidRDefault="00344DBE">
      <w:pPr>
        <w:adjustRightInd w:val="0"/>
        <w:snapToGrid w:val="0"/>
        <w:spacing w:line="300" w:lineRule="auto"/>
        <w:ind w:firstLineChars="2385" w:firstLine="5008"/>
      </w:pPr>
    </w:p>
    <w:p w:rsidR="00344DBE" w:rsidRDefault="00344DBE">
      <w:pPr>
        <w:adjustRightInd w:val="0"/>
        <w:snapToGrid w:val="0"/>
        <w:spacing w:line="300" w:lineRule="auto"/>
      </w:pPr>
    </w:p>
    <w:p w:rsidR="00344DBE" w:rsidRDefault="00344DBE">
      <w:pPr>
        <w:adjustRightInd w:val="0"/>
        <w:snapToGrid w:val="0"/>
        <w:spacing w:line="300" w:lineRule="auto"/>
      </w:pPr>
    </w:p>
    <w:p w:rsidR="00344DBE" w:rsidRDefault="00F718DA">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344DBE" w:rsidRDefault="00F718DA">
      <w:pPr>
        <w:widowControl/>
        <w:jc w:val="left"/>
      </w:pPr>
      <w:r>
        <w:br w:type="page"/>
      </w:r>
    </w:p>
    <w:p w:rsidR="00344DBE" w:rsidRDefault="00344DBE"/>
    <w:p w:rsidR="00344DBE" w:rsidRDefault="00F718DA">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投标函</w:t>
      </w:r>
    </w:p>
    <w:p w:rsidR="00344DBE" w:rsidRDefault="00344DBE">
      <w:pPr>
        <w:adjustRightInd w:val="0"/>
        <w:snapToGrid w:val="0"/>
        <w:spacing w:line="312" w:lineRule="auto"/>
      </w:pPr>
    </w:p>
    <w:p w:rsidR="00344DBE" w:rsidRDefault="00F718DA">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344DBE" w:rsidRDefault="00F718DA">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u w:val="single"/>
        </w:rPr>
        <w:t>（招标项目名称）</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（项目编号）</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344DBE" w:rsidRDefault="00F718DA">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344DBE" w:rsidRDefault="00F718DA">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344DBE" w:rsidRDefault="00F718DA">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344DBE" w:rsidRDefault="00F718DA">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344DBE" w:rsidRDefault="00F718DA">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344DBE" w:rsidRDefault="00F718DA">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6．我单位愿按《中华人民共和国民法典》履行自己的全部责任。</w:t>
      </w:r>
    </w:p>
    <w:p w:rsidR="00344DBE" w:rsidRDefault="00F718DA">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344DBE" w:rsidRDefault="00F718DA">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344DBE" w:rsidRDefault="00F718DA">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344DBE" w:rsidRDefault="00344DBE">
      <w:pPr>
        <w:adjustRightInd w:val="0"/>
        <w:snapToGrid w:val="0"/>
        <w:spacing w:line="360" w:lineRule="auto"/>
        <w:ind w:firstLine="600"/>
      </w:pPr>
    </w:p>
    <w:p w:rsidR="00344DBE" w:rsidRDefault="00F718DA">
      <w:pPr>
        <w:adjustRightInd w:val="0"/>
        <w:snapToGrid w:val="0"/>
        <w:spacing w:line="360" w:lineRule="auto"/>
        <w:ind w:firstLine="426"/>
      </w:pPr>
      <w:r>
        <w:t>单位：（盖章）</w:t>
      </w:r>
    </w:p>
    <w:p w:rsidR="00344DBE" w:rsidRDefault="00F718DA">
      <w:pPr>
        <w:adjustRightInd w:val="0"/>
        <w:snapToGrid w:val="0"/>
        <w:spacing w:line="360" w:lineRule="auto"/>
        <w:ind w:firstLine="426"/>
      </w:pPr>
      <w:r>
        <w:rPr>
          <w:rFonts w:hint="eastAsia"/>
        </w:rPr>
        <w:t>授权代表：（签字）</w:t>
      </w:r>
    </w:p>
    <w:p w:rsidR="00344DBE" w:rsidRDefault="00F718DA">
      <w:pPr>
        <w:adjustRightInd w:val="0"/>
        <w:snapToGrid w:val="0"/>
        <w:spacing w:line="360" w:lineRule="auto"/>
        <w:ind w:firstLine="426"/>
      </w:pPr>
      <w:r>
        <w:t>地址：</w:t>
      </w:r>
    </w:p>
    <w:p w:rsidR="00344DBE" w:rsidRDefault="00F718DA">
      <w:pPr>
        <w:adjustRightInd w:val="0"/>
        <w:snapToGrid w:val="0"/>
        <w:spacing w:line="360" w:lineRule="auto"/>
        <w:ind w:firstLine="426"/>
      </w:pPr>
      <w:r>
        <w:t>电话：</w:t>
      </w:r>
    </w:p>
    <w:p w:rsidR="00344DBE" w:rsidRDefault="00F718DA">
      <w:pPr>
        <w:adjustRightInd w:val="0"/>
        <w:snapToGrid w:val="0"/>
        <w:spacing w:line="360" w:lineRule="auto"/>
        <w:ind w:firstLine="426"/>
      </w:pPr>
      <w:r>
        <w:t>传真：</w:t>
      </w:r>
    </w:p>
    <w:p w:rsidR="00344DBE" w:rsidRDefault="00F718DA">
      <w:pPr>
        <w:adjustRightInd w:val="0"/>
        <w:snapToGrid w:val="0"/>
        <w:spacing w:line="360" w:lineRule="auto"/>
        <w:ind w:firstLine="426"/>
      </w:pPr>
      <w:r>
        <w:t>邮编：</w:t>
      </w:r>
    </w:p>
    <w:p w:rsidR="00344DBE" w:rsidRDefault="00F718DA">
      <w:pPr>
        <w:adjustRightInd w:val="0"/>
        <w:snapToGrid w:val="0"/>
        <w:spacing w:line="360" w:lineRule="auto"/>
        <w:ind w:firstLine="426"/>
      </w:pPr>
      <w:r>
        <w:t>联系人：</w:t>
      </w:r>
    </w:p>
    <w:p w:rsidR="00344DBE" w:rsidRDefault="00344DBE">
      <w:pPr>
        <w:adjustRightInd w:val="0"/>
        <w:snapToGrid w:val="0"/>
        <w:spacing w:line="360" w:lineRule="auto"/>
        <w:ind w:firstLine="600"/>
      </w:pPr>
    </w:p>
    <w:p w:rsidR="00344DBE" w:rsidRDefault="00F718DA">
      <w:pPr>
        <w:adjustRightInd w:val="0"/>
        <w:snapToGrid w:val="0"/>
        <w:spacing w:line="360" w:lineRule="auto"/>
        <w:ind w:firstLine="600"/>
        <w:jc w:val="right"/>
      </w:pPr>
      <w:r>
        <w:rPr>
          <w:rFonts w:hint="eastAsia"/>
        </w:rPr>
        <w:t>年月日</w:t>
      </w:r>
    </w:p>
    <w:p w:rsidR="00344DBE" w:rsidRDefault="00344DBE">
      <w:pPr>
        <w:adjustRightInd w:val="0"/>
        <w:snapToGrid w:val="0"/>
        <w:spacing w:line="360" w:lineRule="auto"/>
        <w:ind w:firstLine="600"/>
        <w:jc w:val="right"/>
      </w:pPr>
    </w:p>
    <w:p w:rsidR="00344DBE" w:rsidRDefault="00344DBE">
      <w:pPr>
        <w:adjustRightInd w:val="0"/>
        <w:spacing w:line="300" w:lineRule="auto"/>
        <w:ind w:hanging="2"/>
        <w:jc w:val="center"/>
        <w:rPr>
          <w:b/>
          <w:snapToGrid w:val="0"/>
          <w:kern w:val="0"/>
          <w:sz w:val="28"/>
        </w:rPr>
      </w:pPr>
    </w:p>
    <w:p w:rsidR="00344DBE" w:rsidRDefault="00F718DA">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344DBE" w:rsidRDefault="00344DBE">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344DBE" w:rsidRDefault="00F718DA">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344DBE" w:rsidRDefault="00F718DA">
      <w:pPr>
        <w:adjustRightInd w:val="0"/>
        <w:spacing w:line="300" w:lineRule="auto"/>
        <w:ind w:hanging="2"/>
        <w:jc w:val="center"/>
        <w:rPr>
          <w:b/>
          <w:snapToGrid w:val="0"/>
          <w:kern w:val="0"/>
          <w:sz w:val="28"/>
        </w:rPr>
      </w:pPr>
      <w:r>
        <w:rPr>
          <w:rFonts w:hint="eastAsia"/>
          <w:b/>
          <w:snapToGrid w:val="0"/>
          <w:kern w:val="0"/>
          <w:sz w:val="28"/>
        </w:rPr>
        <w:t>诚信承诺函</w:t>
      </w:r>
    </w:p>
    <w:p w:rsidR="00344DBE" w:rsidRDefault="00344DBE">
      <w:pPr>
        <w:pStyle w:val="afff3"/>
        <w:keepNext w:val="0"/>
        <w:adjustRightInd/>
        <w:spacing w:before="0" w:after="0" w:line="240" w:lineRule="auto"/>
        <w:outlineLvl w:val="2"/>
        <w:rPr>
          <w:rFonts w:hAnsi="宋体"/>
          <w:szCs w:val="24"/>
        </w:rPr>
      </w:pPr>
    </w:p>
    <w:p w:rsidR="00344DBE" w:rsidRDefault="00F718DA">
      <w:pPr>
        <w:spacing w:line="360" w:lineRule="auto"/>
        <w:rPr>
          <w:rFonts w:cs="Courier New"/>
          <w:snapToGrid w:val="0"/>
          <w:szCs w:val="18"/>
        </w:rPr>
      </w:pPr>
      <w:r>
        <w:rPr>
          <w:rFonts w:cs="Courier New" w:hint="eastAsia"/>
          <w:snapToGrid w:val="0"/>
          <w:szCs w:val="18"/>
        </w:rPr>
        <w:t>深圳市中正招标有限公司：</w:t>
      </w:r>
    </w:p>
    <w:p w:rsidR="00344DBE" w:rsidRDefault="00F718DA">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344DBE" w:rsidRDefault="00F718DA">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344DBE" w:rsidRDefault="00F718DA">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344DBE" w:rsidRDefault="00F718DA">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344DBE" w:rsidRDefault="00F718DA">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344DBE" w:rsidRDefault="00F718DA">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344DBE" w:rsidRDefault="00F718DA">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344DBE" w:rsidRDefault="00F718DA">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344DBE" w:rsidRDefault="00F718DA">
      <w:pPr>
        <w:spacing w:line="360" w:lineRule="auto"/>
        <w:ind w:firstLineChars="200" w:firstLine="420"/>
        <w:rPr>
          <w:rFonts w:cs="Courier New"/>
          <w:snapToGrid w:val="0"/>
          <w:szCs w:val="18"/>
        </w:rPr>
      </w:pPr>
      <w:r>
        <w:rPr>
          <w:rFonts w:cs="Courier New" w:hint="eastAsia"/>
          <w:snapToGrid w:val="0"/>
          <w:szCs w:val="18"/>
        </w:rPr>
        <w:t>（七）假冒他人名义质疑的；</w:t>
      </w:r>
    </w:p>
    <w:p w:rsidR="00344DBE" w:rsidRDefault="00F718DA">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344DBE" w:rsidRDefault="00F718DA">
      <w:pPr>
        <w:spacing w:line="360" w:lineRule="auto"/>
        <w:ind w:firstLineChars="200" w:firstLine="420"/>
        <w:rPr>
          <w:rFonts w:cs="Courier New"/>
          <w:snapToGrid w:val="0"/>
          <w:szCs w:val="18"/>
        </w:rPr>
      </w:pPr>
      <w:r>
        <w:rPr>
          <w:rFonts w:cs="Courier New" w:hint="eastAsia"/>
          <w:snapToGrid w:val="0"/>
          <w:szCs w:val="18"/>
        </w:rPr>
        <w:t>特此承诺。</w:t>
      </w:r>
    </w:p>
    <w:p w:rsidR="00344DBE" w:rsidRDefault="00344DBE">
      <w:pPr>
        <w:spacing w:line="360" w:lineRule="auto"/>
        <w:ind w:firstLineChars="200" w:firstLine="420"/>
        <w:rPr>
          <w:rFonts w:cs="Courier New"/>
          <w:snapToGrid w:val="0"/>
          <w:szCs w:val="18"/>
        </w:rPr>
      </w:pPr>
    </w:p>
    <w:p w:rsidR="00344DBE" w:rsidRDefault="00F718DA">
      <w:pPr>
        <w:adjustRightInd w:val="0"/>
        <w:snapToGrid w:val="0"/>
        <w:spacing w:line="300" w:lineRule="auto"/>
        <w:rPr>
          <w:snapToGrid w:val="0"/>
          <w:kern w:val="0"/>
        </w:rPr>
      </w:pPr>
      <w:r>
        <w:rPr>
          <w:rFonts w:hint="eastAsia"/>
          <w:snapToGrid w:val="0"/>
          <w:kern w:val="0"/>
        </w:rPr>
        <w:t>投标单位：（盖章）</w:t>
      </w:r>
    </w:p>
    <w:p w:rsidR="00344DBE" w:rsidRDefault="00344DBE">
      <w:pPr>
        <w:adjustRightInd w:val="0"/>
        <w:snapToGrid w:val="0"/>
        <w:spacing w:line="300" w:lineRule="auto"/>
        <w:rPr>
          <w:snapToGrid w:val="0"/>
          <w:kern w:val="0"/>
        </w:rPr>
      </w:pPr>
    </w:p>
    <w:p w:rsidR="00344DBE" w:rsidRDefault="00344DBE">
      <w:pPr>
        <w:adjustRightInd w:val="0"/>
        <w:snapToGrid w:val="0"/>
        <w:spacing w:line="300" w:lineRule="auto"/>
        <w:rPr>
          <w:snapToGrid w:val="0"/>
          <w:kern w:val="0"/>
        </w:rPr>
      </w:pPr>
    </w:p>
    <w:p w:rsidR="00344DBE" w:rsidRDefault="00344DBE">
      <w:pPr>
        <w:adjustRightInd w:val="0"/>
        <w:snapToGrid w:val="0"/>
        <w:spacing w:line="300" w:lineRule="auto"/>
        <w:rPr>
          <w:snapToGrid w:val="0"/>
          <w:kern w:val="0"/>
        </w:rPr>
      </w:pPr>
    </w:p>
    <w:p w:rsidR="00344DBE" w:rsidRDefault="00F718DA">
      <w:pPr>
        <w:adjustRightInd w:val="0"/>
        <w:snapToGrid w:val="0"/>
        <w:spacing w:line="300" w:lineRule="auto"/>
        <w:rPr>
          <w:snapToGrid w:val="0"/>
          <w:kern w:val="0"/>
        </w:rPr>
      </w:pPr>
      <w:r>
        <w:rPr>
          <w:rFonts w:hint="eastAsia"/>
          <w:snapToGrid w:val="0"/>
          <w:kern w:val="0"/>
        </w:rPr>
        <w:t>授权代表或法定代表人：（签字）</w:t>
      </w:r>
    </w:p>
    <w:p w:rsidR="00344DBE" w:rsidRDefault="00344DBE">
      <w:pPr>
        <w:adjustRightInd w:val="0"/>
        <w:snapToGrid w:val="0"/>
        <w:spacing w:line="300" w:lineRule="auto"/>
        <w:ind w:right="420"/>
        <w:rPr>
          <w:snapToGrid w:val="0"/>
          <w:kern w:val="0"/>
        </w:rPr>
      </w:pPr>
    </w:p>
    <w:p w:rsidR="00344DBE" w:rsidRDefault="00344DBE">
      <w:pPr>
        <w:adjustRightInd w:val="0"/>
        <w:snapToGrid w:val="0"/>
        <w:spacing w:line="300" w:lineRule="auto"/>
        <w:ind w:right="420"/>
        <w:rPr>
          <w:snapToGrid w:val="0"/>
          <w:kern w:val="0"/>
        </w:rPr>
      </w:pPr>
    </w:p>
    <w:p w:rsidR="00344DBE" w:rsidRDefault="00344DBE">
      <w:pPr>
        <w:adjustRightInd w:val="0"/>
        <w:snapToGrid w:val="0"/>
        <w:spacing w:line="300" w:lineRule="auto"/>
        <w:ind w:right="420"/>
        <w:rPr>
          <w:snapToGrid w:val="0"/>
          <w:kern w:val="0"/>
        </w:rPr>
      </w:pPr>
    </w:p>
    <w:p w:rsidR="00344DBE" w:rsidRDefault="00F718DA">
      <w:pPr>
        <w:adjustRightInd w:val="0"/>
        <w:snapToGrid w:val="0"/>
        <w:spacing w:line="360" w:lineRule="auto"/>
        <w:ind w:firstLine="600"/>
        <w:jc w:val="right"/>
      </w:pPr>
      <w:r>
        <w:rPr>
          <w:rFonts w:hint="eastAsia"/>
        </w:rPr>
        <w:t>年月日</w:t>
      </w:r>
    </w:p>
    <w:p w:rsidR="00344DBE" w:rsidRDefault="00344DBE"/>
    <w:p w:rsidR="00344DBE" w:rsidRDefault="00344DBE"/>
    <w:p w:rsidR="00344DBE" w:rsidRDefault="00344DBE">
      <w:pPr>
        <w:adjustRightInd w:val="0"/>
        <w:spacing w:line="300" w:lineRule="auto"/>
        <w:ind w:hanging="2"/>
        <w:jc w:val="center"/>
        <w:rPr>
          <w:b/>
          <w:snapToGrid w:val="0"/>
          <w:kern w:val="0"/>
          <w:sz w:val="28"/>
        </w:rPr>
      </w:pPr>
    </w:p>
    <w:p w:rsidR="00344DBE" w:rsidRDefault="00F718DA">
      <w:pPr>
        <w:widowControl/>
        <w:jc w:val="left"/>
        <w:rPr>
          <w:b/>
          <w:snapToGrid w:val="0"/>
          <w:kern w:val="0"/>
          <w:sz w:val="28"/>
        </w:rPr>
      </w:pPr>
      <w:r>
        <w:rPr>
          <w:b/>
          <w:snapToGrid w:val="0"/>
          <w:kern w:val="0"/>
          <w:sz w:val="28"/>
        </w:rPr>
        <w:br w:type="page"/>
      </w:r>
    </w:p>
    <w:p w:rsidR="00344DBE" w:rsidRDefault="00344DBE">
      <w:pPr>
        <w:adjustRightInd w:val="0"/>
        <w:spacing w:line="300" w:lineRule="auto"/>
        <w:ind w:hanging="2"/>
        <w:jc w:val="center"/>
        <w:rPr>
          <w:b/>
          <w:snapToGrid w:val="0"/>
          <w:kern w:val="0"/>
          <w:sz w:val="28"/>
        </w:rPr>
      </w:pPr>
    </w:p>
    <w:p w:rsidR="00344DBE" w:rsidRDefault="00F718DA">
      <w:pPr>
        <w:pStyle w:val="4"/>
        <w:tabs>
          <w:tab w:val="left" w:pos="0"/>
        </w:tabs>
        <w:jc w:val="center"/>
        <w:rPr>
          <w:rFonts w:ascii="宋体" w:eastAsia="宋体" w:hAnsi="宋体"/>
        </w:rPr>
      </w:pPr>
      <w:r>
        <w:rPr>
          <w:rFonts w:ascii="宋体" w:eastAsia="宋体" w:hAnsi="宋体" w:hint="eastAsia"/>
        </w:rPr>
        <w:t>中小企业声明函</w:t>
      </w:r>
    </w:p>
    <w:p w:rsidR="00344DBE" w:rsidRDefault="00F718DA">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rsidR="00344DBE" w:rsidRDefault="00F718DA">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344DBE" w:rsidRDefault="00F718DA">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344DBE" w:rsidRDefault="00F718DA">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344DBE" w:rsidRDefault="00F718DA">
      <w:pPr>
        <w:pStyle w:val="a8"/>
        <w:spacing w:before="108" w:line="304" w:lineRule="auto"/>
        <w:ind w:right="-1"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344DBE" w:rsidRDefault="00F718DA">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344DBE" w:rsidRDefault="00F718DA">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344DBE" w:rsidRDefault="00F718DA">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44DBE" w:rsidRDefault="00F718DA">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44DBE" w:rsidRDefault="00F718DA">
      <w:pPr>
        <w:spacing w:line="360" w:lineRule="auto"/>
        <w:ind w:firstLineChars="200" w:firstLine="420"/>
        <w:rPr>
          <w:rFonts w:ascii="宋体" w:hAnsi="宋体"/>
          <w:szCs w:val="21"/>
        </w:rPr>
      </w:pPr>
      <w:r>
        <w:rPr>
          <w:rFonts w:ascii="宋体" w:hAnsi="宋体" w:hint="eastAsia"/>
          <w:szCs w:val="21"/>
        </w:rPr>
        <w:t>备注：</w:t>
      </w:r>
    </w:p>
    <w:p w:rsidR="00344DBE" w:rsidRDefault="00F718DA">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344DBE" w:rsidRDefault="00F718DA">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344DBE" w:rsidRDefault="00F718DA">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rsidR="00344DBE" w:rsidRDefault="00F718DA">
      <w:pPr>
        <w:pStyle w:val="4"/>
        <w:tabs>
          <w:tab w:val="left" w:pos="0"/>
        </w:tabs>
        <w:jc w:val="center"/>
        <w:rPr>
          <w:rFonts w:ascii="宋体" w:eastAsia="宋体" w:hAnsi="宋体"/>
        </w:rPr>
      </w:pPr>
      <w:r>
        <w:rPr>
          <w:rFonts w:ascii="宋体" w:eastAsia="宋体" w:hAnsi="宋体" w:hint="eastAsia"/>
        </w:rPr>
        <w:lastRenderedPageBreak/>
        <w:t>监狱企业声明函</w:t>
      </w:r>
    </w:p>
    <w:p w:rsidR="00344DBE" w:rsidRDefault="00F718DA">
      <w:pPr>
        <w:spacing w:line="360" w:lineRule="auto"/>
        <w:ind w:firstLineChars="200" w:firstLine="420"/>
        <w:rPr>
          <w:rFonts w:ascii="宋体" w:hAnsi="宋体"/>
          <w:szCs w:val="21"/>
        </w:rPr>
      </w:pPr>
      <w:r>
        <w:rPr>
          <w:rFonts w:ascii="宋体" w:hAnsi="宋体" w:hint="eastAsia"/>
          <w:szCs w:val="21"/>
        </w:rPr>
        <w:t>本单位郑重声明，根据《财政部司法部关于政府采购支持监狱企业发展有关问题的通知》（财库〔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344DBE" w:rsidRDefault="00F718DA">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344DBE" w:rsidRDefault="00F718DA">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44DBE" w:rsidRDefault="00F718DA">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44DBE" w:rsidRDefault="00344DBE">
      <w:pPr>
        <w:spacing w:line="360" w:lineRule="auto"/>
        <w:ind w:firstLineChars="200" w:firstLine="420"/>
        <w:jc w:val="right"/>
        <w:rPr>
          <w:rFonts w:ascii="宋体" w:hAnsi="宋体"/>
          <w:szCs w:val="21"/>
        </w:rPr>
      </w:pPr>
    </w:p>
    <w:p w:rsidR="00344DBE" w:rsidRDefault="00F718DA">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344DBE" w:rsidRDefault="00344DBE">
      <w:pPr>
        <w:spacing w:line="360" w:lineRule="auto"/>
        <w:ind w:left="723" w:hangingChars="300" w:hanging="723"/>
        <w:rPr>
          <w:b/>
          <w:sz w:val="24"/>
        </w:rPr>
      </w:pPr>
    </w:p>
    <w:p w:rsidR="00344DBE" w:rsidRDefault="00F718DA">
      <w:pPr>
        <w:spacing w:line="360" w:lineRule="auto"/>
        <w:ind w:firstLineChars="202" w:firstLine="424"/>
        <w:rPr>
          <w:rFonts w:ascii="宋体" w:hAnsi="宋体"/>
          <w:szCs w:val="21"/>
        </w:rPr>
      </w:pPr>
      <w:r>
        <w:rPr>
          <w:rFonts w:ascii="宋体" w:hAnsi="宋体" w:hint="eastAsia"/>
          <w:szCs w:val="21"/>
        </w:rPr>
        <w:t>备注：填写前请认真阅读《财政部司法部关于政府采购支持监狱企业发展有关问题的通知》（财库〔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344DBE" w:rsidRDefault="00F718DA">
      <w:pPr>
        <w:pStyle w:val="4"/>
        <w:tabs>
          <w:tab w:val="left" w:pos="0"/>
        </w:tabs>
        <w:jc w:val="center"/>
        <w:rPr>
          <w:rFonts w:ascii="宋体" w:eastAsia="宋体" w:hAnsi="宋体"/>
        </w:rPr>
      </w:pPr>
      <w:r>
        <w:rPr>
          <w:rFonts w:ascii="宋体" w:eastAsia="宋体" w:hAnsi="宋体" w:hint="eastAsia"/>
        </w:rPr>
        <w:t>残疾人福利性单位声明函</w:t>
      </w:r>
    </w:p>
    <w:p w:rsidR="00344DBE" w:rsidRDefault="00F718DA">
      <w:pPr>
        <w:spacing w:line="360" w:lineRule="auto"/>
        <w:ind w:firstLineChars="200" w:firstLine="420"/>
        <w:rPr>
          <w:rFonts w:ascii="宋体" w:hAnsi="宋体"/>
          <w:szCs w:val="21"/>
        </w:rPr>
      </w:pPr>
      <w:r>
        <w:rPr>
          <w:rFonts w:ascii="宋体" w:hAnsi="宋体" w:hint="eastAsia"/>
          <w:szCs w:val="21"/>
        </w:rPr>
        <w:t>本单位郑重声明，根据《财政部民政部中国残疾人联合会关于促进残疾人就业政府采购政策的通知》（财库〔2017〕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rsidR="00344DBE" w:rsidRDefault="00F718DA">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344DBE" w:rsidRDefault="00F718DA">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344DBE" w:rsidRDefault="00F718DA">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44DBE" w:rsidRDefault="00F718DA">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44DBE" w:rsidRDefault="00F718DA">
      <w:pPr>
        <w:spacing w:line="360" w:lineRule="auto"/>
        <w:jc w:val="left"/>
        <w:rPr>
          <w:rFonts w:ascii="宋体" w:hAnsi="宋体"/>
          <w:szCs w:val="21"/>
        </w:rPr>
      </w:pPr>
      <w:r>
        <w:rPr>
          <w:rFonts w:ascii="宋体" w:hAnsi="宋体" w:hint="eastAsia"/>
          <w:szCs w:val="21"/>
        </w:rPr>
        <w:t>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344DBE" w:rsidRDefault="00F718DA">
      <w:pPr>
        <w:pStyle w:val="4"/>
        <w:tabs>
          <w:tab w:val="left" w:pos="0"/>
        </w:tabs>
        <w:jc w:val="center"/>
        <w:rPr>
          <w:rFonts w:ascii="宋体" w:eastAsia="宋体" w:hAnsi="宋体"/>
        </w:rPr>
      </w:pPr>
      <w:r>
        <w:rPr>
          <w:rFonts w:ascii="宋体" w:eastAsia="宋体" w:hAnsi="宋体" w:hint="eastAsia"/>
        </w:rPr>
        <w:lastRenderedPageBreak/>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13"/>
        <w:gridCol w:w="1840"/>
        <w:gridCol w:w="818"/>
        <w:gridCol w:w="989"/>
        <w:gridCol w:w="1080"/>
        <w:gridCol w:w="1464"/>
        <w:gridCol w:w="1503"/>
        <w:gridCol w:w="720"/>
      </w:tblGrid>
      <w:tr w:rsidR="00344DBE">
        <w:trPr>
          <w:jc w:val="center"/>
        </w:trPr>
        <w:tc>
          <w:tcPr>
            <w:tcW w:w="540" w:type="dxa"/>
            <w:vMerge w:val="restart"/>
            <w:vAlign w:val="center"/>
          </w:tcPr>
          <w:p w:rsidR="00344DBE" w:rsidRDefault="00F718DA">
            <w:pPr>
              <w:rPr>
                <w:b/>
                <w:szCs w:val="21"/>
              </w:rPr>
            </w:pPr>
            <w:r>
              <w:rPr>
                <w:rFonts w:hint="eastAsia"/>
                <w:b/>
                <w:szCs w:val="21"/>
              </w:rPr>
              <w:t>序号</w:t>
            </w:r>
          </w:p>
        </w:tc>
        <w:tc>
          <w:tcPr>
            <w:tcW w:w="1213" w:type="dxa"/>
            <w:vMerge w:val="restart"/>
            <w:vAlign w:val="center"/>
          </w:tcPr>
          <w:p w:rsidR="00344DBE" w:rsidRDefault="00F718DA">
            <w:pPr>
              <w:jc w:val="center"/>
              <w:rPr>
                <w:b/>
                <w:szCs w:val="21"/>
              </w:rPr>
            </w:pPr>
            <w:r>
              <w:rPr>
                <w:rFonts w:hint="eastAsia"/>
                <w:b/>
                <w:szCs w:val="21"/>
              </w:rPr>
              <w:t>投标产品名称</w:t>
            </w:r>
          </w:p>
        </w:tc>
        <w:tc>
          <w:tcPr>
            <w:tcW w:w="1840" w:type="dxa"/>
            <w:vMerge w:val="restart"/>
            <w:vAlign w:val="center"/>
          </w:tcPr>
          <w:p w:rsidR="00344DBE" w:rsidRDefault="00F718DA">
            <w:pPr>
              <w:jc w:val="center"/>
              <w:rPr>
                <w:b/>
                <w:szCs w:val="21"/>
              </w:rPr>
            </w:pPr>
            <w:r>
              <w:rPr>
                <w:rFonts w:hint="eastAsia"/>
                <w:b/>
                <w:szCs w:val="21"/>
              </w:rPr>
              <w:t>规格及型号</w:t>
            </w:r>
          </w:p>
        </w:tc>
        <w:tc>
          <w:tcPr>
            <w:tcW w:w="4351" w:type="dxa"/>
            <w:gridSpan w:val="4"/>
          </w:tcPr>
          <w:p w:rsidR="00344DBE" w:rsidRDefault="00F718DA">
            <w:pPr>
              <w:jc w:val="center"/>
              <w:rPr>
                <w:b/>
                <w:szCs w:val="21"/>
              </w:rPr>
            </w:pPr>
            <w:r>
              <w:rPr>
                <w:rFonts w:hint="eastAsia"/>
                <w:b/>
                <w:szCs w:val="21"/>
              </w:rPr>
              <w:t>该投标产品报价及占投标总价的比例</w:t>
            </w:r>
          </w:p>
        </w:tc>
        <w:tc>
          <w:tcPr>
            <w:tcW w:w="1503" w:type="dxa"/>
            <w:vMerge w:val="restart"/>
            <w:vAlign w:val="center"/>
          </w:tcPr>
          <w:p w:rsidR="00344DBE" w:rsidRDefault="00F718DA">
            <w:pPr>
              <w:rPr>
                <w:b/>
                <w:szCs w:val="21"/>
              </w:rPr>
            </w:pPr>
            <w:r>
              <w:rPr>
                <w:rFonts w:hint="eastAsia"/>
                <w:b/>
                <w:szCs w:val="21"/>
              </w:rPr>
              <w:t>属于优先采购清单的类别</w:t>
            </w:r>
          </w:p>
        </w:tc>
        <w:tc>
          <w:tcPr>
            <w:tcW w:w="720" w:type="dxa"/>
            <w:vMerge w:val="restart"/>
            <w:vAlign w:val="center"/>
          </w:tcPr>
          <w:p w:rsidR="00344DBE" w:rsidRDefault="00F718DA">
            <w:pPr>
              <w:rPr>
                <w:b/>
                <w:szCs w:val="21"/>
              </w:rPr>
            </w:pPr>
            <w:r>
              <w:rPr>
                <w:rFonts w:hint="eastAsia"/>
                <w:b/>
                <w:szCs w:val="21"/>
              </w:rPr>
              <w:t>备注</w:t>
            </w:r>
          </w:p>
        </w:tc>
      </w:tr>
      <w:tr w:rsidR="00344DBE">
        <w:trPr>
          <w:jc w:val="center"/>
        </w:trPr>
        <w:tc>
          <w:tcPr>
            <w:tcW w:w="540" w:type="dxa"/>
            <w:vMerge/>
            <w:vAlign w:val="center"/>
          </w:tcPr>
          <w:p w:rsidR="00344DBE" w:rsidRDefault="00344DBE">
            <w:pPr>
              <w:rPr>
                <w:szCs w:val="21"/>
              </w:rPr>
            </w:pPr>
          </w:p>
        </w:tc>
        <w:tc>
          <w:tcPr>
            <w:tcW w:w="1213" w:type="dxa"/>
            <w:vMerge/>
            <w:vAlign w:val="center"/>
          </w:tcPr>
          <w:p w:rsidR="00344DBE" w:rsidRDefault="00344DBE">
            <w:pPr>
              <w:rPr>
                <w:szCs w:val="21"/>
              </w:rPr>
            </w:pPr>
          </w:p>
        </w:tc>
        <w:tc>
          <w:tcPr>
            <w:tcW w:w="1840" w:type="dxa"/>
            <w:vMerge/>
            <w:vAlign w:val="center"/>
          </w:tcPr>
          <w:p w:rsidR="00344DBE" w:rsidRDefault="00344DBE">
            <w:pPr>
              <w:rPr>
                <w:szCs w:val="21"/>
              </w:rPr>
            </w:pPr>
          </w:p>
        </w:tc>
        <w:tc>
          <w:tcPr>
            <w:tcW w:w="818" w:type="dxa"/>
            <w:vAlign w:val="center"/>
          </w:tcPr>
          <w:p w:rsidR="00344DBE" w:rsidRDefault="00F718DA">
            <w:pPr>
              <w:rPr>
                <w:szCs w:val="21"/>
              </w:rPr>
            </w:pPr>
            <w:r>
              <w:rPr>
                <w:rFonts w:hint="eastAsia"/>
                <w:szCs w:val="21"/>
              </w:rPr>
              <w:t>数量</w:t>
            </w:r>
          </w:p>
        </w:tc>
        <w:tc>
          <w:tcPr>
            <w:tcW w:w="989" w:type="dxa"/>
            <w:vAlign w:val="center"/>
          </w:tcPr>
          <w:p w:rsidR="00344DBE" w:rsidRDefault="00F718DA">
            <w:pPr>
              <w:rPr>
                <w:szCs w:val="21"/>
              </w:rPr>
            </w:pPr>
            <w:r>
              <w:rPr>
                <w:rFonts w:hint="eastAsia"/>
                <w:szCs w:val="21"/>
              </w:rPr>
              <w:t>投标单价（元）</w:t>
            </w:r>
          </w:p>
        </w:tc>
        <w:tc>
          <w:tcPr>
            <w:tcW w:w="1080" w:type="dxa"/>
            <w:vAlign w:val="center"/>
          </w:tcPr>
          <w:p w:rsidR="00344DBE" w:rsidRDefault="00F718DA">
            <w:pPr>
              <w:rPr>
                <w:szCs w:val="21"/>
              </w:rPr>
            </w:pPr>
            <w:r>
              <w:rPr>
                <w:rFonts w:hint="eastAsia"/>
                <w:szCs w:val="21"/>
              </w:rPr>
              <w:t>投标合计报价（元）</w:t>
            </w:r>
          </w:p>
        </w:tc>
        <w:tc>
          <w:tcPr>
            <w:tcW w:w="1464" w:type="dxa"/>
            <w:vAlign w:val="center"/>
          </w:tcPr>
          <w:p w:rsidR="00344DBE" w:rsidRDefault="00F718DA">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rsidR="00344DBE" w:rsidRDefault="00344DBE">
            <w:pPr>
              <w:rPr>
                <w:szCs w:val="21"/>
              </w:rPr>
            </w:pPr>
          </w:p>
        </w:tc>
        <w:tc>
          <w:tcPr>
            <w:tcW w:w="720" w:type="dxa"/>
            <w:vMerge/>
            <w:vAlign w:val="center"/>
          </w:tcPr>
          <w:p w:rsidR="00344DBE" w:rsidRDefault="00344DBE">
            <w:pPr>
              <w:rPr>
                <w:szCs w:val="21"/>
              </w:rPr>
            </w:pPr>
          </w:p>
        </w:tc>
      </w:tr>
      <w:tr w:rsidR="00344DBE">
        <w:trPr>
          <w:jc w:val="center"/>
        </w:trPr>
        <w:tc>
          <w:tcPr>
            <w:tcW w:w="540" w:type="dxa"/>
          </w:tcPr>
          <w:p w:rsidR="00344DBE" w:rsidRDefault="00F718DA">
            <w:pPr>
              <w:rPr>
                <w:rFonts w:ascii="宋体" w:hAnsi="宋体"/>
                <w:szCs w:val="21"/>
              </w:rPr>
            </w:pPr>
            <w:r>
              <w:rPr>
                <w:rFonts w:ascii="宋体" w:hAnsi="宋体" w:hint="eastAsia"/>
                <w:szCs w:val="21"/>
              </w:rPr>
              <w:t>1</w:t>
            </w:r>
          </w:p>
        </w:tc>
        <w:tc>
          <w:tcPr>
            <w:tcW w:w="1213" w:type="dxa"/>
          </w:tcPr>
          <w:p w:rsidR="00344DBE" w:rsidRDefault="00344DBE">
            <w:pPr>
              <w:rPr>
                <w:szCs w:val="21"/>
              </w:rPr>
            </w:pPr>
          </w:p>
        </w:tc>
        <w:tc>
          <w:tcPr>
            <w:tcW w:w="1840" w:type="dxa"/>
          </w:tcPr>
          <w:p w:rsidR="00344DBE" w:rsidRDefault="00344DBE">
            <w:pPr>
              <w:rPr>
                <w:szCs w:val="21"/>
              </w:rPr>
            </w:pPr>
          </w:p>
        </w:tc>
        <w:tc>
          <w:tcPr>
            <w:tcW w:w="818" w:type="dxa"/>
          </w:tcPr>
          <w:p w:rsidR="00344DBE" w:rsidRDefault="00344DBE">
            <w:pPr>
              <w:rPr>
                <w:szCs w:val="21"/>
              </w:rPr>
            </w:pPr>
          </w:p>
        </w:tc>
        <w:tc>
          <w:tcPr>
            <w:tcW w:w="989" w:type="dxa"/>
          </w:tcPr>
          <w:p w:rsidR="00344DBE" w:rsidRDefault="00344DBE">
            <w:pPr>
              <w:rPr>
                <w:szCs w:val="21"/>
              </w:rPr>
            </w:pPr>
          </w:p>
        </w:tc>
        <w:tc>
          <w:tcPr>
            <w:tcW w:w="1080" w:type="dxa"/>
          </w:tcPr>
          <w:p w:rsidR="00344DBE" w:rsidRDefault="00344DBE">
            <w:pPr>
              <w:rPr>
                <w:szCs w:val="21"/>
              </w:rPr>
            </w:pPr>
          </w:p>
        </w:tc>
        <w:tc>
          <w:tcPr>
            <w:tcW w:w="1464" w:type="dxa"/>
          </w:tcPr>
          <w:p w:rsidR="00344DBE" w:rsidRDefault="00344DBE">
            <w:pPr>
              <w:rPr>
                <w:szCs w:val="21"/>
              </w:rPr>
            </w:pPr>
          </w:p>
        </w:tc>
        <w:tc>
          <w:tcPr>
            <w:tcW w:w="1503" w:type="dxa"/>
          </w:tcPr>
          <w:p w:rsidR="00344DBE" w:rsidRDefault="00344DBE">
            <w:pPr>
              <w:rPr>
                <w:szCs w:val="21"/>
              </w:rPr>
            </w:pPr>
          </w:p>
        </w:tc>
        <w:tc>
          <w:tcPr>
            <w:tcW w:w="720" w:type="dxa"/>
          </w:tcPr>
          <w:p w:rsidR="00344DBE" w:rsidRDefault="00344DBE">
            <w:pPr>
              <w:rPr>
                <w:szCs w:val="21"/>
              </w:rPr>
            </w:pPr>
          </w:p>
        </w:tc>
      </w:tr>
      <w:tr w:rsidR="00344DBE">
        <w:trPr>
          <w:jc w:val="center"/>
        </w:trPr>
        <w:tc>
          <w:tcPr>
            <w:tcW w:w="540" w:type="dxa"/>
          </w:tcPr>
          <w:p w:rsidR="00344DBE" w:rsidRDefault="00F718DA">
            <w:pPr>
              <w:rPr>
                <w:rFonts w:ascii="宋体" w:hAnsi="宋体"/>
                <w:szCs w:val="21"/>
              </w:rPr>
            </w:pPr>
            <w:r>
              <w:rPr>
                <w:rFonts w:ascii="宋体" w:hAnsi="宋体" w:hint="eastAsia"/>
                <w:szCs w:val="21"/>
              </w:rPr>
              <w:t>2</w:t>
            </w:r>
          </w:p>
        </w:tc>
        <w:tc>
          <w:tcPr>
            <w:tcW w:w="1213" w:type="dxa"/>
          </w:tcPr>
          <w:p w:rsidR="00344DBE" w:rsidRDefault="00344DBE">
            <w:pPr>
              <w:rPr>
                <w:szCs w:val="21"/>
              </w:rPr>
            </w:pPr>
          </w:p>
        </w:tc>
        <w:tc>
          <w:tcPr>
            <w:tcW w:w="1840" w:type="dxa"/>
          </w:tcPr>
          <w:p w:rsidR="00344DBE" w:rsidRDefault="00344DBE">
            <w:pPr>
              <w:rPr>
                <w:szCs w:val="21"/>
              </w:rPr>
            </w:pPr>
          </w:p>
        </w:tc>
        <w:tc>
          <w:tcPr>
            <w:tcW w:w="818" w:type="dxa"/>
          </w:tcPr>
          <w:p w:rsidR="00344DBE" w:rsidRDefault="00344DBE">
            <w:pPr>
              <w:rPr>
                <w:szCs w:val="21"/>
              </w:rPr>
            </w:pPr>
          </w:p>
        </w:tc>
        <w:tc>
          <w:tcPr>
            <w:tcW w:w="989" w:type="dxa"/>
          </w:tcPr>
          <w:p w:rsidR="00344DBE" w:rsidRDefault="00344DBE">
            <w:pPr>
              <w:rPr>
                <w:szCs w:val="21"/>
              </w:rPr>
            </w:pPr>
          </w:p>
        </w:tc>
        <w:tc>
          <w:tcPr>
            <w:tcW w:w="1080" w:type="dxa"/>
          </w:tcPr>
          <w:p w:rsidR="00344DBE" w:rsidRDefault="00344DBE">
            <w:pPr>
              <w:rPr>
                <w:szCs w:val="21"/>
              </w:rPr>
            </w:pPr>
          </w:p>
        </w:tc>
        <w:tc>
          <w:tcPr>
            <w:tcW w:w="1464" w:type="dxa"/>
          </w:tcPr>
          <w:p w:rsidR="00344DBE" w:rsidRDefault="00344DBE">
            <w:pPr>
              <w:rPr>
                <w:szCs w:val="21"/>
              </w:rPr>
            </w:pPr>
          </w:p>
        </w:tc>
        <w:tc>
          <w:tcPr>
            <w:tcW w:w="1503" w:type="dxa"/>
          </w:tcPr>
          <w:p w:rsidR="00344DBE" w:rsidRDefault="00344DBE">
            <w:pPr>
              <w:rPr>
                <w:szCs w:val="21"/>
              </w:rPr>
            </w:pPr>
          </w:p>
        </w:tc>
        <w:tc>
          <w:tcPr>
            <w:tcW w:w="720" w:type="dxa"/>
          </w:tcPr>
          <w:p w:rsidR="00344DBE" w:rsidRDefault="00344DBE">
            <w:pPr>
              <w:rPr>
                <w:szCs w:val="21"/>
              </w:rPr>
            </w:pPr>
          </w:p>
        </w:tc>
      </w:tr>
    </w:tbl>
    <w:p w:rsidR="00344DBE" w:rsidRDefault="00F718DA">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344DBE" w:rsidRDefault="00F718DA">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344DBE" w:rsidRDefault="00F718DA">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344DBE" w:rsidRDefault="00F718DA">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p>
    <w:p w:rsidR="00344DBE" w:rsidRDefault="00344DBE">
      <w:pPr>
        <w:adjustRightInd w:val="0"/>
        <w:snapToGrid w:val="0"/>
        <w:spacing w:line="360" w:lineRule="auto"/>
        <w:ind w:firstLine="600"/>
        <w:jc w:val="right"/>
      </w:pPr>
    </w:p>
    <w:p w:rsidR="00344DBE" w:rsidRDefault="00344DBE">
      <w:pPr>
        <w:adjustRightInd w:val="0"/>
        <w:snapToGrid w:val="0"/>
        <w:spacing w:line="360" w:lineRule="auto"/>
        <w:ind w:firstLine="600"/>
        <w:jc w:val="right"/>
      </w:pPr>
    </w:p>
    <w:p w:rsidR="00344DBE" w:rsidRDefault="00344DBE">
      <w:pPr>
        <w:adjustRightInd w:val="0"/>
        <w:snapToGrid w:val="0"/>
        <w:spacing w:line="360" w:lineRule="auto"/>
        <w:ind w:firstLine="600"/>
        <w:jc w:val="left"/>
      </w:pPr>
    </w:p>
    <w:p w:rsidR="00344DBE" w:rsidRDefault="00344DBE">
      <w:pPr>
        <w:adjustRightInd w:val="0"/>
        <w:snapToGrid w:val="0"/>
        <w:spacing w:line="360" w:lineRule="auto"/>
        <w:ind w:firstLine="600"/>
        <w:jc w:val="left"/>
      </w:pPr>
    </w:p>
    <w:p w:rsidR="00344DBE" w:rsidRDefault="00F718DA">
      <w:pPr>
        <w:widowControl/>
        <w:jc w:val="left"/>
      </w:pPr>
      <w:r>
        <w:br w:type="page"/>
      </w:r>
    </w:p>
    <w:p w:rsidR="00344DBE" w:rsidRDefault="00344DBE">
      <w:pPr>
        <w:adjustRightInd w:val="0"/>
        <w:snapToGrid w:val="0"/>
        <w:spacing w:line="360" w:lineRule="auto"/>
        <w:ind w:firstLine="600"/>
        <w:jc w:val="left"/>
      </w:pPr>
    </w:p>
    <w:p w:rsidR="00344DBE" w:rsidRDefault="00F718DA">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0433"/>
      <w:bookmarkStart w:id="54" w:name="_Toc44690706"/>
      <w:bookmarkStart w:id="55" w:name="_Toc44691397"/>
      <w:bookmarkStart w:id="56" w:name="_Toc44691165"/>
      <w:r>
        <w:rPr>
          <w:rFonts w:asciiTheme="minorEastAsia" w:eastAsiaTheme="minorEastAsia" w:hAnsiTheme="minorEastAsia" w:hint="eastAsia"/>
          <w:sz w:val="24"/>
        </w:rPr>
        <w:t>格式5  开标一览表</w:t>
      </w:r>
      <w:bookmarkEnd w:id="53"/>
      <w:bookmarkEnd w:id="54"/>
      <w:bookmarkEnd w:id="55"/>
      <w:bookmarkEnd w:id="56"/>
    </w:p>
    <w:p w:rsidR="00344DBE" w:rsidRDefault="00344DBE">
      <w:pPr>
        <w:adjustRightInd w:val="0"/>
        <w:snapToGrid w:val="0"/>
        <w:spacing w:line="360" w:lineRule="auto"/>
        <w:rPr>
          <w:bCs/>
          <w:snapToGrid w:val="0"/>
          <w:kern w:val="0"/>
        </w:rPr>
      </w:pPr>
    </w:p>
    <w:p w:rsidR="00344DBE" w:rsidRDefault="00F718DA">
      <w:pPr>
        <w:adjustRightInd w:val="0"/>
        <w:snapToGrid w:val="0"/>
        <w:spacing w:line="360" w:lineRule="auto"/>
        <w:rPr>
          <w:bCs/>
          <w:snapToGrid w:val="0"/>
          <w:kern w:val="0"/>
        </w:rPr>
      </w:pPr>
      <w:r>
        <w:rPr>
          <w:bCs/>
          <w:snapToGrid w:val="0"/>
          <w:kern w:val="0"/>
        </w:rPr>
        <w:t>项目名称：</w:t>
      </w:r>
    </w:p>
    <w:p w:rsidR="00344DBE" w:rsidRDefault="00F718DA">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76"/>
        <w:gridCol w:w="4396"/>
        <w:gridCol w:w="2261"/>
      </w:tblGrid>
      <w:tr w:rsidR="00344DBE">
        <w:trPr>
          <w:cantSplit/>
          <w:trHeight w:val="720"/>
          <w:jc w:val="center"/>
        </w:trPr>
        <w:tc>
          <w:tcPr>
            <w:tcW w:w="2976" w:type="dxa"/>
            <w:tcBorders>
              <w:top w:val="double" w:sz="4" w:space="0" w:color="auto"/>
              <w:bottom w:val="single" w:sz="4" w:space="0" w:color="auto"/>
            </w:tcBorders>
            <w:vAlign w:val="center"/>
          </w:tcPr>
          <w:p w:rsidR="00344DBE" w:rsidRDefault="00F718DA">
            <w:pPr>
              <w:adjustRightInd w:val="0"/>
              <w:snapToGrid w:val="0"/>
              <w:spacing w:line="360" w:lineRule="auto"/>
              <w:jc w:val="center"/>
              <w:rPr>
                <w:snapToGrid w:val="0"/>
                <w:kern w:val="0"/>
              </w:rPr>
            </w:pPr>
            <w:r>
              <w:rPr>
                <w:snapToGrid w:val="0"/>
                <w:kern w:val="0"/>
              </w:rPr>
              <w:t>项目名称</w:t>
            </w:r>
          </w:p>
        </w:tc>
        <w:tc>
          <w:tcPr>
            <w:tcW w:w="4396" w:type="dxa"/>
            <w:tcBorders>
              <w:top w:val="double" w:sz="4" w:space="0" w:color="auto"/>
              <w:bottom w:val="single" w:sz="4" w:space="0" w:color="auto"/>
            </w:tcBorders>
            <w:vAlign w:val="center"/>
          </w:tcPr>
          <w:p w:rsidR="00344DBE" w:rsidRDefault="00F718DA">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344DBE" w:rsidRDefault="00F718DA">
            <w:pPr>
              <w:adjustRightInd w:val="0"/>
              <w:snapToGrid w:val="0"/>
              <w:spacing w:line="360" w:lineRule="auto"/>
              <w:jc w:val="center"/>
              <w:rPr>
                <w:snapToGrid w:val="0"/>
                <w:kern w:val="0"/>
              </w:rPr>
            </w:pPr>
            <w:r>
              <w:rPr>
                <w:snapToGrid w:val="0"/>
                <w:kern w:val="0"/>
              </w:rPr>
              <w:t>（人民币元）</w:t>
            </w:r>
          </w:p>
        </w:tc>
        <w:tc>
          <w:tcPr>
            <w:tcW w:w="2261" w:type="dxa"/>
            <w:tcBorders>
              <w:top w:val="double" w:sz="4" w:space="0" w:color="auto"/>
              <w:bottom w:val="single" w:sz="4" w:space="0" w:color="auto"/>
            </w:tcBorders>
            <w:vAlign w:val="center"/>
          </w:tcPr>
          <w:p w:rsidR="00344DBE" w:rsidRDefault="00F718DA">
            <w:pPr>
              <w:adjustRightInd w:val="0"/>
              <w:snapToGrid w:val="0"/>
              <w:spacing w:line="360" w:lineRule="auto"/>
              <w:jc w:val="center"/>
              <w:rPr>
                <w:snapToGrid w:val="0"/>
                <w:kern w:val="0"/>
              </w:rPr>
            </w:pPr>
            <w:r>
              <w:rPr>
                <w:rFonts w:hint="eastAsia"/>
                <w:snapToGrid w:val="0"/>
                <w:kern w:val="0"/>
              </w:rPr>
              <w:t>备注</w:t>
            </w:r>
          </w:p>
        </w:tc>
      </w:tr>
      <w:tr w:rsidR="00344DBE">
        <w:trPr>
          <w:cantSplit/>
          <w:trHeight w:val="1419"/>
          <w:jc w:val="center"/>
        </w:trPr>
        <w:tc>
          <w:tcPr>
            <w:tcW w:w="2976" w:type="dxa"/>
            <w:tcBorders>
              <w:top w:val="single" w:sz="4" w:space="0" w:color="auto"/>
            </w:tcBorders>
            <w:vAlign w:val="center"/>
          </w:tcPr>
          <w:p w:rsidR="00344DBE" w:rsidRDefault="00F718DA">
            <w:pPr>
              <w:adjustRightInd w:val="0"/>
              <w:snapToGrid w:val="0"/>
              <w:spacing w:line="360" w:lineRule="auto"/>
              <w:jc w:val="center"/>
            </w:pPr>
            <w:r>
              <w:rPr>
                <w:rFonts w:hint="eastAsia"/>
              </w:rPr>
              <w:t>6</w:t>
            </w:r>
            <w:r>
              <w:rPr>
                <w:rFonts w:hint="eastAsia"/>
              </w:rPr>
              <w:t>家社康中心预防接种点后补式冷库采购项目</w:t>
            </w:r>
          </w:p>
        </w:tc>
        <w:tc>
          <w:tcPr>
            <w:tcW w:w="4396" w:type="dxa"/>
            <w:tcBorders>
              <w:top w:val="single" w:sz="4" w:space="0" w:color="auto"/>
            </w:tcBorders>
            <w:vAlign w:val="center"/>
          </w:tcPr>
          <w:p w:rsidR="00344DBE" w:rsidRDefault="00F718DA">
            <w:pPr>
              <w:adjustRightInd w:val="0"/>
              <w:snapToGrid w:val="0"/>
              <w:spacing w:line="360" w:lineRule="auto"/>
              <w:rPr>
                <w:snapToGrid w:val="0"/>
                <w:kern w:val="0"/>
                <w:u w:val="single"/>
              </w:rPr>
            </w:pPr>
            <w:r>
              <w:rPr>
                <w:snapToGrid w:val="0"/>
                <w:kern w:val="0"/>
              </w:rPr>
              <w:t>大写：</w:t>
            </w:r>
          </w:p>
          <w:p w:rsidR="00344DBE" w:rsidRDefault="00F718DA">
            <w:pPr>
              <w:adjustRightInd w:val="0"/>
              <w:snapToGrid w:val="0"/>
              <w:spacing w:line="360" w:lineRule="auto"/>
              <w:rPr>
                <w:snapToGrid w:val="0"/>
                <w:kern w:val="0"/>
                <w:u w:val="single"/>
              </w:rPr>
            </w:pPr>
            <w:r>
              <w:rPr>
                <w:snapToGrid w:val="0"/>
                <w:kern w:val="0"/>
              </w:rPr>
              <w:t>小写：</w:t>
            </w:r>
          </w:p>
        </w:tc>
        <w:tc>
          <w:tcPr>
            <w:tcW w:w="2261" w:type="dxa"/>
            <w:tcBorders>
              <w:top w:val="single" w:sz="4" w:space="0" w:color="auto"/>
            </w:tcBorders>
            <w:vAlign w:val="center"/>
          </w:tcPr>
          <w:p w:rsidR="00344DBE" w:rsidRDefault="00344DBE">
            <w:pPr>
              <w:adjustRightInd w:val="0"/>
              <w:snapToGrid w:val="0"/>
              <w:spacing w:line="360" w:lineRule="auto"/>
              <w:jc w:val="center"/>
              <w:rPr>
                <w:snapToGrid w:val="0"/>
                <w:kern w:val="0"/>
              </w:rPr>
            </w:pPr>
          </w:p>
        </w:tc>
      </w:tr>
    </w:tbl>
    <w:p w:rsidR="00344DBE" w:rsidRDefault="00344DBE">
      <w:pPr>
        <w:adjustRightInd w:val="0"/>
        <w:snapToGrid w:val="0"/>
        <w:spacing w:line="360" w:lineRule="auto"/>
        <w:rPr>
          <w:snapToGrid w:val="0"/>
          <w:kern w:val="0"/>
        </w:rPr>
      </w:pPr>
    </w:p>
    <w:p w:rsidR="00344DBE" w:rsidRDefault="00344DBE">
      <w:pPr>
        <w:adjustRightInd w:val="0"/>
        <w:snapToGrid w:val="0"/>
        <w:spacing w:line="360" w:lineRule="auto"/>
        <w:rPr>
          <w:snapToGrid w:val="0"/>
          <w:kern w:val="0"/>
        </w:rPr>
      </w:pPr>
    </w:p>
    <w:p w:rsidR="00344DBE" w:rsidRDefault="00F718DA">
      <w:pPr>
        <w:adjustRightInd w:val="0"/>
        <w:snapToGrid w:val="0"/>
        <w:spacing w:line="360" w:lineRule="auto"/>
        <w:rPr>
          <w:snapToGrid w:val="0"/>
          <w:kern w:val="0"/>
        </w:rPr>
      </w:pPr>
      <w:r>
        <w:rPr>
          <w:snapToGrid w:val="0"/>
          <w:kern w:val="0"/>
        </w:rPr>
        <w:t>投标单位：（盖章）</w:t>
      </w:r>
    </w:p>
    <w:p w:rsidR="00344DBE" w:rsidRDefault="00344DBE">
      <w:pPr>
        <w:adjustRightInd w:val="0"/>
        <w:snapToGrid w:val="0"/>
        <w:spacing w:line="360" w:lineRule="auto"/>
        <w:rPr>
          <w:snapToGrid w:val="0"/>
          <w:kern w:val="0"/>
        </w:rPr>
      </w:pPr>
    </w:p>
    <w:p w:rsidR="00344DBE" w:rsidRDefault="00344DBE">
      <w:pPr>
        <w:adjustRightInd w:val="0"/>
        <w:snapToGrid w:val="0"/>
        <w:spacing w:line="360" w:lineRule="auto"/>
        <w:rPr>
          <w:snapToGrid w:val="0"/>
          <w:kern w:val="0"/>
        </w:rPr>
      </w:pPr>
    </w:p>
    <w:p w:rsidR="00344DBE" w:rsidRDefault="00F718DA">
      <w:pPr>
        <w:adjustRightInd w:val="0"/>
        <w:snapToGrid w:val="0"/>
        <w:spacing w:line="360" w:lineRule="auto"/>
        <w:rPr>
          <w:snapToGrid w:val="0"/>
          <w:kern w:val="0"/>
        </w:rPr>
      </w:pPr>
      <w:r>
        <w:rPr>
          <w:snapToGrid w:val="0"/>
          <w:kern w:val="0"/>
        </w:rPr>
        <w:t>法定代表人或授权代表：（签字）</w:t>
      </w:r>
    </w:p>
    <w:p w:rsidR="00344DBE" w:rsidRDefault="00F718DA">
      <w:pPr>
        <w:adjustRightInd w:val="0"/>
        <w:snapToGrid w:val="0"/>
        <w:spacing w:line="360" w:lineRule="auto"/>
        <w:ind w:firstLineChars="3250" w:firstLine="6825"/>
        <w:rPr>
          <w:snapToGrid w:val="0"/>
          <w:kern w:val="0"/>
        </w:rPr>
      </w:pPr>
      <w:r>
        <w:rPr>
          <w:snapToGrid w:val="0"/>
          <w:kern w:val="0"/>
        </w:rPr>
        <w:t>年月日</w:t>
      </w:r>
    </w:p>
    <w:p w:rsidR="00344DBE" w:rsidRDefault="00344DBE">
      <w:pPr>
        <w:adjustRightInd w:val="0"/>
        <w:snapToGrid w:val="0"/>
        <w:spacing w:line="360" w:lineRule="auto"/>
        <w:ind w:firstLineChars="500" w:firstLine="1050"/>
        <w:rPr>
          <w:snapToGrid w:val="0"/>
          <w:kern w:val="0"/>
        </w:rPr>
      </w:pPr>
    </w:p>
    <w:p w:rsidR="00344DBE" w:rsidRDefault="00F718DA">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344DBE" w:rsidRDefault="00F718DA">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投标总价（人民币）须是完成该项目的一切费用总和，包括设备费、运输费、装卸费、保险费、技术培训费、设备安装费、调试费、售后服务费、国家规定的各项税费、招标代理费等全部费用。</w:t>
      </w:r>
    </w:p>
    <w:p w:rsidR="00344DBE" w:rsidRDefault="00F718DA">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44DBE" w:rsidRDefault="00F718DA">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344DBE" w:rsidRDefault="00F718DA">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344DBE" w:rsidRDefault="00344DBE">
      <w:pPr>
        <w:pStyle w:val="ac"/>
        <w:adjustRightInd w:val="0"/>
        <w:snapToGrid w:val="0"/>
        <w:spacing w:line="312" w:lineRule="auto"/>
        <w:jc w:val="center"/>
        <w:rPr>
          <w:rFonts w:ascii="Times New Roman" w:hAnsi="Times New Roman"/>
          <w:b/>
          <w:sz w:val="28"/>
        </w:rPr>
      </w:pPr>
    </w:p>
    <w:p w:rsidR="00344DBE" w:rsidRDefault="00344DBE"/>
    <w:p w:rsidR="00344DBE" w:rsidRDefault="00344DBE"/>
    <w:p w:rsidR="00344DBE" w:rsidRDefault="00344DBE"/>
    <w:p w:rsidR="00344DBE" w:rsidRDefault="00344DBE"/>
    <w:p w:rsidR="00344DBE" w:rsidRDefault="00F718DA">
      <w:pPr>
        <w:widowControl/>
        <w:jc w:val="left"/>
      </w:pPr>
      <w:r>
        <w:br w:type="page"/>
      </w:r>
    </w:p>
    <w:p w:rsidR="00344DBE" w:rsidRDefault="00344DBE"/>
    <w:p w:rsidR="00344DBE" w:rsidRDefault="00F718DA">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0707"/>
      <w:bookmarkStart w:id="58" w:name="_Toc44690434"/>
      <w:bookmarkStart w:id="59" w:name="_Toc44691166"/>
      <w:bookmarkStart w:id="60" w:name="_Toc44691398"/>
      <w:r>
        <w:rPr>
          <w:rFonts w:asciiTheme="minorEastAsia" w:eastAsiaTheme="minorEastAsia" w:hAnsiTheme="minorEastAsia" w:hint="eastAsia"/>
          <w:sz w:val="24"/>
        </w:rPr>
        <w:t>格式6  报价表</w:t>
      </w:r>
      <w:bookmarkEnd w:id="57"/>
      <w:bookmarkEnd w:id="58"/>
      <w:bookmarkEnd w:id="59"/>
      <w:bookmarkEnd w:id="60"/>
    </w:p>
    <w:p w:rsidR="00344DBE" w:rsidRDefault="00F718DA">
      <w:pPr>
        <w:spacing w:line="300" w:lineRule="auto"/>
        <w:rPr>
          <w:rFonts w:ascii="楷体_GB2312" w:eastAsia="楷体_GB2312"/>
          <w:b/>
          <w:sz w:val="24"/>
        </w:rPr>
      </w:pPr>
      <w:r>
        <w:rPr>
          <w:rFonts w:ascii="楷体_GB2312" w:eastAsia="楷体_GB2312" w:hint="eastAsia"/>
          <w:b/>
          <w:sz w:val="24"/>
        </w:rPr>
        <w:t>1   报价要求</w:t>
      </w:r>
    </w:p>
    <w:p w:rsidR="00344DBE" w:rsidRDefault="00F718DA">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344DBE" w:rsidRDefault="00F718DA">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报价包括</w:t>
      </w:r>
      <w:r>
        <w:rPr>
          <w:rFonts w:asciiTheme="minorEastAsia" w:eastAsiaTheme="minorEastAsia" w:hAnsiTheme="minorEastAsia" w:hint="eastAsia"/>
          <w:bCs/>
        </w:rPr>
        <w:t>设备费、运输费、装卸费、保险费、技术培训费、设备安装费、调试费、售后服务费、国家规定的各项税费、招标代理费等全部费用</w:t>
      </w:r>
      <w:r>
        <w:rPr>
          <w:rFonts w:asciiTheme="minorEastAsia" w:eastAsiaTheme="minorEastAsia" w:hAnsiTheme="minorEastAsia" w:hint="eastAsia"/>
          <w:snapToGrid w:val="0"/>
          <w:kern w:val="0"/>
        </w:rPr>
        <w:t>。</w:t>
      </w:r>
    </w:p>
    <w:p w:rsidR="00344DBE" w:rsidRDefault="00F718DA">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rsidR="00344DBE" w:rsidRDefault="00F718DA">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rsidR="00344DBE" w:rsidRDefault="00344DBE">
      <w:pPr>
        <w:adjustRightInd w:val="0"/>
        <w:snapToGrid w:val="0"/>
        <w:spacing w:line="300" w:lineRule="auto"/>
        <w:rPr>
          <w:snapToGrid w:val="0"/>
          <w:kern w:val="0"/>
        </w:rPr>
      </w:pPr>
    </w:p>
    <w:p w:rsidR="00344DBE" w:rsidRDefault="00F718DA">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344DBE" w:rsidRDefault="00344DBE">
      <w:pPr>
        <w:adjustRightInd w:val="0"/>
        <w:snapToGrid w:val="0"/>
        <w:spacing w:line="300" w:lineRule="auto"/>
        <w:rPr>
          <w:snapToGrid w:val="0"/>
          <w:kern w:val="0"/>
        </w:rPr>
      </w:pPr>
    </w:p>
    <w:p w:rsidR="00344DBE" w:rsidRDefault="00F718DA">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rsidR="00344DBE" w:rsidRDefault="00F718DA">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p>
    <w:p w:rsidR="00344DBE" w:rsidRDefault="00F718DA">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项目编号：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3322"/>
        <w:gridCol w:w="5220"/>
      </w:tblGrid>
      <w:tr w:rsidR="00344DBE">
        <w:trPr>
          <w:cantSplit/>
          <w:jc w:val="center"/>
        </w:trPr>
        <w:tc>
          <w:tcPr>
            <w:tcW w:w="746"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3322"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5220"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344DBE">
        <w:trPr>
          <w:cantSplit/>
          <w:jc w:val="center"/>
        </w:trPr>
        <w:tc>
          <w:tcPr>
            <w:tcW w:w="746"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3322"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5220"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746"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3322"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5220"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746"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3322"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5220"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746"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3322"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5220"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746"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3322" w:type="dxa"/>
            <w:vAlign w:val="center"/>
          </w:tcPr>
          <w:p w:rsidR="00344DBE" w:rsidRDefault="00F718DA">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bCs/>
              </w:rPr>
              <w:t>技术培训费</w:t>
            </w:r>
          </w:p>
        </w:tc>
        <w:tc>
          <w:tcPr>
            <w:tcW w:w="5220"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746"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3322" w:type="dxa"/>
            <w:vAlign w:val="center"/>
          </w:tcPr>
          <w:p w:rsidR="00344DBE" w:rsidRDefault="00F718DA">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bCs/>
              </w:rPr>
              <w:t>设备安装费</w:t>
            </w:r>
          </w:p>
        </w:tc>
        <w:tc>
          <w:tcPr>
            <w:tcW w:w="5220"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746"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3322" w:type="dxa"/>
            <w:vAlign w:val="center"/>
          </w:tcPr>
          <w:p w:rsidR="00344DBE" w:rsidRDefault="00F718DA">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bCs/>
              </w:rPr>
              <w:t>调试费</w:t>
            </w:r>
          </w:p>
        </w:tc>
        <w:tc>
          <w:tcPr>
            <w:tcW w:w="5220"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746"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3322" w:type="dxa"/>
            <w:vAlign w:val="center"/>
          </w:tcPr>
          <w:p w:rsidR="00344DBE" w:rsidRDefault="00F718DA">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bCs/>
              </w:rPr>
              <w:t>售后服务费</w:t>
            </w:r>
          </w:p>
        </w:tc>
        <w:tc>
          <w:tcPr>
            <w:tcW w:w="5220"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746"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3322"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5220"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746"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3322"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招标代理费</w:t>
            </w:r>
          </w:p>
        </w:tc>
        <w:tc>
          <w:tcPr>
            <w:tcW w:w="5220"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746"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p>
        </w:tc>
        <w:tc>
          <w:tcPr>
            <w:tcW w:w="3322"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5220"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4068" w:type="dxa"/>
            <w:gridSpan w:val="2"/>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合计</w:t>
            </w:r>
          </w:p>
        </w:tc>
        <w:tc>
          <w:tcPr>
            <w:tcW w:w="5220"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bl>
    <w:p w:rsidR="00344DBE" w:rsidRDefault="00F718DA">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rsidR="00344DBE" w:rsidRDefault="00F718DA">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rsidR="00344DBE" w:rsidRDefault="00344DBE">
      <w:pPr>
        <w:adjustRightInd w:val="0"/>
        <w:snapToGrid w:val="0"/>
        <w:spacing w:line="300" w:lineRule="auto"/>
        <w:rPr>
          <w:rFonts w:asciiTheme="minorEastAsia" w:eastAsiaTheme="minorEastAsia" w:hAnsiTheme="minorEastAsia"/>
          <w:snapToGrid w:val="0"/>
          <w:kern w:val="0"/>
        </w:rPr>
      </w:pPr>
    </w:p>
    <w:p w:rsidR="00344DBE" w:rsidRDefault="00F718DA">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rsidR="00344DBE" w:rsidRDefault="00F718DA">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p>
    <w:p w:rsidR="00344DBE" w:rsidRDefault="00F718DA">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项目编号：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69"/>
        <w:gridCol w:w="1821"/>
        <w:gridCol w:w="709"/>
        <w:gridCol w:w="851"/>
        <w:gridCol w:w="1417"/>
        <w:gridCol w:w="992"/>
        <w:gridCol w:w="709"/>
        <w:gridCol w:w="873"/>
        <w:gridCol w:w="1276"/>
        <w:gridCol w:w="1248"/>
      </w:tblGrid>
      <w:tr w:rsidR="00344DBE">
        <w:trPr>
          <w:cantSplit/>
          <w:jc w:val="center"/>
        </w:trPr>
        <w:tc>
          <w:tcPr>
            <w:tcW w:w="669"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709"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873"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276" w:type="dxa"/>
            <w:vAlign w:val="center"/>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rsidR="00344DBE" w:rsidRDefault="00F718DA">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344DBE">
        <w:trPr>
          <w:cantSplit/>
          <w:jc w:val="center"/>
        </w:trPr>
        <w:tc>
          <w:tcPr>
            <w:tcW w:w="669" w:type="dxa"/>
            <w:vAlign w:val="center"/>
          </w:tcPr>
          <w:p w:rsidR="00344DBE" w:rsidRDefault="00F718DA">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rsidR="00344DBE" w:rsidRDefault="00344DBE">
            <w:pPr>
              <w:widowControl/>
              <w:spacing w:line="360" w:lineRule="auto"/>
              <w:jc w:val="center"/>
              <w:rPr>
                <w:rFonts w:asciiTheme="minorEastAsia" w:eastAsiaTheme="minorEastAsia" w:hAnsiTheme="minorEastAsia" w:cs="宋体"/>
                <w:kern w:val="0"/>
                <w:szCs w:val="21"/>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669" w:type="dxa"/>
            <w:vAlign w:val="center"/>
          </w:tcPr>
          <w:p w:rsidR="00344DBE" w:rsidRDefault="00F718DA">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rsidR="00344DBE" w:rsidRDefault="00344DBE">
            <w:pPr>
              <w:widowControl/>
              <w:spacing w:line="360" w:lineRule="auto"/>
              <w:jc w:val="center"/>
              <w:rPr>
                <w:rFonts w:asciiTheme="minorEastAsia" w:eastAsiaTheme="minorEastAsia" w:hAnsiTheme="minorEastAsia" w:cs="宋体"/>
                <w:kern w:val="0"/>
                <w:szCs w:val="21"/>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669" w:type="dxa"/>
            <w:vAlign w:val="center"/>
          </w:tcPr>
          <w:p w:rsidR="00344DBE" w:rsidRDefault="00F718DA">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821" w:type="dxa"/>
            <w:vAlign w:val="center"/>
          </w:tcPr>
          <w:p w:rsidR="00344DBE" w:rsidRDefault="00344DBE">
            <w:pPr>
              <w:widowControl/>
              <w:spacing w:line="360" w:lineRule="auto"/>
              <w:jc w:val="center"/>
              <w:rPr>
                <w:rFonts w:asciiTheme="minorEastAsia" w:eastAsiaTheme="minorEastAsia" w:hAnsiTheme="minorEastAsia" w:cs="宋体"/>
                <w:kern w:val="0"/>
                <w:szCs w:val="21"/>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669" w:type="dxa"/>
            <w:vAlign w:val="center"/>
          </w:tcPr>
          <w:p w:rsidR="00344DBE" w:rsidRDefault="00F718DA">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4</w:t>
            </w:r>
          </w:p>
        </w:tc>
        <w:tc>
          <w:tcPr>
            <w:tcW w:w="1821" w:type="dxa"/>
            <w:vAlign w:val="center"/>
          </w:tcPr>
          <w:p w:rsidR="00344DBE" w:rsidRDefault="00344DBE">
            <w:pPr>
              <w:widowControl/>
              <w:spacing w:line="360" w:lineRule="auto"/>
              <w:jc w:val="center"/>
              <w:rPr>
                <w:rFonts w:asciiTheme="minorEastAsia" w:eastAsiaTheme="minorEastAsia" w:hAnsiTheme="minorEastAsia" w:cs="宋体"/>
                <w:kern w:val="0"/>
                <w:szCs w:val="21"/>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669" w:type="dxa"/>
            <w:vAlign w:val="center"/>
          </w:tcPr>
          <w:p w:rsidR="00344DBE" w:rsidRDefault="00F718DA">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821" w:type="dxa"/>
            <w:vAlign w:val="center"/>
          </w:tcPr>
          <w:p w:rsidR="00344DBE" w:rsidRDefault="00344DBE">
            <w:pPr>
              <w:widowControl/>
              <w:spacing w:line="360" w:lineRule="auto"/>
              <w:jc w:val="center"/>
              <w:rPr>
                <w:rFonts w:asciiTheme="minorEastAsia" w:eastAsiaTheme="minorEastAsia" w:hAnsiTheme="minorEastAsia" w:cs="宋体"/>
                <w:kern w:val="0"/>
                <w:szCs w:val="21"/>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669" w:type="dxa"/>
            <w:vAlign w:val="center"/>
          </w:tcPr>
          <w:p w:rsidR="00344DBE" w:rsidRDefault="00F718DA">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rsidR="00344DBE" w:rsidRDefault="00344DBE">
            <w:pPr>
              <w:widowControl/>
              <w:spacing w:line="360" w:lineRule="auto"/>
              <w:jc w:val="center"/>
              <w:rPr>
                <w:rFonts w:asciiTheme="minorEastAsia" w:eastAsiaTheme="minorEastAsia" w:hAnsiTheme="minorEastAsia" w:cs="宋体"/>
                <w:kern w:val="0"/>
                <w:szCs w:val="21"/>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669" w:type="dxa"/>
            <w:vAlign w:val="center"/>
          </w:tcPr>
          <w:p w:rsidR="00344DBE" w:rsidRDefault="00F718DA">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rsidR="00344DBE" w:rsidRDefault="00344DBE">
            <w:pPr>
              <w:widowControl/>
              <w:spacing w:line="360" w:lineRule="auto"/>
              <w:jc w:val="center"/>
              <w:rPr>
                <w:rFonts w:asciiTheme="minorEastAsia" w:eastAsiaTheme="minorEastAsia" w:hAnsiTheme="minorEastAsia" w:cs="宋体"/>
                <w:kern w:val="0"/>
                <w:szCs w:val="21"/>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669" w:type="dxa"/>
            <w:vAlign w:val="center"/>
          </w:tcPr>
          <w:p w:rsidR="00344DBE" w:rsidRDefault="00F718DA">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rsidR="00344DBE" w:rsidRDefault="00344DBE">
            <w:pPr>
              <w:widowControl/>
              <w:spacing w:line="360" w:lineRule="auto"/>
              <w:jc w:val="center"/>
              <w:rPr>
                <w:rFonts w:asciiTheme="minorEastAsia" w:eastAsiaTheme="minorEastAsia" w:hAnsiTheme="minorEastAsia" w:cs="宋体"/>
                <w:kern w:val="0"/>
                <w:szCs w:val="21"/>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669" w:type="dxa"/>
            <w:vAlign w:val="center"/>
          </w:tcPr>
          <w:p w:rsidR="00344DBE" w:rsidRDefault="00F718DA">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9</w:t>
            </w:r>
          </w:p>
        </w:tc>
        <w:tc>
          <w:tcPr>
            <w:tcW w:w="1821" w:type="dxa"/>
            <w:vAlign w:val="center"/>
          </w:tcPr>
          <w:p w:rsidR="00344DBE" w:rsidRDefault="00344DBE">
            <w:pPr>
              <w:widowControl/>
              <w:spacing w:line="360" w:lineRule="auto"/>
              <w:jc w:val="center"/>
              <w:rPr>
                <w:rFonts w:asciiTheme="minorEastAsia" w:eastAsiaTheme="minorEastAsia" w:hAnsiTheme="minorEastAsia" w:cs="宋体"/>
                <w:kern w:val="0"/>
                <w:szCs w:val="21"/>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669" w:type="dxa"/>
            <w:vAlign w:val="center"/>
          </w:tcPr>
          <w:p w:rsidR="00344DBE" w:rsidRDefault="00F718DA">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10</w:t>
            </w:r>
          </w:p>
        </w:tc>
        <w:tc>
          <w:tcPr>
            <w:tcW w:w="1821" w:type="dxa"/>
            <w:vAlign w:val="center"/>
          </w:tcPr>
          <w:p w:rsidR="00344DBE" w:rsidRDefault="00344DBE">
            <w:pPr>
              <w:widowControl/>
              <w:spacing w:line="360" w:lineRule="auto"/>
              <w:jc w:val="center"/>
              <w:rPr>
                <w:rFonts w:asciiTheme="minorEastAsia" w:eastAsiaTheme="minorEastAsia" w:hAnsiTheme="minorEastAsia" w:cs="Arial"/>
                <w:kern w:val="0"/>
                <w:szCs w:val="21"/>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44DBE" w:rsidRDefault="00344DBE">
            <w:pPr>
              <w:adjustRightInd w:val="0"/>
              <w:snapToGrid w:val="0"/>
              <w:spacing w:line="300" w:lineRule="auto"/>
              <w:jc w:val="center"/>
              <w:rPr>
                <w:rFonts w:asciiTheme="minorEastAsia" w:eastAsiaTheme="minorEastAsia" w:hAnsiTheme="minorEastAsia"/>
                <w:snapToGrid w:val="0"/>
                <w:kern w:val="0"/>
              </w:rPr>
            </w:pPr>
          </w:p>
        </w:tc>
      </w:tr>
      <w:tr w:rsidR="00344DBE">
        <w:trPr>
          <w:cantSplit/>
          <w:jc w:val="center"/>
        </w:trPr>
        <w:tc>
          <w:tcPr>
            <w:tcW w:w="10565" w:type="dxa"/>
            <w:gridSpan w:val="10"/>
            <w:vAlign w:val="center"/>
          </w:tcPr>
          <w:p w:rsidR="00344DBE" w:rsidRDefault="00F718DA">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rsidR="00344DBE" w:rsidRDefault="00F718DA">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Pr>
          <w:rFonts w:ascii="宋体" w:hAnsi="宋体" w:cs="Arial" w:hint="eastAsia"/>
          <w:bCs/>
          <w:szCs w:val="21"/>
        </w:rPr>
        <w:t>招标文件第二章《项目需求》中</w:t>
      </w:r>
      <w:r>
        <w:rPr>
          <w:rFonts w:asciiTheme="minorEastAsia" w:eastAsiaTheme="minorEastAsia" w:hAnsiTheme="minorEastAsia" w:hint="eastAsia"/>
        </w:rPr>
        <w:t>的货物填写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w:t>
      </w:r>
      <w:r>
        <w:rPr>
          <w:rFonts w:asciiTheme="minorEastAsia" w:eastAsiaTheme="minorEastAsia" w:hAnsiTheme="minorEastAsia" w:hint="eastAsia"/>
          <w:b/>
        </w:rPr>
        <w:t>对于定制类产品，可以不填写品牌、型号等信息，但必须注明“定制”，否则该产品技术参数按负偏离处理</w:t>
      </w:r>
      <w:r>
        <w:rPr>
          <w:rFonts w:asciiTheme="minorEastAsia" w:eastAsiaTheme="minorEastAsia" w:hAnsiTheme="minorEastAsia"/>
          <w:b/>
        </w:rPr>
        <w:t>。</w:t>
      </w:r>
    </w:p>
    <w:p w:rsidR="00344DBE" w:rsidRDefault="00F718DA">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rsidR="00344DBE" w:rsidRDefault="00F718DA">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rsidR="00344DBE" w:rsidRDefault="00F718DA">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Pr>
          <w:rFonts w:hint="eastAsia"/>
          <w:snapToGrid w:val="0"/>
          <w:kern w:val="0"/>
        </w:rPr>
        <w:t>总</w:t>
      </w:r>
      <w:r>
        <w:rPr>
          <w:rFonts w:asciiTheme="minorEastAsia" w:eastAsiaTheme="minorEastAsia" w:hAnsiTheme="minorEastAsia" w:hint="eastAsia"/>
        </w:rPr>
        <w:t>价应与本表中的投标总价金额一致。</w:t>
      </w:r>
    </w:p>
    <w:p w:rsidR="00344DBE" w:rsidRDefault="00F718DA">
      <w:pPr>
        <w:adjustRightInd w:val="0"/>
        <w:snapToGrid w:val="0"/>
        <w:spacing w:line="300" w:lineRule="auto"/>
        <w:rPr>
          <w:rFonts w:asciiTheme="minorEastAsia" w:eastAsiaTheme="minorEastAsia" w:hAnsiTheme="minorEastAsia"/>
          <w:snapToGrid w:val="0"/>
          <w:kern w:val="0"/>
        </w:rPr>
      </w:pPr>
      <w:r>
        <w:rPr>
          <w:rFonts w:asciiTheme="minorEastAsia" w:eastAsiaTheme="minorEastAsia" w:hAnsiTheme="minorEastAsia" w:hint="eastAsia"/>
        </w:rPr>
        <w:t>5、“原产地”是指该产品的实际生产加工地，而非品牌总公司所在地。</w:t>
      </w:r>
    </w:p>
    <w:p w:rsidR="00344DBE" w:rsidRDefault="00344DBE">
      <w:pPr>
        <w:adjustRightInd w:val="0"/>
        <w:snapToGrid w:val="0"/>
        <w:spacing w:line="300" w:lineRule="auto"/>
        <w:rPr>
          <w:rFonts w:asciiTheme="minorEastAsia" w:eastAsiaTheme="minorEastAsia" w:hAnsiTheme="minorEastAsia"/>
          <w:snapToGrid w:val="0"/>
          <w:kern w:val="0"/>
        </w:rPr>
      </w:pPr>
    </w:p>
    <w:p w:rsidR="00344DBE" w:rsidRDefault="00F718DA">
      <w:pPr>
        <w:adjustRightInd w:val="0"/>
        <w:snapToGrid w:val="0"/>
        <w:spacing w:line="300" w:lineRule="auto"/>
        <w:jc w:val="center"/>
        <w:rPr>
          <w:rFonts w:ascii="宋体" w:hAnsi="宋体" w:cs="宋体"/>
          <w:color w:val="000000"/>
          <w:kern w:val="0"/>
          <w:sz w:val="24"/>
        </w:rPr>
      </w:pPr>
      <w:r>
        <w:rPr>
          <w:rFonts w:ascii="宋体" w:hAnsi="宋体" w:cs="宋体" w:hint="eastAsia"/>
          <w:color w:val="000000"/>
          <w:kern w:val="0"/>
          <w:sz w:val="24"/>
        </w:rPr>
        <w:t>（三）零配件、消耗品和延续保修合同报价明清单（该部分报价不包括在投标总价内）</w:t>
      </w:r>
    </w:p>
    <w:tbl>
      <w:tblPr>
        <w:tblW w:w="90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136"/>
        <w:gridCol w:w="1843"/>
        <w:gridCol w:w="1417"/>
        <w:gridCol w:w="1134"/>
        <w:gridCol w:w="2670"/>
      </w:tblGrid>
      <w:tr w:rsidR="00344DBE">
        <w:trPr>
          <w:cantSplit/>
          <w:jc w:val="center"/>
        </w:trPr>
        <w:tc>
          <w:tcPr>
            <w:tcW w:w="828" w:type="dxa"/>
            <w:vAlign w:val="center"/>
          </w:tcPr>
          <w:p w:rsidR="00344DBE" w:rsidRDefault="00F718DA">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rsidR="00344DBE" w:rsidRDefault="00F718DA">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rsidR="00344DBE" w:rsidRDefault="00F718DA">
            <w:pPr>
              <w:adjustRightInd w:val="0"/>
              <w:snapToGrid w:val="0"/>
              <w:spacing w:line="300" w:lineRule="auto"/>
              <w:jc w:val="center"/>
              <w:rPr>
                <w:snapToGrid w:val="0"/>
                <w:kern w:val="0"/>
              </w:rPr>
            </w:pPr>
            <w:r>
              <w:rPr>
                <w:rFonts w:hint="eastAsia"/>
                <w:szCs w:val="21"/>
              </w:rPr>
              <w:t>规格</w:t>
            </w:r>
            <w:r>
              <w:rPr>
                <w:rFonts w:hint="eastAsia"/>
                <w:szCs w:val="21"/>
              </w:rPr>
              <w:t>/</w:t>
            </w:r>
            <w:r>
              <w:rPr>
                <w:rFonts w:hint="eastAsia"/>
                <w:szCs w:val="21"/>
              </w:rPr>
              <w:t>型号</w:t>
            </w:r>
          </w:p>
        </w:tc>
        <w:tc>
          <w:tcPr>
            <w:tcW w:w="1417" w:type="dxa"/>
            <w:vAlign w:val="center"/>
          </w:tcPr>
          <w:p w:rsidR="00344DBE" w:rsidRDefault="00F718DA">
            <w:pPr>
              <w:adjustRightInd w:val="0"/>
              <w:snapToGrid w:val="0"/>
              <w:spacing w:line="300" w:lineRule="auto"/>
              <w:jc w:val="center"/>
              <w:rPr>
                <w:snapToGrid w:val="0"/>
                <w:kern w:val="0"/>
              </w:rPr>
            </w:pPr>
            <w:r>
              <w:rPr>
                <w:snapToGrid w:val="0"/>
                <w:kern w:val="0"/>
              </w:rPr>
              <w:t>制造厂商</w:t>
            </w:r>
          </w:p>
        </w:tc>
        <w:tc>
          <w:tcPr>
            <w:tcW w:w="1134" w:type="dxa"/>
            <w:vAlign w:val="center"/>
          </w:tcPr>
          <w:p w:rsidR="00344DBE" w:rsidRDefault="00F718DA">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rsidR="00344DBE" w:rsidRDefault="00F718DA">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r>
      <w:tr w:rsidR="00344DBE">
        <w:trPr>
          <w:cantSplit/>
          <w:jc w:val="center"/>
        </w:trPr>
        <w:tc>
          <w:tcPr>
            <w:tcW w:w="828" w:type="dxa"/>
            <w:vAlign w:val="center"/>
          </w:tcPr>
          <w:p w:rsidR="00344DBE" w:rsidRDefault="00F718DA">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rsidR="00344DBE" w:rsidRDefault="00344DBE">
            <w:pPr>
              <w:adjustRightInd w:val="0"/>
              <w:snapToGrid w:val="0"/>
              <w:spacing w:line="300" w:lineRule="auto"/>
              <w:jc w:val="center"/>
              <w:rPr>
                <w:snapToGrid w:val="0"/>
                <w:color w:val="000000"/>
                <w:kern w:val="0"/>
              </w:rPr>
            </w:pPr>
          </w:p>
        </w:tc>
        <w:tc>
          <w:tcPr>
            <w:tcW w:w="1843" w:type="dxa"/>
            <w:vAlign w:val="center"/>
          </w:tcPr>
          <w:p w:rsidR="00344DBE" w:rsidRDefault="00344DBE">
            <w:pPr>
              <w:adjustRightInd w:val="0"/>
              <w:snapToGrid w:val="0"/>
              <w:spacing w:line="300" w:lineRule="auto"/>
              <w:jc w:val="center"/>
              <w:rPr>
                <w:snapToGrid w:val="0"/>
                <w:color w:val="000000"/>
                <w:kern w:val="0"/>
              </w:rPr>
            </w:pPr>
          </w:p>
        </w:tc>
        <w:tc>
          <w:tcPr>
            <w:tcW w:w="1417" w:type="dxa"/>
            <w:vAlign w:val="center"/>
          </w:tcPr>
          <w:p w:rsidR="00344DBE" w:rsidRDefault="00344DBE">
            <w:pPr>
              <w:adjustRightInd w:val="0"/>
              <w:snapToGrid w:val="0"/>
              <w:spacing w:line="300" w:lineRule="auto"/>
              <w:jc w:val="center"/>
              <w:rPr>
                <w:snapToGrid w:val="0"/>
                <w:color w:val="000000"/>
                <w:kern w:val="0"/>
              </w:rPr>
            </w:pPr>
          </w:p>
        </w:tc>
        <w:tc>
          <w:tcPr>
            <w:tcW w:w="1134" w:type="dxa"/>
            <w:vAlign w:val="center"/>
          </w:tcPr>
          <w:p w:rsidR="00344DBE" w:rsidRDefault="00344DBE">
            <w:pPr>
              <w:adjustRightInd w:val="0"/>
              <w:snapToGrid w:val="0"/>
              <w:spacing w:line="300" w:lineRule="auto"/>
              <w:jc w:val="center"/>
              <w:rPr>
                <w:snapToGrid w:val="0"/>
                <w:color w:val="000000"/>
                <w:kern w:val="0"/>
              </w:rPr>
            </w:pPr>
          </w:p>
        </w:tc>
        <w:tc>
          <w:tcPr>
            <w:tcW w:w="2670" w:type="dxa"/>
          </w:tcPr>
          <w:p w:rsidR="00344DBE" w:rsidRDefault="00344DBE">
            <w:pPr>
              <w:adjustRightInd w:val="0"/>
              <w:snapToGrid w:val="0"/>
              <w:spacing w:line="300" w:lineRule="auto"/>
              <w:jc w:val="center"/>
              <w:rPr>
                <w:snapToGrid w:val="0"/>
                <w:color w:val="000000"/>
                <w:kern w:val="0"/>
              </w:rPr>
            </w:pPr>
          </w:p>
        </w:tc>
      </w:tr>
      <w:tr w:rsidR="00344DBE">
        <w:trPr>
          <w:cantSplit/>
          <w:jc w:val="center"/>
        </w:trPr>
        <w:tc>
          <w:tcPr>
            <w:tcW w:w="828" w:type="dxa"/>
            <w:vAlign w:val="center"/>
          </w:tcPr>
          <w:p w:rsidR="00344DBE" w:rsidRDefault="00F718DA">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rsidR="00344DBE" w:rsidRDefault="00344DBE">
            <w:pPr>
              <w:adjustRightInd w:val="0"/>
              <w:snapToGrid w:val="0"/>
              <w:spacing w:line="300" w:lineRule="auto"/>
              <w:jc w:val="center"/>
              <w:rPr>
                <w:snapToGrid w:val="0"/>
                <w:color w:val="000000"/>
                <w:kern w:val="0"/>
              </w:rPr>
            </w:pPr>
          </w:p>
        </w:tc>
        <w:tc>
          <w:tcPr>
            <w:tcW w:w="1843" w:type="dxa"/>
            <w:vAlign w:val="center"/>
          </w:tcPr>
          <w:p w:rsidR="00344DBE" w:rsidRDefault="00344DBE">
            <w:pPr>
              <w:adjustRightInd w:val="0"/>
              <w:snapToGrid w:val="0"/>
              <w:spacing w:line="300" w:lineRule="auto"/>
              <w:jc w:val="center"/>
              <w:rPr>
                <w:snapToGrid w:val="0"/>
                <w:color w:val="000000"/>
                <w:kern w:val="0"/>
              </w:rPr>
            </w:pPr>
          </w:p>
        </w:tc>
        <w:tc>
          <w:tcPr>
            <w:tcW w:w="1417" w:type="dxa"/>
            <w:vAlign w:val="center"/>
          </w:tcPr>
          <w:p w:rsidR="00344DBE" w:rsidRDefault="00344DBE">
            <w:pPr>
              <w:adjustRightInd w:val="0"/>
              <w:snapToGrid w:val="0"/>
              <w:spacing w:line="300" w:lineRule="auto"/>
              <w:jc w:val="center"/>
              <w:rPr>
                <w:snapToGrid w:val="0"/>
                <w:color w:val="000000"/>
                <w:kern w:val="0"/>
              </w:rPr>
            </w:pPr>
          </w:p>
        </w:tc>
        <w:tc>
          <w:tcPr>
            <w:tcW w:w="1134" w:type="dxa"/>
            <w:vAlign w:val="center"/>
          </w:tcPr>
          <w:p w:rsidR="00344DBE" w:rsidRDefault="00344DBE">
            <w:pPr>
              <w:adjustRightInd w:val="0"/>
              <w:snapToGrid w:val="0"/>
              <w:spacing w:line="300" w:lineRule="auto"/>
              <w:jc w:val="center"/>
              <w:rPr>
                <w:snapToGrid w:val="0"/>
                <w:color w:val="000000"/>
                <w:kern w:val="0"/>
              </w:rPr>
            </w:pPr>
          </w:p>
        </w:tc>
        <w:tc>
          <w:tcPr>
            <w:tcW w:w="2670" w:type="dxa"/>
          </w:tcPr>
          <w:p w:rsidR="00344DBE" w:rsidRDefault="00344DBE">
            <w:pPr>
              <w:adjustRightInd w:val="0"/>
              <w:snapToGrid w:val="0"/>
              <w:spacing w:line="300" w:lineRule="auto"/>
              <w:jc w:val="center"/>
              <w:rPr>
                <w:snapToGrid w:val="0"/>
                <w:color w:val="000000"/>
                <w:kern w:val="0"/>
              </w:rPr>
            </w:pPr>
          </w:p>
        </w:tc>
      </w:tr>
      <w:tr w:rsidR="00344DBE">
        <w:trPr>
          <w:cantSplit/>
          <w:jc w:val="center"/>
        </w:trPr>
        <w:tc>
          <w:tcPr>
            <w:tcW w:w="828" w:type="dxa"/>
            <w:vAlign w:val="center"/>
          </w:tcPr>
          <w:p w:rsidR="00344DBE" w:rsidRDefault="00344DBE">
            <w:pPr>
              <w:adjustRightInd w:val="0"/>
              <w:snapToGrid w:val="0"/>
              <w:spacing w:line="300" w:lineRule="auto"/>
              <w:jc w:val="center"/>
              <w:rPr>
                <w:snapToGrid w:val="0"/>
                <w:color w:val="000000"/>
                <w:kern w:val="0"/>
              </w:rPr>
            </w:pPr>
          </w:p>
        </w:tc>
        <w:tc>
          <w:tcPr>
            <w:tcW w:w="1136" w:type="dxa"/>
            <w:vAlign w:val="center"/>
          </w:tcPr>
          <w:p w:rsidR="00344DBE" w:rsidRDefault="00344DBE">
            <w:pPr>
              <w:adjustRightInd w:val="0"/>
              <w:snapToGrid w:val="0"/>
              <w:spacing w:line="300" w:lineRule="auto"/>
              <w:jc w:val="center"/>
              <w:rPr>
                <w:snapToGrid w:val="0"/>
                <w:color w:val="000000"/>
                <w:kern w:val="0"/>
              </w:rPr>
            </w:pPr>
          </w:p>
        </w:tc>
        <w:tc>
          <w:tcPr>
            <w:tcW w:w="1843" w:type="dxa"/>
            <w:vAlign w:val="center"/>
          </w:tcPr>
          <w:p w:rsidR="00344DBE" w:rsidRDefault="00344DBE">
            <w:pPr>
              <w:adjustRightInd w:val="0"/>
              <w:snapToGrid w:val="0"/>
              <w:spacing w:line="300" w:lineRule="auto"/>
              <w:jc w:val="center"/>
              <w:rPr>
                <w:snapToGrid w:val="0"/>
                <w:color w:val="000000"/>
                <w:kern w:val="0"/>
              </w:rPr>
            </w:pPr>
          </w:p>
        </w:tc>
        <w:tc>
          <w:tcPr>
            <w:tcW w:w="1417" w:type="dxa"/>
            <w:vAlign w:val="center"/>
          </w:tcPr>
          <w:p w:rsidR="00344DBE" w:rsidRDefault="00344DBE">
            <w:pPr>
              <w:adjustRightInd w:val="0"/>
              <w:snapToGrid w:val="0"/>
              <w:spacing w:line="300" w:lineRule="auto"/>
              <w:jc w:val="center"/>
              <w:rPr>
                <w:snapToGrid w:val="0"/>
                <w:color w:val="000000"/>
                <w:kern w:val="0"/>
              </w:rPr>
            </w:pPr>
          </w:p>
        </w:tc>
        <w:tc>
          <w:tcPr>
            <w:tcW w:w="1134" w:type="dxa"/>
            <w:vAlign w:val="center"/>
          </w:tcPr>
          <w:p w:rsidR="00344DBE" w:rsidRDefault="00344DBE">
            <w:pPr>
              <w:adjustRightInd w:val="0"/>
              <w:snapToGrid w:val="0"/>
              <w:spacing w:line="300" w:lineRule="auto"/>
              <w:jc w:val="center"/>
              <w:rPr>
                <w:snapToGrid w:val="0"/>
                <w:color w:val="000000"/>
                <w:kern w:val="0"/>
              </w:rPr>
            </w:pPr>
          </w:p>
        </w:tc>
        <w:tc>
          <w:tcPr>
            <w:tcW w:w="2670" w:type="dxa"/>
          </w:tcPr>
          <w:p w:rsidR="00344DBE" w:rsidRDefault="00344DBE">
            <w:pPr>
              <w:adjustRightInd w:val="0"/>
              <w:snapToGrid w:val="0"/>
              <w:spacing w:line="300" w:lineRule="auto"/>
              <w:jc w:val="center"/>
              <w:rPr>
                <w:snapToGrid w:val="0"/>
                <w:color w:val="000000"/>
                <w:kern w:val="0"/>
              </w:rPr>
            </w:pPr>
          </w:p>
        </w:tc>
      </w:tr>
      <w:tr w:rsidR="00344DBE">
        <w:trPr>
          <w:cantSplit/>
          <w:jc w:val="center"/>
        </w:trPr>
        <w:tc>
          <w:tcPr>
            <w:tcW w:w="828" w:type="dxa"/>
            <w:vAlign w:val="center"/>
          </w:tcPr>
          <w:p w:rsidR="00344DBE" w:rsidRDefault="00344DBE">
            <w:pPr>
              <w:adjustRightInd w:val="0"/>
              <w:snapToGrid w:val="0"/>
              <w:spacing w:line="300" w:lineRule="auto"/>
              <w:jc w:val="center"/>
              <w:rPr>
                <w:snapToGrid w:val="0"/>
                <w:color w:val="000000"/>
                <w:kern w:val="0"/>
              </w:rPr>
            </w:pPr>
          </w:p>
        </w:tc>
        <w:tc>
          <w:tcPr>
            <w:tcW w:w="1136" w:type="dxa"/>
            <w:vAlign w:val="center"/>
          </w:tcPr>
          <w:p w:rsidR="00344DBE" w:rsidRDefault="00344DBE">
            <w:pPr>
              <w:adjustRightInd w:val="0"/>
              <w:snapToGrid w:val="0"/>
              <w:spacing w:line="300" w:lineRule="auto"/>
              <w:jc w:val="center"/>
              <w:rPr>
                <w:snapToGrid w:val="0"/>
                <w:color w:val="000000"/>
                <w:kern w:val="0"/>
              </w:rPr>
            </w:pPr>
          </w:p>
        </w:tc>
        <w:tc>
          <w:tcPr>
            <w:tcW w:w="1843" w:type="dxa"/>
            <w:vAlign w:val="center"/>
          </w:tcPr>
          <w:p w:rsidR="00344DBE" w:rsidRDefault="00344DBE">
            <w:pPr>
              <w:adjustRightInd w:val="0"/>
              <w:snapToGrid w:val="0"/>
              <w:spacing w:line="300" w:lineRule="auto"/>
              <w:jc w:val="center"/>
              <w:rPr>
                <w:snapToGrid w:val="0"/>
                <w:color w:val="000000"/>
                <w:kern w:val="0"/>
              </w:rPr>
            </w:pPr>
          </w:p>
        </w:tc>
        <w:tc>
          <w:tcPr>
            <w:tcW w:w="1417" w:type="dxa"/>
            <w:vAlign w:val="center"/>
          </w:tcPr>
          <w:p w:rsidR="00344DBE" w:rsidRDefault="00344DBE">
            <w:pPr>
              <w:adjustRightInd w:val="0"/>
              <w:snapToGrid w:val="0"/>
              <w:spacing w:line="300" w:lineRule="auto"/>
              <w:jc w:val="center"/>
              <w:rPr>
                <w:snapToGrid w:val="0"/>
                <w:color w:val="000000"/>
                <w:kern w:val="0"/>
              </w:rPr>
            </w:pPr>
          </w:p>
        </w:tc>
        <w:tc>
          <w:tcPr>
            <w:tcW w:w="1134" w:type="dxa"/>
            <w:vAlign w:val="center"/>
          </w:tcPr>
          <w:p w:rsidR="00344DBE" w:rsidRDefault="00344DBE">
            <w:pPr>
              <w:adjustRightInd w:val="0"/>
              <w:snapToGrid w:val="0"/>
              <w:spacing w:line="300" w:lineRule="auto"/>
              <w:jc w:val="center"/>
              <w:rPr>
                <w:snapToGrid w:val="0"/>
                <w:color w:val="000000"/>
                <w:kern w:val="0"/>
              </w:rPr>
            </w:pPr>
          </w:p>
        </w:tc>
        <w:tc>
          <w:tcPr>
            <w:tcW w:w="2670" w:type="dxa"/>
          </w:tcPr>
          <w:p w:rsidR="00344DBE" w:rsidRDefault="00344DBE">
            <w:pPr>
              <w:adjustRightInd w:val="0"/>
              <w:snapToGrid w:val="0"/>
              <w:spacing w:line="300" w:lineRule="auto"/>
              <w:jc w:val="center"/>
              <w:rPr>
                <w:snapToGrid w:val="0"/>
                <w:color w:val="000000"/>
                <w:kern w:val="0"/>
              </w:rPr>
            </w:pPr>
          </w:p>
        </w:tc>
      </w:tr>
      <w:tr w:rsidR="00344DBE">
        <w:trPr>
          <w:cantSplit/>
          <w:jc w:val="center"/>
        </w:trPr>
        <w:tc>
          <w:tcPr>
            <w:tcW w:w="828" w:type="dxa"/>
            <w:vAlign w:val="center"/>
          </w:tcPr>
          <w:p w:rsidR="00344DBE" w:rsidRDefault="00344DBE">
            <w:pPr>
              <w:adjustRightInd w:val="0"/>
              <w:snapToGrid w:val="0"/>
              <w:spacing w:line="300" w:lineRule="auto"/>
              <w:jc w:val="center"/>
              <w:rPr>
                <w:snapToGrid w:val="0"/>
                <w:color w:val="000000"/>
                <w:kern w:val="0"/>
              </w:rPr>
            </w:pPr>
          </w:p>
        </w:tc>
        <w:tc>
          <w:tcPr>
            <w:tcW w:w="1136" w:type="dxa"/>
            <w:vAlign w:val="center"/>
          </w:tcPr>
          <w:p w:rsidR="00344DBE" w:rsidRDefault="00344DBE">
            <w:pPr>
              <w:adjustRightInd w:val="0"/>
              <w:snapToGrid w:val="0"/>
              <w:spacing w:line="300" w:lineRule="auto"/>
              <w:jc w:val="center"/>
              <w:rPr>
                <w:snapToGrid w:val="0"/>
                <w:color w:val="000000"/>
                <w:kern w:val="0"/>
              </w:rPr>
            </w:pPr>
          </w:p>
        </w:tc>
        <w:tc>
          <w:tcPr>
            <w:tcW w:w="1843" w:type="dxa"/>
            <w:vAlign w:val="center"/>
          </w:tcPr>
          <w:p w:rsidR="00344DBE" w:rsidRDefault="00344DBE">
            <w:pPr>
              <w:adjustRightInd w:val="0"/>
              <w:snapToGrid w:val="0"/>
              <w:spacing w:line="300" w:lineRule="auto"/>
              <w:jc w:val="center"/>
              <w:rPr>
                <w:snapToGrid w:val="0"/>
                <w:color w:val="000000"/>
                <w:kern w:val="0"/>
              </w:rPr>
            </w:pPr>
          </w:p>
        </w:tc>
        <w:tc>
          <w:tcPr>
            <w:tcW w:w="1417" w:type="dxa"/>
            <w:vAlign w:val="center"/>
          </w:tcPr>
          <w:p w:rsidR="00344DBE" w:rsidRDefault="00344DBE">
            <w:pPr>
              <w:adjustRightInd w:val="0"/>
              <w:snapToGrid w:val="0"/>
              <w:spacing w:line="300" w:lineRule="auto"/>
              <w:jc w:val="center"/>
              <w:rPr>
                <w:snapToGrid w:val="0"/>
                <w:color w:val="000000"/>
                <w:kern w:val="0"/>
              </w:rPr>
            </w:pPr>
          </w:p>
        </w:tc>
        <w:tc>
          <w:tcPr>
            <w:tcW w:w="1134" w:type="dxa"/>
            <w:vAlign w:val="center"/>
          </w:tcPr>
          <w:p w:rsidR="00344DBE" w:rsidRDefault="00344DBE">
            <w:pPr>
              <w:adjustRightInd w:val="0"/>
              <w:snapToGrid w:val="0"/>
              <w:spacing w:line="300" w:lineRule="auto"/>
              <w:jc w:val="center"/>
              <w:rPr>
                <w:snapToGrid w:val="0"/>
                <w:color w:val="000000"/>
                <w:kern w:val="0"/>
              </w:rPr>
            </w:pPr>
          </w:p>
        </w:tc>
        <w:tc>
          <w:tcPr>
            <w:tcW w:w="2670" w:type="dxa"/>
          </w:tcPr>
          <w:p w:rsidR="00344DBE" w:rsidRDefault="00344DBE">
            <w:pPr>
              <w:adjustRightInd w:val="0"/>
              <w:snapToGrid w:val="0"/>
              <w:spacing w:line="300" w:lineRule="auto"/>
              <w:jc w:val="center"/>
              <w:rPr>
                <w:snapToGrid w:val="0"/>
                <w:color w:val="000000"/>
                <w:kern w:val="0"/>
              </w:rPr>
            </w:pPr>
          </w:p>
        </w:tc>
      </w:tr>
    </w:tbl>
    <w:p w:rsidR="00344DBE" w:rsidRDefault="00344DBE">
      <w:pPr>
        <w:adjustRightInd w:val="0"/>
        <w:snapToGrid w:val="0"/>
        <w:spacing w:line="300" w:lineRule="auto"/>
        <w:rPr>
          <w:snapToGrid w:val="0"/>
          <w:color w:val="000000"/>
          <w:kern w:val="0"/>
        </w:rPr>
      </w:pPr>
    </w:p>
    <w:tbl>
      <w:tblPr>
        <w:tblW w:w="90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041"/>
        <w:gridCol w:w="2543"/>
        <w:gridCol w:w="2797"/>
        <w:gridCol w:w="2693"/>
      </w:tblGrid>
      <w:tr w:rsidR="00344DBE">
        <w:trPr>
          <w:jc w:val="center"/>
        </w:trPr>
        <w:tc>
          <w:tcPr>
            <w:tcW w:w="1041" w:type="dxa"/>
          </w:tcPr>
          <w:p w:rsidR="00344DBE" w:rsidRDefault="00F718DA">
            <w:pPr>
              <w:jc w:val="center"/>
              <w:rPr>
                <w:szCs w:val="21"/>
              </w:rPr>
            </w:pPr>
            <w:r>
              <w:rPr>
                <w:rFonts w:hint="eastAsia"/>
                <w:szCs w:val="21"/>
              </w:rPr>
              <w:t>序号</w:t>
            </w:r>
          </w:p>
        </w:tc>
        <w:tc>
          <w:tcPr>
            <w:tcW w:w="2543" w:type="dxa"/>
          </w:tcPr>
          <w:p w:rsidR="00344DBE" w:rsidRDefault="00F718DA">
            <w:pPr>
              <w:jc w:val="center"/>
              <w:rPr>
                <w:szCs w:val="21"/>
              </w:rPr>
            </w:pPr>
            <w:r>
              <w:rPr>
                <w:rFonts w:hint="eastAsia"/>
                <w:szCs w:val="21"/>
              </w:rPr>
              <w:t>服务名称</w:t>
            </w:r>
          </w:p>
        </w:tc>
        <w:tc>
          <w:tcPr>
            <w:tcW w:w="2797" w:type="dxa"/>
          </w:tcPr>
          <w:p w:rsidR="00344DBE" w:rsidRDefault="00F718DA">
            <w:pPr>
              <w:jc w:val="center"/>
              <w:rPr>
                <w:szCs w:val="21"/>
              </w:rPr>
            </w:pPr>
            <w:r>
              <w:rPr>
                <w:rFonts w:hint="eastAsia"/>
                <w:szCs w:val="21"/>
              </w:rPr>
              <w:t>服务内容</w:t>
            </w:r>
          </w:p>
        </w:tc>
        <w:tc>
          <w:tcPr>
            <w:tcW w:w="2693" w:type="dxa"/>
          </w:tcPr>
          <w:p w:rsidR="00344DBE" w:rsidRDefault="00F718DA">
            <w:pPr>
              <w:jc w:val="center"/>
              <w:rPr>
                <w:szCs w:val="21"/>
              </w:rPr>
            </w:pPr>
            <w:r>
              <w:rPr>
                <w:rFonts w:hint="eastAsia"/>
                <w:szCs w:val="21"/>
              </w:rPr>
              <w:t>价格（元）</w:t>
            </w:r>
          </w:p>
        </w:tc>
      </w:tr>
      <w:tr w:rsidR="00344DBE">
        <w:trPr>
          <w:jc w:val="center"/>
        </w:trPr>
        <w:tc>
          <w:tcPr>
            <w:tcW w:w="1041" w:type="dxa"/>
          </w:tcPr>
          <w:p w:rsidR="00344DBE" w:rsidRDefault="00F718DA">
            <w:pPr>
              <w:ind w:rightChars="-33" w:right="-69"/>
              <w:jc w:val="center"/>
              <w:rPr>
                <w:szCs w:val="21"/>
              </w:rPr>
            </w:pPr>
            <w:r>
              <w:rPr>
                <w:rFonts w:hint="eastAsia"/>
                <w:szCs w:val="21"/>
              </w:rPr>
              <w:t>1</w:t>
            </w:r>
          </w:p>
        </w:tc>
        <w:tc>
          <w:tcPr>
            <w:tcW w:w="2543" w:type="dxa"/>
          </w:tcPr>
          <w:p w:rsidR="00344DBE" w:rsidRDefault="00F718DA">
            <w:pPr>
              <w:jc w:val="center"/>
              <w:rPr>
                <w:szCs w:val="21"/>
              </w:rPr>
            </w:pPr>
            <w:r>
              <w:rPr>
                <w:rFonts w:hint="eastAsia"/>
                <w:szCs w:val="21"/>
              </w:rPr>
              <w:t>延续保修合同</w:t>
            </w:r>
          </w:p>
        </w:tc>
        <w:tc>
          <w:tcPr>
            <w:tcW w:w="2797" w:type="dxa"/>
          </w:tcPr>
          <w:p w:rsidR="00344DBE" w:rsidRDefault="00344DBE">
            <w:pPr>
              <w:jc w:val="center"/>
              <w:rPr>
                <w:rFonts w:hAnsi="宋体"/>
                <w:b/>
                <w:bCs/>
                <w:szCs w:val="21"/>
              </w:rPr>
            </w:pPr>
          </w:p>
        </w:tc>
        <w:tc>
          <w:tcPr>
            <w:tcW w:w="2693" w:type="dxa"/>
          </w:tcPr>
          <w:p w:rsidR="00344DBE" w:rsidRDefault="00344DBE">
            <w:pPr>
              <w:jc w:val="center"/>
              <w:rPr>
                <w:rFonts w:hAnsi="宋体"/>
                <w:b/>
                <w:bCs/>
                <w:szCs w:val="21"/>
              </w:rPr>
            </w:pPr>
          </w:p>
        </w:tc>
      </w:tr>
      <w:tr w:rsidR="00344DBE">
        <w:trPr>
          <w:jc w:val="center"/>
        </w:trPr>
        <w:tc>
          <w:tcPr>
            <w:tcW w:w="1041" w:type="dxa"/>
          </w:tcPr>
          <w:p w:rsidR="00344DBE" w:rsidRDefault="00F718DA">
            <w:pPr>
              <w:ind w:rightChars="-33" w:right="-69"/>
              <w:jc w:val="center"/>
              <w:rPr>
                <w:szCs w:val="21"/>
              </w:rPr>
            </w:pPr>
            <w:r>
              <w:rPr>
                <w:szCs w:val="21"/>
              </w:rPr>
              <w:t>…</w:t>
            </w:r>
          </w:p>
        </w:tc>
        <w:tc>
          <w:tcPr>
            <w:tcW w:w="2543" w:type="dxa"/>
          </w:tcPr>
          <w:p w:rsidR="00344DBE" w:rsidRDefault="00344DBE">
            <w:pPr>
              <w:jc w:val="center"/>
              <w:rPr>
                <w:szCs w:val="21"/>
              </w:rPr>
            </w:pPr>
          </w:p>
        </w:tc>
        <w:tc>
          <w:tcPr>
            <w:tcW w:w="2797" w:type="dxa"/>
          </w:tcPr>
          <w:p w:rsidR="00344DBE" w:rsidRDefault="00344DBE">
            <w:pPr>
              <w:jc w:val="center"/>
              <w:rPr>
                <w:rFonts w:hAnsi="宋体"/>
                <w:b/>
                <w:bCs/>
                <w:szCs w:val="21"/>
              </w:rPr>
            </w:pPr>
          </w:p>
        </w:tc>
        <w:tc>
          <w:tcPr>
            <w:tcW w:w="2693" w:type="dxa"/>
          </w:tcPr>
          <w:p w:rsidR="00344DBE" w:rsidRDefault="00344DBE">
            <w:pPr>
              <w:jc w:val="center"/>
              <w:rPr>
                <w:rFonts w:hAnsi="宋体"/>
                <w:b/>
                <w:bCs/>
                <w:szCs w:val="21"/>
              </w:rPr>
            </w:pPr>
          </w:p>
        </w:tc>
      </w:tr>
      <w:tr w:rsidR="00344DBE">
        <w:trPr>
          <w:jc w:val="center"/>
        </w:trPr>
        <w:tc>
          <w:tcPr>
            <w:tcW w:w="1041" w:type="dxa"/>
          </w:tcPr>
          <w:p w:rsidR="00344DBE" w:rsidRDefault="00344DBE">
            <w:pPr>
              <w:ind w:rightChars="-33" w:right="-69"/>
              <w:jc w:val="center"/>
              <w:rPr>
                <w:szCs w:val="21"/>
              </w:rPr>
            </w:pPr>
          </w:p>
        </w:tc>
        <w:tc>
          <w:tcPr>
            <w:tcW w:w="2543" w:type="dxa"/>
          </w:tcPr>
          <w:p w:rsidR="00344DBE" w:rsidRDefault="00344DBE">
            <w:pPr>
              <w:jc w:val="center"/>
              <w:rPr>
                <w:szCs w:val="21"/>
              </w:rPr>
            </w:pPr>
          </w:p>
        </w:tc>
        <w:tc>
          <w:tcPr>
            <w:tcW w:w="2797" w:type="dxa"/>
          </w:tcPr>
          <w:p w:rsidR="00344DBE" w:rsidRDefault="00344DBE">
            <w:pPr>
              <w:jc w:val="center"/>
              <w:rPr>
                <w:rFonts w:hAnsi="宋体"/>
                <w:b/>
                <w:bCs/>
                <w:szCs w:val="21"/>
              </w:rPr>
            </w:pPr>
          </w:p>
        </w:tc>
        <w:tc>
          <w:tcPr>
            <w:tcW w:w="2693" w:type="dxa"/>
          </w:tcPr>
          <w:p w:rsidR="00344DBE" w:rsidRDefault="00344DBE">
            <w:pPr>
              <w:jc w:val="center"/>
              <w:rPr>
                <w:rFonts w:hAnsi="宋体"/>
                <w:b/>
                <w:bCs/>
                <w:szCs w:val="21"/>
              </w:rPr>
            </w:pPr>
          </w:p>
        </w:tc>
      </w:tr>
      <w:tr w:rsidR="00344DBE">
        <w:trPr>
          <w:jc w:val="center"/>
        </w:trPr>
        <w:tc>
          <w:tcPr>
            <w:tcW w:w="1041" w:type="dxa"/>
          </w:tcPr>
          <w:p w:rsidR="00344DBE" w:rsidRDefault="00344DBE">
            <w:pPr>
              <w:ind w:rightChars="-33" w:right="-69"/>
              <w:jc w:val="center"/>
              <w:rPr>
                <w:szCs w:val="21"/>
              </w:rPr>
            </w:pPr>
          </w:p>
        </w:tc>
        <w:tc>
          <w:tcPr>
            <w:tcW w:w="2543" w:type="dxa"/>
          </w:tcPr>
          <w:p w:rsidR="00344DBE" w:rsidRDefault="00344DBE">
            <w:pPr>
              <w:jc w:val="center"/>
              <w:rPr>
                <w:szCs w:val="21"/>
              </w:rPr>
            </w:pPr>
          </w:p>
        </w:tc>
        <w:tc>
          <w:tcPr>
            <w:tcW w:w="2797" w:type="dxa"/>
          </w:tcPr>
          <w:p w:rsidR="00344DBE" w:rsidRDefault="00344DBE">
            <w:pPr>
              <w:jc w:val="center"/>
              <w:rPr>
                <w:rFonts w:hAnsi="宋体"/>
                <w:b/>
                <w:bCs/>
                <w:szCs w:val="21"/>
              </w:rPr>
            </w:pPr>
          </w:p>
        </w:tc>
        <w:tc>
          <w:tcPr>
            <w:tcW w:w="2693" w:type="dxa"/>
          </w:tcPr>
          <w:p w:rsidR="00344DBE" w:rsidRDefault="00344DBE">
            <w:pPr>
              <w:jc w:val="center"/>
              <w:rPr>
                <w:rFonts w:hAnsi="宋体"/>
                <w:b/>
                <w:bCs/>
                <w:szCs w:val="21"/>
              </w:rPr>
            </w:pPr>
          </w:p>
        </w:tc>
      </w:tr>
    </w:tbl>
    <w:p w:rsidR="00344DBE" w:rsidRDefault="00F718DA">
      <w:pPr>
        <w:adjustRightInd w:val="0"/>
        <w:snapToGrid w:val="0"/>
        <w:spacing w:line="300" w:lineRule="auto"/>
        <w:ind w:firstLineChars="135" w:firstLine="283"/>
        <w:jc w:val="left"/>
        <w:rPr>
          <w:rFonts w:asciiTheme="minorEastAsia" w:eastAsiaTheme="minorEastAsia" w:hAnsiTheme="minorEastAsia"/>
          <w:snapToGrid w:val="0"/>
          <w:color w:val="000000"/>
          <w:kern w:val="0"/>
        </w:rPr>
      </w:pPr>
      <w:r>
        <w:rPr>
          <w:rFonts w:asciiTheme="minorEastAsia" w:eastAsiaTheme="minorEastAsia" w:hAnsiTheme="minorEastAsia" w:hint="eastAsia"/>
          <w:snapToGrid w:val="0"/>
          <w:color w:val="000000"/>
          <w:kern w:val="0"/>
        </w:rPr>
        <w:t>注：价格最高的前</w:t>
      </w:r>
      <w:r>
        <w:rPr>
          <w:rFonts w:asciiTheme="minorEastAsia" w:eastAsiaTheme="minorEastAsia" w:hAnsiTheme="minorEastAsia"/>
          <w:snapToGrid w:val="0"/>
          <w:color w:val="000000"/>
          <w:kern w:val="0"/>
        </w:rPr>
        <w:t>5</w:t>
      </w:r>
      <w:r>
        <w:rPr>
          <w:rFonts w:asciiTheme="minorEastAsia" w:eastAsiaTheme="minorEastAsia" w:hAnsiTheme="minorEastAsia" w:hint="eastAsia"/>
          <w:snapToGrid w:val="0"/>
          <w:color w:val="000000"/>
          <w:kern w:val="0"/>
        </w:rPr>
        <w:t>项零配件、消耗品和延续保修合同的报价明细必须填写于此表。</w:t>
      </w:r>
    </w:p>
    <w:p w:rsidR="00344DBE" w:rsidRDefault="00344DBE">
      <w:pPr>
        <w:adjustRightInd w:val="0"/>
        <w:snapToGrid w:val="0"/>
        <w:spacing w:line="300" w:lineRule="auto"/>
        <w:rPr>
          <w:rFonts w:asciiTheme="minorEastAsia" w:eastAsiaTheme="minorEastAsia" w:hAnsiTheme="minorEastAsia"/>
          <w:snapToGrid w:val="0"/>
          <w:kern w:val="0"/>
        </w:rPr>
      </w:pPr>
    </w:p>
    <w:p w:rsidR="00344DBE" w:rsidRDefault="00F718DA">
      <w:pPr>
        <w:adjustRightInd w:val="0"/>
        <w:snapToGrid w:val="0"/>
        <w:spacing w:line="300" w:lineRule="auto"/>
        <w:jc w:val="center"/>
        <w:rPr>
          <w:snapToGrid w:val="0"/>
          <w:kern w:val="0"/>
        </w:rPr>
      </w:pPr>
      <w:r>
        <w:rPr>
          <w:rFonts w:asciiTheme="minorEastAsia" w:eastAsiaTheme="minorEastAsia" w:hAnsiTheme="minorEastAsia" w:hint="eastAsia"/>
          <w:snapToGrid w:val="0"/>
          <w:kern w:val="0"/>
        </w:rPr>
        <w:t>（四）</w:t>
      </w:r>
      <w:r>
        <w:rPr>
          <w:rFonts w:asciiTheme="minorEastAsia" w:eastAsiaTheme="minorEastAsia" w:hAnsiTheme="minorEastAsia" w:hint="eastAsia"/>
          <w:bCs/>
          <w:sz w:val="24"/>
        </w:rPr>
        <w:t>供应商认为需要涉及的其他内容报价清单</w:t>
      </w:r>
    </w:p>
    <w:p w:rsidR="00344DBE" w:rsidRDefault="00344DBE">
      <w:pPr>
        <w:adjustRightInd w:val="0"/>
        <w:snapToGrid w:val="0"/>
        <w:spacing w:line="300" w:lineRule="auto"/>
        <w:rPr>
          <w:snapToGrid w:val="0"/>
          <w:kern w:val="0"/>
        </w:rPr>
      </w:pPr>
    </w:p>
    <w:p w:rsidR="00344DBE" w:rsidRDefault="00F718DA">
      <w:pPr>
        <w:adjustRightInd w:val="0"/>
        <w:snapToGrid w:val="0"/>
        <w:spacing w:line="300" w:lineRule="auto"/>
        <w:rPr>
          <w:snapToGrid w:val="0"/>
          <w:kern w:val="0"/>
        </w:rPr>
      </w:pPr>
      <w:r>
        <w:rPr>
          <w:rFonts w:hint="eastAsia"/>
          <w:snapToGrid w:val="0"/>
          <w:kern w:val="0"/>
        </w:rPr>
        <w:t>投标单位：（盖章）</w:t>
      </w:r>
    </w:p>
    <w:p w:rsidR="00344DBE" w:rsidRDefault="00344DBE">
      <w:pPr>
        <w:adjustRightInd w:val="0"/>
        <w:snapToGrid w:val="0"/>
        <w:spacing w:line="300" w:lineRule="auto"/>
        <w:rPr>
          <w:snapToGrid w:val="0"/>
          <w:kern w:val="0"/>
        </w:rPr>
      </w:pPr>
    </w:p>
    <w:p w:rsidR="00344DBE" w:rsidRDefault="00344DBE">
      <w:pPr>
        <w:adjustRightInd w:val="0"/>
        <w:snapToGrid w:val="0"/>
        <w:spacing w:line="300" w:lineRule="auto"/>
        <w:rPr>
          <w:snapToGrid w:val="0"/>
          <w:kern w:val="0"/>
        </w:rPr>
      </w:pPr>
    </w:p>
    <w:p w:rsidR="00344DBE" w:rsidRDefault="00F718DA">
      <w:pPr>
        <w:adjustRightInd w:val="0"/>
        <w:snapToGrid w:val="0"/>
        <w:spacing w:line="300" w:lineRule="auto"/>
        <w:rPr>
          <w:snapToGrid w:val="0"/>
          <w:kern w:val="0"/>
        </w:rPr>
      </w:pPr>
      <w:r>
        <w:rPr>
          <w:rFonts w:hint="eastAsia"/>
          <w:snapToGrid w:val="0"/>
          <w:kern w:val="0"/>
        </w:rPr>
        <w:t>法定代表人或授权代表：（签字）</w:t>
      </w:r>
    </w:p>
    <w:p w:rsidR="00344DBE" w:rsidRDefault="00344DBE">
      <w:pPr>
        <w:adjustRightInd w:val="0"/>
        <w:snapToGrid w:val="0"/>
        <w:spacing w:line="300" w:lineRule="auto"/>
        <w:rPr>
          <w:snapToGrid w:val="0"/>
          <w:kern w:val="0"/>
        </w:rPr>
      </w:pPr>
    </w:p>
    <w:p w:rsidR="00344DBE" w:rsidRDefault="00F718DA">
      <w:pPr>
        <w:wordWrap w:val="0"/>
        <w:adjustRightInd w:val="0"/>
        <w:snapToGrid w:val="0"/>
        <w:spacing w:line="300" w:lineRule="auto"/>
        <w:jc w:val="right"/>
      </w:pPr>
      <w:r>
        <w:rPr>
          <w:rFonts w:hint="eastAsia"/>
          <w:snapToGrid w:val="0"/>
          <w:kern w:val="0"/>
        </w:rPr>
        <w:t>年月日</w:t>
      </w:r>
    </w:p>
    <w:p w:rsidR="00344DBE" w:rsidRDefault="00344DBE">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1399"/>
      <w:bookmarkStart w:id="62" w:name="_Toc44690708"/>
      <w:bookmarkStart w:id="63" w:name="_Toc44691167"/>
      <w:bookmarkStart w:id="64" w:name="_Toc44690435"/>
    </w:p>
    <w:p w:rsidR="00344DBE" w:rsidRDefault="00F718DA">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格式7  技术规格</w:t>
      </w:r>
      <w:bookmarkEnd w:id="61"/>
      <w:bookmarkEnd w:id="62"/>
      <w:bookmarkEnd w:id="63"/>
      <w:bookmarkEnd w:id="64"/>
    </w:p>
    <w:p w:rsidR="00344DBE" w:rsidRDefault="00344DBE">
      <w:pPr>
        <w:pStyle w:val="a1"/>
      </w:pPr>
    </w:p>
    <w:p w:rsidR="00344DBE" w:rsidRDefault="00F718DA">
      <w:pPr>
        <w:spacing w:line="360" w:lineRule="auto"/>
        <w:ind w:left="420"/>
        <w:rPr>
          <w:rFonts w:ascii="宋体" w:hAnsi="宋体"/>
        </w:rPr>
      </w:pPr>
      <w:r>
        <w:rPr>
          <w:rFonts w:ascii="宋体" w:hAnsi="宋体" w:hint="eastAsia"/>
        </w:rPr>
        <w:t>1、对投标产品的整体描述（包括采用文字、表格等形式）</w:t>
      </w:r>
    </w:p>
    <w:p w:rsidR="00344DBE" w:rsidRDefault="00F718DA">
      <w:pPr>
        <w:spacing w:line="360" w:lineRule="auto"/>
        <w:ind w:left="420"/>
        <w:rPr>
          <w:rFonts w:ascii="宋体" w:hAnsi="宋体"/>
        </w:rPr>
      </w:pPr>
      <w:r>
        <w:rPr>
          <w:rFonts w:ascii="宋体" w:hAnsi="宋体" w:hint="eastAsia"/>
        </w:rPr>
        <w:t>2、投标产品采用的技术标准</w:t>
      </w:r>
    </w:p>
    <w:p w:rsidR="00344DBE" w:rsidRDefault="00F718DA">
      <w:pPr>
        <w:spacing w:line="360" w:lineRule="auto"/>
        <w:ind w:left="420"/>
        <w:rPr>
          <w:rFonts w:ascii="宋体" w:hAnsi="宋体"/>
        </w:rPr>
      </w:pPr>
      <w:r>
        <w:rPr>
          <w:rFonts w:ascii="宋体" w:hAnsi="宋体" w:hint="eastAsia"/>
        </w:rPr>
        <w:t>3、投标产品的性能特点（包括新技术、新工艺、新材料的应用等）</w:t>
      </w:r>
    </w:p>
    <w:p w:rsidR="00344DBE" w:rsidRDefault="00F718DA">
      <w:pPr>
        <w:spacing w:line="360" w:lineRule="auto"/>
        <w:ind w:left="420"/>
        <w:rPr>
          <w:rFonts w:ascii="宋体" w:hAnsi="宋体"/>
        </w:rPr>
      </w:pPr>
      <w:r>
        <w:rPr>
          <w:rFonts w:ascii="宋体" w:hAnsi="宋体" w:hint="eastAsia"/>
        </w:rPr>
        <w:t>4、投标产品的外形尺寸图、成品的彩色图样等</w:t>
      </w:r>
    </w:p>
    <w:p w:rsidR="00344DBE" w:rsidRDefault="00F718DA">
      <w:pPr>
        <w:spacing w:line="360" w:lineRule="auto"/>
        <w:ind w:left="420"/>
        <w:rPr>
          <w:rFonts w:ascii="宋体" w:hAnsi="宋体"/>
        </w:rPr>
      </w:pPr>
      <w:r>
        <w:rPr>
          <w:rFonts w:ascii="宋体" w:hAnsi="宋体" w:hint="eastAsia"/>
        </w:rPr>
        <w:t>5、投标产品的说明书等</w:t>
      </w:r>
    </w:p>
    <w:p w:rsidR="00344DBE" w:rsidRDefault="00F718DA">
      <w:pPr>
        <w:spacing w:line="360" w:lineRule="auto"/>
        <w:ind w:left="420"/>
        <w:rPr>
          <w:rFonts w:ascii="宋体" w:hAnsi="宋体"/>
        </w:rPr>
      </w:pPr>
      <w:r>
        <w:rPr>
          <w:rFonts w:ascii="宋体" w:hAnsi="宋体" w:hint="eastAsia"/>
        </w:rPr>
        <w:t>6、其它</w:t>
      </w:r>
    </w:p>
    <w:p w:rsidR="00344DBE" w:rsidRDefault="00344DBE">
      <w:pPr>
        <w:adjustRightInd w:val="0"/>
        <w:snapToGrid w:val="0"/>
        <w:spacing w:line="300" w:lineRule="auto"/>
        <w:rPr>
          <w:snapToGrid w:val="0"/>
          <w:kern w:val="0"/>
        </w:rPr>
      </w:pPr>
    </w:p>
    <w:p w:rsidR="00344DBE" w:rsidRDefault="00344DBE">
      <w:pPr>
        <w:adjustRightInd w:val="0"/>
        <w:snapToGrid w:val="0"/>
        <w:spacing w:line="300" w:lineRule="auto"/>
        <w:rPr>
          <w:snapToGrid w:val="0"/>
          <w:kern w:val="0"/>
        </w:rPr>
      </w:pPr>
    </w:p>
    <w:p w:rsidR="00344DBE" w:rsidRDefault="00344DBE">
      <w:pPr>
        <w:adjustRightInd w:val="0"/>
        <w:snapToGrid w:val="0"/>
        <w:spacing w:line="300" w:lineRule="auto"/>
        <w:rPr>
          <w:snapToGrid w:val="0"/>
          <w:kern w:val="0"/>
        </w:rPr>
      </w:pPr>
    </w:p>
    <w:p w:rsidR="00344DBE" w:rsidRDefault="00F718DA">
      <w:pPr>
        <w:adjustRightInd w:val="0"/>
        <w:snapToGrid w:val="0"/>
        <w:spacing w:line="300" w:lineRule="auto"/>
        <w:rPr>
          <w:snapToGrid w:val="0"/>
          <w:kern w:val="0"/>
        </w:rPr>
      </w:pPr>
      <w:r>
        <w:rPr>
          <w:rFonts w:hint="eastAsia"/>
          <w:snapToGrid w:val="0"/>
          <w:kern w:val="0"/>
        </w:rPr>
        <w:t>投标单位：（盖章）</w:t>
      </w:r>
    </w:p>
    <w:p w:rsidR="00344DBE" w:rsidRDefault="00344DBE">
      <w:pPr>
        <w:adjustRightInd w:val="0"/>
        <w:snapToGrid w:val="0"/>
        <w:spacing w:line="300" w:lineRule="auto"/>
        <w:rPr>
          <w:snapToGrid w:val="0"/>
          <w:kern w:val="0"/>
        </w:rPr>
      </w:pPr>
    </w:p>
    <w:p w:rsidR="00344DBE" w:rsidRDefault="00344DBE">
      <w:pPr>
        <w:adjustRightInd w:val="0"/>
        <w:snapToGrid w:val="0"/>
        <w:spacing w:line="300" w:lineRule="auto"/>
        <w:rPr>
          <w:snapToGrid w:val="0"/>
          <w:kern w:val="0"/>
        </w:rPr>
      </w:pPr>
    </w:p>
    <w:p w:rsidR="00344DBE" w:rsidRDefault="00F718DA">
      <w:pPr>
        <w:adjustRightInd w:val="0"/>
        <w:snapToGrid w:val="0"/>
        <w:spacing w:line="300" w:lineRule="auto"/>
        <w:rPr>
          <w:snapToGrid w:val="0"/>
          <w:kern w:val="0"/>
        </w:rPr>
      </w:pPr>
      <w:r>
        <w:rPr>
          <w:rFonts w:hint="eastAsia"/>
          <w:snapToGrid w:val="0"/>
          <w:kern w:val="0"/>
        </w:rPr>
        <w:t>法定代表人或授权代表：（签字）</w:t>
      </w:r>
    </w:p>
    <w:p w:rsidR="00344DBE" w:rsidRDefault="00344DBE">
      <w:pPr>
        <w:adjustRightInd w:val="0"/>
        <w:snapToGrid w:val="0"/>
        <w:spacing w:line="300" w:lineRule="auto"/>
        <w:rPr>
          <w:snapToGrid w:val="0"/>
          <w:kern w:val="0"/>
        </w:rPr>
      </w:pPr>
    </w:p>
    <w:p w:rsidR="00344DBE" w:rsidRDefault="00344DBE">
      <w:pPr>
        <w:adjustRightInd w:val="0"/>
        <w:snapToGrid w:val="0"/>
        <w:spacing w:line="300" w:lineRule="auto"/>
        <w:rPr>
          <w:snapToGrid w:val="0"/>
          <w:kern w:val="0"/>
        </w:rPr>
      </w:pPr>
    </w:p>
    <w:p w:rsidR="00344DBE" w:rsidRDefault="00F718DA">
      <w:pPr>
        <w:wordWrap w:val="0"/>
        <w:adjustRightInd w:val="0"/>
        <w:snapToGrid w:val="0"/>
        <w:spacing w:line="300" w:lineRule="auto"/>
        <w:jc w:val="right"/>
        <w:rPr>
          <w:snapToGrid w:val="0"/>
          <w:kern w:val="0"/>
        </w:rPr>
      </w:pPr>
      <w:r>
        <w:rPr>
          <w:rFonts w:hint="eastAsia"/>
          <w:snapToGrid w:val="0"/>
          <w:kern w:val="0"/>
        </w:rPr>
        <w:t>年月日</w:t>
      </w: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F718DA">
      <w:pPr>
        <w:widowControl/>
        <w:jc w:val="left"/>
        <w:rPr>
          <w:b/>
          <w:szCs w:val="21"/>
        </w:rPr>
      </w:pPr>
      <w:r>
        <w:rPr>
          <w:b/>
          <w:szCs w:val="21"/>
        </w:rPr>
        <w:br w:type="page"/>
      </w:r>
    </w:p>
    <w:p w:rsidR="00344DBE" w:rsidRDefault="00344DBE">
      <w:pPr>
        <w:pStyle w:val="ac"/>
        <w:adjustRightInd w:val="0"/>
        <w:snapToGrid w:val="0"/>
        <w:spacing w:line="312" w:lineRule="auto"/>
        <w:jc w:val="left"/>
        <w:rPr>
          <w:rFonts w:ascii="Times New Roman" w:hAnsi="Times New Roman"/>
          <w:b/>
          <w:sz w:val="21"/>
          <w:szCs w:val="21"/>
        </w:rPr>
      </w:pPr>
    </w:p>
    <w:p w:rsidR="00344DBE" w:rsidRDefault="00F718DA">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交付进度</w:t>
      </w:r>
    </w:p>
    <w:p w:rsidR="00344DBE" w:rsidRDefault="00344DBE"/>
    <w:p w:rsidR="00344DBE" w:rsidRDefault="00F718DA">
      <w:pPr>
        <w:jc w:val="center"/>
      </w:pPr>
      <w:r>
        <w:t>货物交付进度表</w:t>
      </w:r>
    </w:p>
    <w:p w:rsidR="00344DBE" w:rsidRDefault="00344DBE"/>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530"/>
        <w:gridCol w:w="1530"/>
      </w:tblGrid>
      <w:tr w:rsidR="00344DBE">
        <w:trPr>
          <w:tblHeader/>
          <w:jc w:val="center"/>
        </w:trPr>
        <w:tc>
          <w:tcPr>
            <w:tcW w:w="630" w:type="dxa"/>
          </w:tcPr>
          <w:p w:rsidR="00344DBE" w:rsidRDefault="00F718DA">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344DBE" w:rsidRDefault="00F718DA">
            <w:pPr>
              <w:autoSpaceDE w:val="0"/>
              <w:autoSpaceDN w:val="0"/>
              <w:adjustRightInd w:val="0"/>
              <w:spacing w:before="120" w:after="120" w:line="240" w:lineRule="atLeast"/>
              <w:ind w:left="15" w:right="28"/>
              <w:jc w:val="center"/>
              <w:rPr>
                <w:kern w:val="0"/>
                <w:sz w:val="18"/>
                <w:szCs w:val="22"/>
              </w:rPr>
            </w:pPr>
            <w:r>
              <w:rPr>
                <w:kern w:val="0"/>
                <w:sz w:val="18"/>
                <w:szCs w:val="22"/>
              </w:rPr>
              <w:t>名称</w:t>
            </w:r>
          </w:p>
        </w:tc>
        <w:tc>
          <w:tcPr>
            <w:tcW w:w="735" w:type="dxa"/>
          </w:tcPr>
          <w:p w:rsidR="00344DBE" w:rsidRDefault="00F718DA">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344DBE" w:rsidRDefault="00F718DA">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344DBE" w:rsidRDefault="00F718DA">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344DBE" w:rsidRDefault="00F718DA">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344DBE" w:rsidRDefault="00F718DA">
            <w:pPr>
              <w:autoSpaceDE w:val="0"/>
              <w:autoSpaceDN w:val="0"/>
              <w:adjustRightInd w:val="0"/>
              <w:spacing w:before="120" w:after="120" w:line="240" w:lineRule="atLeast"/>
              <w:ind w:left="15" w:right="28"/>
              <w:jc w:val="center"/>
              <w:rPr>
                <w:kern w:val="0"/>
                <w:sz w:val="18"/>
                <w:szCs w:val="22"/>
              </w:rPr>
            </w:pPr>
            <w:r>
              <w:rPr>
                <w:kern w:val="0"/>
                <w:sz w:val="18"/>
                <w:szCs w:val="22"/>
              </w:rPr>
              <w:t>备注</w:t>
            </w:r>
          </w:p>
        </w:tc>
      </w:tr>
      <w:tr w:rsidR="00344DBE">
        <w:trPr>
          <w:tblHeader/>
          <w:jc w:val="center"/>
        </w:trPr>
        <w:tc>
          <w:tcPr>
            <w:tcW w:w="630" w:type="dxa"/>
          </w:tcPr>
          <w:p w:rsidR="00344DBE" w:rsidRDefault="00344DBE">
            <w:pPr>
              <w:autoSpaceDE w:val="0"/>
              <w:autoSpaceDN w:val="0"/>
              <w:adjustRightInd w:val="0"/>
              <w:spacing w:before="120" w:after="120" w:line="240" w:lineRule="atLeast"/>
              <w:ind w:left="28" w:right="28"/>
              <w:jc w:val="center"/>
              <w:rPr>
                <w:kern w:val="0"/>
                <w:sz w:val="18"/>
                <w:szCs w:val="22"/>
              </w:rPr>
            </w:pPr>
          </w:p>
        </w:tc>
        <w:tc>
          <w:tcPr>
            <w:tcW w:w="2520"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735"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735"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1500"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1530"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1530" w:type="dxa"/>
          </w:tcPr>
          <w:p w:rsidR="00344DBE" w:rsidRDefault="00344DBE">
            <w:pPr>
              <w:autoSpaceDE w:val="0"/>
              <w:autoSpaceDN w:val="0"/>
              <w:adjustRightInd w:val="0"/>
              <w:spacing w:before="120" w:after="120" w:line="240" w:lineRule="atLeast"/>
              <w:ind w:left="15" w:right="28"/>
              <w:jc w:val="center"/>
              <w:rPr>
                <w:kern w:val="0"/>
                <w:sz w:val="18"/>
                <w:szCs w:val="22"/>
              </w:rPr>
            </w:pPr>
          </w:p>
        </w:tc>
      </w:tr>
      <w:tr w:rsidR="00344DBE">
        <w:trPr>
          <w:tblHeader/>
          <w:jc w:val="center"/>
        </w:trPr>
        <w:tc>
          <w:tcPr>
            <w:tcW w:w="630" w:type="dxa"/>
          </w:tcPr>
          <w:p w:rsidR="00344DBE" w:rsidRDefault="00344DBE">
            <w:pPr>
              <w:autoSpaceDE w:val="0"/>
              <w:autoSpaceDN w:val="0"/>
              <w:adjustRightInd w:val="0"/>
              <w:spacing w:before="120" w:after="120" w:line="240" w:lineRule="atLeast"/>
              <w:ind w:left="28" w:right="28"/>
              <w:jc w:val="center"/>
              <w:rPr>
                <w:kern w:val="0"/>
                <w:sz w:val="18"/>
                <w:szCs w:val="22"/>
              </w:rPr>
            </w:pPr>
          </w:p>
        </w:tc>
        <w:tc>
          <w:tcPr>
            <w:tcW w:w="2520"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735"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735"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1500"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1530"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1530" w:type="dxa"/>
          </w:tcPr>
          <w:p w:rsidR="00344DBE" w:rsidRDefault="00344DBE">
            <w:pPr>
              <w:autoSpaceDE w:val="0"/>
              <w:autoSpaceDN w:val="0"/>
              <w:adjustRightInd w:val="0"/>
              <w:spacing w:before="120" w:after="120" w:line="240" w:lineRule="atLeast"/>
              <w:ind w:left="15" w:right="28"/>
              <w:jc w:val="center"/>
              <w:rPr>
                <w:kern w:val="0"/>
                <w:sz w:val="18"/>
                <w:szCs w:val="22"/>
              </w:rPr>
            </w:pPr>
          </w:p>
        </w:tc>
      </w:tr>
    </w:tbl>
    <w:p w:rsidR="00344DBE" w:rsidRDefault="00344DBE"/>
    <w:p w:rsidR="00344DBE" w:rsidRDefault="00344DBE"/>
    <w:p w:rsidR="00344DBE" w:rsidRDefault="00F718DA">
      <w:pPr>
        <w:jc w:val="center"/>
      </w:pPr>
      <w:r>
        <w:t>安装调试进度表</w:t>
      </w:r>
    </w:p>
    <w:p w:rsidR="00344DBE" w:rsidRDefault="00344DBE">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851"/>
        <w:gridCol w:w="1209"/>
      </w:tblGrid>
      <w:tr w:rsidR="00344DBE">
        <w:trPr>
          <w:tblHeader/>
          <w:jc w:val="center"/>
        </w:trPr>
        <w:tc>
          <w:tcPr>
            <w:tcW w:w="630" w:type="dxa"/>
          </w:tcPr>
          <w:p w:rsidR="00344DBE" w:rsidRDefault="00F718DA">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344DBE" w:rsidRDefault="00F718DA">
            <w:pPr>
              <w:autoSpaceDE w:val="0"/>
              <w:autoSpaceDN w:val="0"/>
              <w:adjustRightInd w:val="0"/>
              <w:spacing w:before="120" w:after="120" w:line="240" w:lineRule="atLeast"/>
              <w:ind w:left="15" w:right="28"/>
              <w:jc w:val="center"/>
              <w:rPr>
                <w:kern w:val="0"/>
                <w:sz w:val="18"/>
                <w:szCs w:val="22"/>
              </w:rPr>
            </w:pPr>
            <w:r>
              <w:rPr>
                <w:kern w:val="0"/>
                <w:sz w:val="18"/>
                <w:szCs w:val="22"/>
              </w:rPr>
              <w:t>名称</w:t>
            </w:r>
          </w:p>
        </w:tc>
        <w:tc>
          <w:tcPr>
            <w:tcW w:w="735" w:type="dxa"/>
          </w:tcPr>
          <w:p w:rsidR="00344DBE" w:rsidRDefault="00F718DA">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344DBE" w:rsidRDefault="00F718DA">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344DBE" w:rsidRDefault="00F718DA">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rsidR="00344DBE" w:rsidRDefault="00F718DA">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rsidR="00344DBE" w:rsidRDefault="00F718DA">
            <w:pPr>
              <w:autoSpaceDE w:val="0"/>
              <w:autoSpaceDN w:val="0"/>
              <w:adjustRightInd w:val="0"/>
              <w:spacing w:before="120" w:after="120" w:line="240" w:lineRule="atLeast"/>
              <w:ind w:left="15" w:right="28"/>
              <w:jc w:val="center"/>
              <w:rPr>
                <w:kern w:val="0"/>
                <w:sz w:val="18"/>
                <w:szCs w:val="22"/>
              </w:rPr>
            </w:pPr>
            <w:r>
              <w:rPr>
                <w:kern w:val="0"/>
                <w:sz w:val="18"/>
                <w:szCs w:val="22"/>
              </w:rPr>
              <w:t>备注</w:t>
            </w:r>
          </w:p>
        </w:tc>
      </w:tr>
      <w:tr w:rsidR="00344DBE">
        <w:trPr>
          <w:tblHeader/>
          <w:jc w:val="center"/>
        </w:trPr>
        <w:tc>
          <w:tcPr>
            <w:tcW w:w="630" w:type="dxa"/>
          </w:tcPr>
          <w:p w:rsidR="00344DBE" w:rsidRDefault="00344DBE">
            <w:pPr>
              <w:autoSpaceDE w:val="0"/>
              <w:autoSpaceDN w:val="0"/>
              <w:adjustRightInd w:val="0"/>
              <w:spacing w:before="120" w:after="120" w:line="240" w:lineRule="atLeast"/>
              <w:ind w:left="28" w:right="28"/>
              <w:jc w:val="center"/>
              <w:rPr>
                <w:kern w:val="0"/>
                <w:sz w:val="18"/>
                <w:szCs w:val="22"/>
              </w:rPr>
            </w:pPr>
          </w:p>
        </w:tc>
        <w:tc>
          <w:tcPr>
            <w:tcW w:w="2520"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735"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735"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1500"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1851"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1209" w:type="dxa"/>
          </w:tcPr>
          <w:p w:rsidR="00344DBE" w:rsidRDefault="00344DBE">
            <w:pPr>
              <w:autoSpaceDE w:val="0"/>
              <w:autoSpaceDN w:val="0"/>
              <w:adjustRightInd w:val="0"/>
              <w:spacing w:before="120" w:after="120" w:line="240" w:lineRule="atLeast"/>
              <w:ind w:left="15" w:right="28"/>
              <w:jc w:val="center"/>
              <w:rPr>
                <w:kern w:val="0"/>
                <w:sz w:val="18"/>
                <w:szCs w:val="22"/>
              </w:rPr>
            </w:pPr>
          </w:p>
        </w:tc>
      </w:tr>
      <w:tr w:rsidR="00344DBE">
        <w:trPr>
          <w:tblHeader/>
          <w:jc w:val="center"/>
        </w:trPr>
        <w:tc>
          <w:tcPr>
            <w:tcW w:w="630" w:type="dxa"/>
          </w:tcPr>
          <w:p w:rsidR="00344DBE" w:rsidRDefault="00344DBE">
            <w:pPr>
              <w:autoSpaceDE w:val="0"/>
              <w:autoSpaceDN w:val="0"/>
              <w:adjustRightInd w:val="0"/>
              <w:spacing w:before="120" w:after="120" w:line="240" w:lineRule="atLeast"/>
              <w:ind w:left="28" w:right="28"/>
              <w:jc w:val="center"/>
              <w:rPr>
                <w:kern w:val="0"/>
                <w:sz w:val="18"/>
                <w:szCs w:val="22"/>
              </w:rPr>
            </w:pPr>
          </w:p>
        </w:tc>
        <w:tc>
          <w:tcPr>
            <w:tcW w:w="2520"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735"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735"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1500"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1851" w:type="dxa"/>
          </w:tcPr>
          <w:p w:rsidR="00344DBE" w:rsidRDefault="00344DBE">
            <w:pPr>
              <w:autoSpaceDE w:val="0"/>
              <w:autoSpaceDN w:val="0"/>
              <w:adjustRightInd w:val="0"/>
              <w:spacing w:before="120" w:after="120" w:line="240" w:lineRule="atLeast"/>
              <w:ind w:left="15" w:right="28"/>
              <w:jc w:val="center"/>
              <w:rPr>
                <w:kern w:val="0"/>
                <w:sz w:val="18"/>
                <w:szCs w:val="22"/>
              </w:rPr>
            </w:pPr>
          </w:p>
        </w:tc>
        <w:tc>
          <w:tcPr>
            <w:tcW w:w="1209" w:type="dxa"/>
          </w:tcPr>
          <w:p w:rsidR="00344DBE" w:rsidRDefault="00344DBE">
            <w:pPr>
              <w:autoSpaceDE w:val="0"/>
              <w:autoSpaceDN w:val="0"/>
              <w:adjustRightInd w:val="0"/>
              <w:spacing w:before="120" w:after="120" w:line="240" w:lineRule="atLeast"/>
              <w:ind w:left="15" w:right="28"/>
              <w:jc w:val="center"/>
              <w:rPr>
                <w:kern w:val="0"/>
                <w:sz w:val="18"/>
                <w:szCs w:val="22"/>
              </w:rPr>
            </w:pPr>
          </w:p>
        </w:tc>
      </w:tr>
    </w:tbl>
    <w:p w:rsidR="00344DBE" w:rsidRDefault="00344DBE">
      <w:pPr>
        <w:jc w:val="center"/>
      </w:pPr>
    </w:p>
    <w:p w:rsidR="00344DBE" w:rsidRDefault="00344DBE">
      <w:pPr>
        <w:adjustRightInd w:val="0"/>
        <w:snapToGrid w:val="0"/>
        <w:spacing w:line="300" w:lineRule="auto"/>
        <w:rPr>
          <w:snapToGrid w:val="0"/>
          <w:kern w:val="0"/>
        </w:rPr>
      </w:pPr>
    </w:p>
    <w:p w:rsidR="00344DBE" w:rsidRDefault="00344DBE">
      <w:pPr>
        <w:adjustRightInd w:val="0"/>
        <w:snapToGrid w:val="0"/>
        <w:spacing w:line="300" w:lineRule="auto"/>
        <w:rPr>
          <w:snapToGrid w:val="0"/>
          <w:kern w:val="0"/>
        </w:rPr>
      </w:pPr>
    </w:p>
    <w:p w:rsidR="00344DBE" w:rsidRDefault="00344DBE">
      <w:pPr>
        <w:adjustRightInd w:val="0"/>
        <w:snapToGrid w:val="0"/>
        <w:spacing w:line="300" w:lineRule="auto"/>
        <w:rPr>
          <w:snapToGrid w:val="0"/>
          <w:kern w:val="0"/>
        </w:rPr>
      </w:pPr>
    </w:p>
    <w:p w:rsidR="00344DBE" w:rsidRDefault="00F718DA">
      <w:pPr>
        <w:adjustRightInd w:val="0"/>
        <w:snapToGrid w:val="0"/>
        <w:spacing w:line="300" w:lineRule="auto"/>
        <w:rPr>
          <w:snapToGrid w:val="0"/>
          <w:kern w:val="0"/>
        </w:rPr>
      </w:pPr>
      <w:r>
        <w:rPr>
          <w:rFonts w:hint="eastAsia"/>
          <w:snapToGrid w:val="0"/>
          <w:kern w:val="0"/>
        </w:rPr>
        <w:t>投标单位：（盖章）</w:t>
      </w:r>
    </w:p>
    <w:p w:rsidR="00344DBE" w:rsidRDefault="00344DBE">
      <w:pPr>
        <w:adjustRightInd w:val="0"/>
        <w:snapToGrid w:val="0"/>
        <w:spacing w:line="300" w:lineRule="auto"/>
        <w:rPr>
          <w:snapToGrid w:val="0"/>
          <w:kern w:val="0"/>
        </w:rPr>
      </w:pPr>
    </w:p>
    <w:p w:rsidR="00344DBE" w:rsidRDefault="00344DBE">
      <w:pPr>
        <w:adjustRightInd w:val="0"/>
        <w:snapToGrid w:val="0"/>
        <w:spacing w:line="300" w:lineRule="auto"/>
        <w:rPr>
          <w:snapToGrid w:val="0"/>
          <w:kern w:val="0"/>
        </w:rPr>
      </w:pPr>
    </w:p>
    <w:p w:rsidR="00344DBE" w:rsidRDefault="00F718DA">
      <w:pPr>
        <w:adjustRightInd w:val="0"/>
        <w:snapToGrid w:val="0"/>
        <w:spacing w:line="300" w:lineRule="auto"/>
        <w:rPr>
          <w:snapToGrid w:val="0"/>
          <w:kern w:val="0"/>
        </w:rPr>
      </w:pPr>
      <w:r>
        <w:rPr>
          <w:rFonts w:hint="eastAsia"/>
          <w:snapToGrid w:val="0"/>
          <w:kern w:val="0"/>
        </w:rPr>
        <w:t>授权代表或法定代表人：（签字）</w:t>
      </w:r>
    </w:p>
    <w:p w:rsidR="00344DBE" w:rsidRDefault="00344DBE">
      <w:pPr>
        <w:adjustRightInd w:val="0"/>
        <w:snapToGrid w:val="0"/>
        <w:spacing w:line="300" w:lineRule="auto"/>
        <w:ind w:right="420"/>
        <w:rPr>
          <w:snapToGrid w:val="0"/>
          <w:kern w:val="0"/>
        </w:rPr>
      </w:pPr>
    </w:p>
    <w:p w:rsidR="00344DBE" w:rsidRDefault="00344DBE">
      <w:pPr>
        <w:adjustRightInd w:val="0"/>
        <w:snapToGrid w:val="0"/>
        <w:spacing w:line="300" w:lineRule="auto"/>
        <w:ind w:right="420"/>
        <w:rPr>
          <w:snapToGrid w:val="0"/>
          <w:kern w:val="0"/>
        </w:rPr>
      </w:pPr>
    </w:p>
    <w:p w:rsidR="00344DBE" w:rsidRDefault="00344DBE">
      <w:pPr>
        <w:adjustRightInd w:val="0"/>
        <w:snapToGrid w:val="0"/>
        <w:spacing w:line="300" w:lineRule="auto"/>
        <w:ind w:right="420"/>
        <w:rPr>
          <w:snapToGrid w:val="0"/>
          <w:kern w:val="0"/>
        </w:rPr>
      </w:pPr>
    </w:p>
    <w:p w:rsidR="00344DBE" w:rsidRDefault="00F718DA">
      <w:pPr>
        <w:adjustRightInd w:val="0"/>
        <w:snapToGrid w:val="0"/>
        <w:spacing w:line="300" w:lineRule="auto"/>
        <w:ind w:right="420" w:firstLineChars="2950" w:firstLine="6195"/>
        <w:rPr>
          <w:snapToGrid w:val="0"/>
          <w:kern w:val="0"/>
        </w:rPr>
      </w:pPr>
      <w:r>
        <w:rPr>
          <w:rFonts w:hint="eastAsia"/>
          <w:snapToGrid w:val="0"/>
          <w:kern w:val="0"/>
        </w:rPr>
        <w:t>年月日</w:t>
      </w:r>
    </w:p>
    <w:p w:rsidR="00344DBE" w:rsidRDefault="00344DBE">
      <w:pPr>
        <w:pStyle w:val="3"/>
        <w:spacing w:before="0"/>
        <w:rPr>
          <w:rFonts w:ascii="宋体" w:hAnsi="宋体"/>
          <w:sz w:val="28"/>
        </w:rPr>
      </w:pPr>
    </w:p>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F718DA">
      <w:pPr>
        <w:widowControl/>
        <w:jc w:val="left"/>
        <w:rPr>
          <w:rFonts w:asciiTheme="minorEastAsia" w:eastAsiaTheme="minorEastAsia" w:hAnsiTheme="minorEastAsia"/>
          <w:b/>
          <w:sz w:val="24"/>
        </w:rPr>
      </w:pPr>
      <w:bookmarkStart w:id="65" w:name="_Toc44690709"/>
      <w:bookmarkStart w:id="66" w:name="_Toc44691168"/>
      <w:bookmarkStart w:id="67" w:name="_Toc44690436"/>
      <w:bookmarkStart w:id="68" w:name="_Toc44691400"/>
      <w:r>
        <w:rPr>
          <w:rFonts w:asciiTheme="minorEastAsia" w:eastAsiaTheme="minorEastAsia" w:hAnsiTheme="minorEastAsia"/>
          <w:sz w:val="24"/>
        </w:rPr>
        <w:br w:type="page"/>
      </w:r>
    </w:p>
    <w:p w:rsidR="00344DBE" w:rsidRDefault="00344DBE">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344DBE" w:rsidRDefault="00F718DA">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格式9  售后服务和质量承诺</w:t>
      </w:r>
      <w:bookmarkEnd w:id="65"/>
      <w:bookmarkEnd w:id="66"/>
      <w:bookmarkEnd w:id="67"/>
      <w:bookmarkEnd w:id="68"/>
    </w:p>
    <w:p w:rsidR="00344DBE" w:rsidRDefault="00344DBE">
      <w:pPr>
        <w:adjustRightInd w:val="0"/>
        <w:snapToGrid w:val="0"/>
        <w:spacing w:line="360" w:lineRule="auto"/>
        <w:rPr>
          <w:rFonts w:ascii="宋体" w:hAnsi="宋体"/>
        </w:rPr>
      </w:pPr>
    </w:p>
    <w:p w:rsidR="00344DBE" w:rsidRDefault="00F718DA">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344DBE" w:rsidRDefault="00F718DA">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344DBE" w:rsidRDefault="00F718DA">
      <w:pPr>
        <w:adjustRightInd w:val="0"/>
        <w:snapToGrid w:val="0"/>
        <w:spacing w:line="360" w:lineRule="auto"/>
        <w:rPr>
          <w:rFonts w:ascii="宋体" w:hAnsi="宋体"/>
        </w:rPr>
      </w:pPr>
      <w:r>
        <w:rPr>
          <w:rFonts w:ascii="宋体" w:hAnsi="宋体" w:hint="eastAsia"/>
        </w:rPr>
        <w:t>3、</w:t>
      </w:r>
      <w:r>
        <w:rPr>
          <w:rFonts w:hint="eastAsia"/>
        </w:rPr>
        <w:t>售后服务应急措施</w:t>
      </w:r>
    </w:p>
    <w:p w:rsidR="00344DBE" w:rsidRDefault="00F718DA">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344DBE" w:rsidRDefault="00F718DA">
      <w:pPr>
        <w:adjustRightInd w:val="0"/>
        <w:snapToGrid w:val="0"/>
        <w:spacing w:line="360" w:lineRule="auto"/>
        <w:rPr>
          <w:rFonts w:ascii="宋体" w:hAnsi="宋体"/>
        </w:rPr>
      </w:pPr>
      <w:r>
        <w:rPr>
          <w:rFonts w:ascii="宋体" w:hAnsi="宋体" w:hint="eastAsia"/>
        </w:rPr>
        <w:t>5、技术培训计划</w:t>
      </w:r>
    </w:p>
    <w:p w:rsidR="00344DBE" w:rsidRDefault="00F718DA">
      <w:pPr>
        <w:adjustRightInd w:val="0"/>
        <w:snapToGrid w:val="0"/>
        <w:spacing w:line="360" w:lineRule="auto"/>
        <w:rPr>
          <w:rFonts w:ascii="宋体" w:hAnsi="宋体"/>
        </w:rPr>
      </w:pPr>
      <w:r>
        <w:rPr>
          <w:rFonts w:ascii="宋体" w:hAnsi="宋体" w:hint="eastAsia"/>
        </w:rPr>
        <w:t>6、备/配件支持计划</w:t>
      </w:r>
    </w:p>
    <w:p w:rsidR="00344DBE" w:rsidRDefault="00F718DA">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344DBE" w:rsidRDefault="00F718DA">
      <w:pPr>
        <w:adjustRightInd w:val="0"/>
        <w:snapToGrid w:val="0"/>
        <w:spacing w:line="300" w:lineRule="auto"/>
        <w:rPr>
          <w:rFonts w:ascii="宋体" w:hAnsi="宋体"/>
          <w:bCs/>
        </w:rPr>
      </w:pPr>
      <w:r>
        <w:rPr>
          <w:rFonts w:ascii="宋体" w:hAnsi="宋体" w:hint="eastAsia"/>
          <w:bCs/>
        </w:rPr>
        <w:t>8、其它</w:t>
      </w: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344DBE">
      <w:pPr>
        <w:adjustRightInd w:val="0"/>
        <w:snapToGrid w:val="0"/>
        <w:spacing w:line="300" w:lineRule="auto"/>
        <w:jc w:val="right"/>
        <w:rPr>
          <w:snapToGrid w:val="0"/>
          <w:kern w:val="0"/>
        </w:rPr>
      </w:pPr>
    </w:p>
    <w:p w:rsidR="00344DBE" w:rsidRDefault="00F718DA">
      <w:pPr>
        <w:tabs>
          <w:tab w:val="left" w:pos="480"/>
        </w:tabs>
        <w:adjustRightInd w:val="0"/>
        <w:snapToGrid w:val="0"/>
        <w:spacing w:line="300" w:lineRule="auto"/>
        <w:rPr>
          <w:snapToGrid w:val="0"/>
          <w:kern w:val="0"/>
        </w:rPr>
      </w:pPr>
      <w:r>
        <w:rPr>
          <w:snapToGrid w:val="0"/>
          <w:kern w:val="0"/>
        </w:rPr>
        <w:tab/>
      </w:r>
    </w:p>
    <w:p w:rsidR="00344DBE" w:rsidRDefault="00344DBE">
      <w:pPr>
        <w:tabs>
          <w:tab w:val="left" w:pos="480"/>
        </w:tabs>
        <w:adjustRightInd w:val="0"/>
        <w:snapToGrid w:val="0"/>
        <w:spacing w:line="300" w:lineRule="auto"/>
        <w:rPr>
          <w:snapToGrid w:val="0"/>
          <w:kern w:val="0"/>
        </w:rPr>
      </w:pPr>
    </w:p>
    <w:p w:rsidR="00344DBE" w:rsidRDefault="00344DBE">
      <w:pPr>
        <w:tabs>
          <w:tab w:val="left" w:pos="480"/>
        </w:tabs>
        <w:adjustRightInd w:val="0"/>
        <w:snapToGrid w:val="0"/>
        <w:spacing w:line="300" w:lineRule="auto"/>
        <w:rPr>
          <w:snapToGrid w:val="0"/>
          <w:kern w:val="0"/>
        </w:rPr>
      </w:pPr>
    </w:p>
    <w:p w:rsidR="00344DBE" w:rsidRDefault="00344DBE">
      <w:pPr>
        <w:tabs>
          <w:tab w:val="left" w:pos="480"/>
        </w:tabs>
        <w:adjustRightInd w:val="0"/>
        <w:snapToGrid w:val="0"/>
        <w:spacing w:line="300" w:lineRule="auto"/>
        <w:rPr>
          <w:snapToGrid w:val="0"/>
          <w:kern w:val="0"/>
        </w:rPr>
      </w:pPr>
    </w:p>
    <w:p w:rsidR="00344DBE" w:rsidRDefault="00344DBE">
      <w:pPr>
        <w:tabs>
          <w:tab w:val="left" w:pos="1200"/>
        </w:tabs>
        <w:adjustRightInd w:val="0"/>
        <w:snapToGrid w:val="0"/>
        <w:spacing w:line="300" w:lineRule="auto"/>
        <w:rPr>
          <w:snapToGrid w:val="0"/>
          <w:kern w:val="0"/>
        </w:rPr>
      </w:pPr>
    </w:p>
    <w:p w:rsidR="00344DBE" w:rsidRDefault="00F718DA">
      <w:pPr>
        <w:tabs>
          <w:tab w:val="left" w:pos="1200"/>
        </w:tabs>
        <w:adjustRightInd w:val="0"/>
        <w:snapToGrid w:val="0"/>
        <w:spacing w:line="300" w:lineRule="auto"/>
        <w:rPr>
          <w:snapToGrid w:val="0"/>
          <w:kern w:val="0"/>
        </w:rPr>
      </w:pPr>
      <w:r>
        <w:rPr>
          <w:snapToGrid w:val="0"/>
          <w:kern w:val="0"/>
        </w:rPr>
        <w:br w:type="page"/>
      </w:r>
    </w:p>
    <w:p w:rsidR="00344DBE" w:rsidRDefault="00344DBE">
      <w:pPr>
        <w:tabs>
          <w:tab w:val="left" w:pos="1200"/>
        </w:tabs>
        <w:adjustRightInd w:val="0"/>
        <w:snapToGrid w:val="0"/>
        <w:spacing w:line="300" w:lineRule="auto"/>
        <w:rPr>
          <w:snapToGrid w:val="0"/>
          <w:kern w:val="0"/>
        </w:rPr>
      </w:pPr>
    </w:p>
    <w:p w:rsidR="00344DBE" w:rsidRDefault="00F718DA">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4__"/>
      <w:bookmarkStart w:id="70" w:name="_格式5__"/>
      <w:bookmarkStart w:id="71" w:name="q17"/>
      <w:bookmarkStart w:id="72" w:name="q16"/>
      <w:bookmarkStart w:id="73" w:name="q15"/>
      <w:bookmarkStart w:id="74" w:name="_格式3__"/>
      <w:bookmarkStart w:id="75" w:name="_格式2__投标保证金凭证"/>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1169"/>
      <w:bookmarkStart w:id="77" w:name="_Toc44690710"/>
      <w:bookmarkStart w:id="78" w:name="_Toc44690437"/>
      <w:bookmarkStart w:id="79" w:name="_Toc44691401"/>
      <w:r>
        <w:rPr>
          <w:rFonts w:asciiTheme="minorEastAsia" w:eastAsiaTheme="minorEastAsia" w:hAnsiTheme="minorEastAsia" w:hint="eastAsia"/>
          <w:sz w:val="24"/>
        </w:rPr>
        <w:t>格式10  投标人资格声明</w:t>
      </w:r>
      <w:bookmarkEnd w:id="76"/>
      <w:bookmarkEnd w:id="77"/>
      <w:bookmarkEnd w:id="78"/>
      <w:bookmarkEnd w:id="79"/>
    </w:p>
    <w:p w:rsidR="00344DBE" w:rsidRDefault="00344DBE">
      <w:pPr>
        <w:snapToGrid w:val="0"/>
        <w:spacing w:line="300" w:lineRule="auto"/>
        <w:rPr>
          <w:rFonts w:ascii="宋体" w:hAnsi="宋体"/>
        </w:rPr>
      </w:pPr>
    </w:p>
    <w:p w:rsidR="00344DBE" w:rsidRDefault="00F718DA">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344DBE" w:rsidRDefault="00F718DA">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344DBE" w:rsidRDefault="00F718DA">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344DBE" w:rsidRDefault="00344DBE">
      <w:pPr>
        <w:adjustRightInd w:val="0"/>
        <w:snapToGrid w:val="0"/>
        <w:spacing w:line="360" w:lineRule="auto"/>
        <w:rPr>
          <w:bCs/>
          <w:snapToGrid w:val="0"/>
          <w:kern w:val="0"/>
        </w:rPr>
      </w:pPr>
    </w:p>
    <w:p w:rsidR="00344DBE" w:rsidRDefault="00F718DA">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344DBE" w:rsidRDefault="00344DBE">
      <w:pPr>
        <w:adjustRightInd w:val="0"/>
        <w:snapToGrid w:val="0"/>
        <w:spacing w:line="360" w:lineRule="auto"/>
        <w:rPr>
          <w:bCs/>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344DBE">
      <w:pPr>
        <w:jc w:val="center"/>
        <w:rPr>
          <w:snapToGrid w:val="0"/>
          <w:kern w:val="0"/>
        </w:rPr>
      </w:pPr>
    </w:p>
    <w:p w:rsidR="00344DBE" w:rsidRDefault="00F718DA">
      <w:pPr>
        <w:widowControl/>
        <w:jc w:val="left"/>
        <w:rPr>
          <w:snapToGrid w:val="0"/>
          <w:kern w:val="0"/>
        </w:rPr>
      </w:pPr>
      <w:r>
        <w:rPr>
          <w:snapToGrid w:val="0"/>
          <w:kern w:val="0"/>
        </w:rPr>
        <w:br w:type="page"/>
      </w:r>
    </w:p>
    <w:p w:rsidR="00344DBE" w:rsidRDefault="00344DBE">
      <w:pPr>
        <w:jc w:val="center"/>
        <w:rPr>
          <w:snapToGrid w:val="0"/>
          <w:kern w:val="0"/>
        </w:rPr>
      </w:pPr>
    </w:p>
    <w:p w:rsidR="00344DBE" w:rsidRDefault="00F718DA">
      <w:pPr>
        <w:jc w:val="center"/>
        <w:rPr>
          <w:b/>
          <w:bCs/>
          <w:sz w:val="28"/>
        </w:rPr>
      </w:pPr>
      <w:bookmarkStart w:id="80" w:name="_格式7__投标人资格声明"/>
      <w:bookmarkStart w:id="81" w:name="q40"/>
      <w:bookmarkEnd w:id="80"/>
      <w:r>
        <w:rPr>
          <w:rFonts w:hint="eastAsia"/>
          <w:b/>
          <w:bCs/>
          <w:sz w:val="28"/>
        </w:rPr>
        <w:t>投标人资格声明</w:t>
      </w:r>
    </w:p>
    <w:p w:rsidR="00344DBE" w:rsidRDefault="00344DBE">
      <w:pPr>
        <w:snapToGrid w:val="0"/>
        <w:spacing w:line="300" w:lineRule="auto"/>
        <w:rPr>
          <w:rFonts w:ascii="宋体" w:hAnsi="宋体"/>
        </w:rPr>
      </w:pPr>
    </w:p>
    <w:p w:rsidR="00344DBE" w:rsidRDefault="00F718DA">
      <w:pPr>
        <w:snapToGrid w:val="0"/>
        <w:spacing w:line="300" w:lineRule="auto"/>
        <w:rPr>
          <w:rFonts w:ascii="宋体" w:hAnsi="宋体"/>
        </w:rPr>
      </w:pPr>
      <w:r>
        <w:rPr>
          <w:rFonts w:ascii="宋体" w:hAnsi="宋体" w:hint="eastAsia"/>
        </w:rPr>
        <w:t>1、名称及其它情况：</w:t>
      </w:r>
    </w:p>
    <w:p w:rsidR="00344DBE" w:rsidRDefault="00F718DA">
      <w:pPr>
        <w:snapToGrid w:val="0"/>
        <w:spacing w:line="300" w:lineRule="auto"/>
        <w:ind w:left="420"/>
        <w:rPr>
          <w:rFonts w:ascii="宋体" w:hAnsi="宋体"/>
          <w:u w:val="single"/>
        </w:rPr>
      </w:pPr>
      <w:r>
        <w:rPr>
          <w:rFonts w:ascii="宋体" w:hAnsi="宋体" w:hint="eastAsia"/>
        </w:rPr>
        <w:t>⑴、名称：</w:t>
      </w:r>
    </w:p>
    <w:p w:rsidR="00344DBE" w:rsidRDefault="00F718DA">
      <w:pPr>
        <w:snapToGrid w:val="0"/>
        <w:spacing w:line="300" w:lineRule="auto"/>
        <w:ind w:left="420"/>
        <w:rPr>
          <w:rFonts w:ascii="宋体" w:hAnsi="宋体"/>
          <w:bCs/>
        </w:rPr>
      </w:pPr>
      <w:r>
        <w:rPr>
          <w:rFonts w:ascii="宋体" w:hAnsi="宋体" w:hint="eastAsia"/>
          <w:bCs/>
        </w:rPr>
        <w:t>⑵、地址：</w:t>
      </w:r>
    </w:p>
    <w:p w:rsidR="00344DBE" w:rsidRDefault="00F718DA">
      <w:pPr>
        <w:snapToGrid w:val="0"/>
        <w:spacing w:line="300" w:lineRule="auto"/>
        <w:ind w:left="420"/>
        <w:rPr>
          <w:rFonts w:ascii="宋体" w:hAnsi="宋体"/>
          <w:b/>
          <w:u w:val="single"/>
        </w:rPr>
      </w:pPr>
      <w:r>
        <w:rPr>
          <w:rFonts w:ascii="宋体" w:hAnsi="宋体" w:hint="eastAsia"/>
          <w:bCs/>
        </w:rPr>
        <w:t>⑶、成立和/或注册日期：</w:t>
      </w:r>
    </w:p>
    <w:p w:rsidR="00344DBE" w:rsidRDefault="00BB5579">
      <w:pPr>
        <w:snapToGrid w:val="0"/>
        <w:spacing w:line="300" w:lineRule="auto"/>
        <w:ind w:left="420"/>
        <w:rPr>
          <w:rFonts w:ascii="宋体" w:hAnsi="宋体"/>
          <w:b/>
          <w:u w:val="single"/>
        </w:rPr>
      </w:pPr>
      <w:r>
        <w:rPr>
          <w:rFonts w:ascii="宋体" w:hAnsi="宋体"/>
          <w:bCs/>
        </w:rPr>
        <w:fldChar w:fldCharType="begin"/>
      </w:r>
      <w:r w:rsidR="00F718DA">
        <w:rPr>
          <w:rFonts w:ascii="宋体" w:hAnsi="宋体" w:hint="eastAsia"/>
          <w:bCs/>
        </w:rPr>
        <w:instrText>= 4 \* GB2</w:instrText>
      </w:r>
      <w:r>
        <w:rPr>
          <w:rFonts w:ascii="宋体" w:hAnsi="宋体"/>
          <w:bCs/>
        </w:rPr>
        <w:fldChar w:fldCharType="separate"/>
      </w:r>
      <w:r w:rsidR="00F718DA">
        <w:rPr>
          <w:rFonts w:ascii="宋体" w:hAnsi="宋体" w:hint="eastAsia"/>
          <w:bCs/>
        </w:rPr>
        <w:t>⑷</w:t>
      </w:r>
      <w:r>
        <w:rPr>
          <w:rFonts w:ascii="宋体" w:hAnsi="宋体"/>
          <w:bCs/>
        </w:rPr>
        <w:fldChar w:fldCharType="end"/>
      </w:r>
      <w:r w:rsidR="00F718DA">
        <w:rPr>
          <w:rFonts w:ascii="宋体" w:hAnsi="宋体" w:hint="eastAsia"/>
          <w:bCs/>
        </w:rPr>
        <w:t>、企业性质：</w:t>
      </w:r>
    </w:p>
    <w:p w:rsidR="00344DBE" w:rsidRDefault="00F718DA" w:rsidP="00B624CB">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344DBE" w:rsidRDefault="00F718DA">
      <w:pPr>
        <w:snapToGrid w:val="0"/>
        <w:spacing w:line="300" w:lineRule="auto"/>
        <w:ind w:left="990"/>
        <w:rPr>
          <w:rFonts w:ascii="宋体" w:hAnsi="宋体"/>
          <w:bCs/>
        </w:rPr>
      </w:pPr>
      <w:r>
        <w:rPr>
          <w:rFonts w:ascii="宋体" w:hAnsi="宋体" w:hint="eastAsia"/>
          <w:bCs/>
        </w:rPr>
        <w:t>名称和地址项目名称</w:t>
      </w:r>
    </w:p>
    <w:p w:rsidR="00344DBE" w:rsidRDefault="00344DBE">
      <w:pPr>
        <w:snapToGrid w:val="0"/>
        <w:spacing w:line="300" w:lineRule="auto"/>
        <w:rPr>
          <w:rFonts w:ascii="宋体" w:hAnsi="宋体"/>
          <w:bCs/>
          <w:u w:val="single"/>
        </w:rPr>
      </w:pPr>
    </w:p>
    <w:p w:rsidR="00344DBE" w:rsidRDefault="00344DBE">
      <w:pPr>
        <w:snapToGrid w:val="0"/>
        <w:spacing w:line="300" w:lineRule="auto"/>
        <w:rPr>
          <w:rFonts w:ascii="宋体" w:hAnsi="宋体"/>
          <w:b/>
          <w:u w:val="single"/>
        </w:rPr>
      </w:pPr>
    </w:p>
    <w:p w:rsidR="00344DBE" w:rsidRDefault="00344DBE">
      <w:pPr>
        <w:snapToGrid w:val="0"/>
        <w:spacing w:line="300" w:lineRule="auto"/>
        <w:rPr>
          <w:rFonts w:ascii="宋体" w:hAnsi="宋体"/>
          <w:bCs/>
          <w:u w:val="single"/>
        </w:rPr>
      </w:pPr>
    </w:p>
    <w:p w:rsidR="00344DBE" w:rsidRDefault="00F718DA">
      <w:pPr>
        <w:snapToGrid w:val="0"/>
        <w:spacing w:line="300" w:lineRule="auto"/>
        <w:rPr>
          <w:rFonts w:ascii="宋体" w:hAnsi="宋体"/>
          <w:bCs/>
        </w:rPr>
      </w:pPr>
      <w:r>
        <w:rPr>
          <w:rFonts w:ascii="宋体" w:hAnsi="宋体" w:hint="eastAsia"/>
          <w:bCs/>
        </w:rPr>
        <w:t>3、近三年的营业额：</w:t>
      </w:r>
    </w:p>
    <w:p w:rsidR="00344DBE" w:rsidRDefault="00F718DA">
      <w:pPr>
        <w:snapToGrid w:val="0"/>
        <w:spacing w:line="300" w:lineRule="auto"/>
        <w:ind w:firstLineChars="200" w:firstLine="420"/>
        <w:rPr>
          <w:rFonts w:ascii="宋体" w:hAnsi="宋体"/>
          <w:bCs/>
        </w:rPr>
      </w:pPr>
      <w:r>
        <w:rPr>
          <w:rFonts w:ascii="宋体" w:hAnsi="宋体" w:hint="eastAsia"/>
          <w:bCs/>
        </w:rPr>
        <w:t>年份国内国外总额</w:t>
      </w:r>
    </w:p>
    <w:p w:rsidR="00344DBE" w:rsidRDefault="00344DBE">
      <w:pPr>
        <w:snapToGrid w:val="0"/>
        <w:spacing w:line="300" w:lineRule="auto"/>
        <w:rPr>
          <w:rFonts w:ascii="宋体" w:hAnsi="宋体"/>
          <w:bCs/>
        </w:rPr>
      </w:pPr>
    </w:p>
    <w:p w:rsidR="00344DBE" w:rsidRDefault="00344DBE">
      <w:pPr>
        <w:snapToGrid w:val="0"/>
        <w:spacing w:line="300" w:lineRule="auto"/>
        <w:rPr>
          <w:rFonts w:ascii="宋体" w:hAnsi="宋体"/>
          <w:b/>
          <w:u w:val="single"/>
        </w:rPr>
      </w:pPr>
    </w:p>
    <w:p w:rsidR="00344DBE" w:rsidRDefault="00344DBE">
      <w:pPr>
        <w:snapToGrid w:val="0"/>
        <w:spacing w:line="300" w:lineRule="auto"/>
        <w:rPr>
          <w:rFonts w:ascii="宋体" w:hAnsi="宋体"/>
          <w:bCs/>
        </w:rPr>
      </w:pPr>
    </w:p>
    <w:p w:rsidR="00344DBE" w:rsidRDefault="00F718DA">
      <w:pPr>
        <w:snapToGrid w:val="0"/>
        <w:spacing w:line="300" w:lineRule="auto"/>
        <w:rPr>
          <w:rFonts w:ascii="宋体" w:hAnsi="宋体"/>
          <w:bCs/>
        </w:rPr>
      </w:pPr>
      <w:r>
        <w:rPr>
          <w:rFonts w:ascii="宋体" w:hAnsi="宋体" w:hint="eastAsia"/>
          <w:bCs/>
        </w:rPr>
        <w:t>4、有关开户银行的名称和地址：</w:t>
      </w:r>
    </w:p>
    <w:p w:rsidR="00344DBE" w:rsidRDefault="00F718DA">
      <w:pPr>
        <w:snapToGrid w:val="0"/>
        <w:spacing w:line="300" w:lineRule="auto"/>
        <w:rPr>
          <w:rFonts w:ascii="宋体" w:hAnsi="宋体"/>
          <w:b/>
          <w:u w:val="single"/>
        </w:rPr>
      </w:pPr>
      <w:r>
        <w:rPr>
          <w:rFonts w:ascii="宋体" w:hAnsi="宋体" w:hint="eastAsia"/>
          <w:bCs/>
        </w:rPr>
        <w:t>5、其他情况：</w:t>
      </w:r>
    </w:p>
    <w:p w:rsidR="00344DBE" w:rsidRDefault="00F718DA" w:rsidP="00B624CB">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344DBE" w:rsidRDefault="00344DBE">
      <w:pPr>
        <w:snapToGrid w:val="0"/>
        <w:spacing w:line="300" w:lineRule="auto"/>
        <w:ind w:left="560"/>
        <w:rPr>
          <w:rFonts w:ascii="宋体" w:hAnsi="宋体"/>
          <w:bCs/>
        </w:rPr>
      </w:pPr>
    </w:p>
    <w:p w:rsidR="00344DBE" w:rsidRDefault="00F718DA">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p>
    <w:p w:rsidR="00344DBE" w:rsidRDefault="00F718DA">
      <w:pPr>
        <w:snapToGrid w:val="0"/>
        <w:spacing w:line="300" w:lineRule="auto"/>
        <w:ind w:left="560"/>
        <w:rPr>
          <w:rFonts w:ascii="宋体" w:hAnsi="宋体"/>
          <w:bCs/>
          <w:u w:val="single"/>
        </w:rPr>
      </w:pPr>
      <w:r>
        <w:rPr>
          <w:rFonts w:ascii="宋体" w:hAnsi="宋体" w:hint="eastAsia"/>
          <w:bCs/>
        </w:rPr>
        <w:t>授权代表或法定代表人签字：</w:t>
      </w:r>
    </w:p>
    <w:p w:rsidR="00344DBE" w:rsidRDefault="00F718DA">
      <w:pPr>
        <w:snapToGrid w:val="0"/>
        <w:spacing w:line="300" w:lineRule="auto"/>
        <w:ind w:left="560"/>
        <w:rPr>
          <w:rFonts w:ascii="宋体" w:hAnsi="宋体"/>
          <w:bCs/>
          <w:u w:val="single"/>
        </w:rPr>
      </w:pPr>
      <w:r>
        <w:rPr>
          <w:rFonts w:ascii="宋体" w:hAnsi="宋体" w:hint="eastAsia"/>
          <w:bCs/>
        </w:rPr>
        <w:t>授权代表的职务：</w:t>
      </w:r>
    </w:p>
    <w:p w:rsidR="00344DBE" w:rsidRDefault="00F718DA">
      <w:pPr>
        <w:snapToGrid w:val="0"/>
        <w:spacing w:line="300" w:lineRule="auto"/>
        <w:ind w:left="560"/>
        <w:rPr>
          <w:rFonts w:ascii="宋体" w:hAnsi="宋体"/>
          <w:bCs/>
          <w:u w:val="single"/>
        </w:rPr>
      </w:pPr>
      <w:r>
        <w:rPr>
          <w:rFonts w:ascii="宋体" w:hAnsi="宋体" w:hint="eastAsia"/>
          <w:bCs/>
        </w:rPr>
        <w:t>电话：</w:t>
      </w:r>
    </w:p>
    <w:p w:rsidR="00344DBE" w:rsidRDefault="00F718DA">
      <w:pPr>
        <w:snapToGrid w:val="0"/>
        <w:spacing w:line="300" w:lineRule="auto"/>
        <w:ind w:left="560"/>
        <w:rPr>
          <w:rFonts w:ascii="宋体" w:hAnsi="宋体"/>
          <w:bCs/>
          <w:u w:val="single"/>
        </w:rPr>
      </w:pPr>
      <w:r>
        <w:rPr>
          <w:rFonts w:ascii="宋体" w:hAnsi="宋体" w:hint="eastAsia"/>
          <w:bCs/>
        </w:rPr>
        <w:t>传真：</w:t>
      </w:r>
    </w:p>
    <w:p w:rsidR="00344DBE" w:rsidRDefault="00F718DA">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p>
    <w:p w:rsidR="00344DBE" w:rsidRDefault="00344DBE">
      <w:pPr>
        <w:spacing w:line="360" w:lineRule="auto"/>
        <w:jc w:val="center"/>
        <w:rPr>
          <w:b/>
          <w:sz w:val="28"/>
        </w:rPr>
      </w:pPr>
    </w:p>
    <w:p w:rsidR="00344DBE" w:rsidRDefault="00344DBE">
      <w:pPr>
        <w:spacing w:line="360" w:lineRule="auto"/>
        <w:jc w:val="center"/>
        <w:rPr>
          <w:b/>
          <w:sz w:val="28"/>
        </w:rPr>
      </w:pPr>
    </w:p>
    <w:p w:rsidR="00344DBE" w:rsidRDefault="00344DBE">
      <w:pPr>
        <w:spacing w:line="360" w:lineRule="auto"/>
        <w:jc w:val="center"/>
        <w:rPr>
          <w:b/>
          <w:sz w:val="28"/>
        </w:rPr>
      </w:pPr>
    </w:p>
    <w:p w:rsidR="00344DBE" w:rsidRDefault="00344DBE">
      <w:pPr>
        <w:spacing w:line="360" w:lineRule="auto"/>
        <w:jc w:val="center"/>
        <w:rPr>
          <w:b/>
          <w:sz w:val="28"/>
        </w:rPr>
      </w:pPr>
    </w:p>
    <w:p w:rsidR="00344DBE" w:rsidRDefault="00344DBE">
      <w:pPr>
        <w:spacing w:line="360" w:lineRule="auto"/>
        <w:jc w:val="center"/>
        <w:rPr>
          <w:b/>
          <w:sz w:val="28"/>
        </w:rPr>
      </w:pPr>
    </w:p>
    <w:p w:rsidR="00344DBE" w:rsidRDefault="00344DBE">
      <w:pPr>
        <w:spacing w:line="360" w:lineRule="auto"/>
        <w:jc w:val="center"/>
        <w:rPr>
          <w:b/>
          <w:sz w:val="28"/>
        </w:rPr>
      </w:pPr>
    </w:p>
    <w:p w:rsidR="00344DBE" w:rsidRDefault="00F718DA">
      <w:pPr>
        <w:widowControl/>
        <w:jc w:val="left"/>
        <w:rPr>
          <w:b/>
          <w:szCs w:val="21"/>
        </w:rPr>
      </w:pPr>
      <w:r>
        <w:rPr>
          <w:b/>
          <w:szCs w:val="21"/>
        </w:rPr>
        <w:br w:type="page"/>
      </w:r>
    </w:p>
    <w:p w:rsidR="00344DBE" w:rsidRDefault="00344DBE">
      <w:pPr>
        <w:spacing w:line="360" w:lineRule="auto"/>
        <w:jc w:val="center"/>
        <w:rPr>
          <w:b/>
          <w:szCs w:val="21"/>
        </w:rPr>
      </w:pPr>
    </w:p>
    <w:p w:rsidR="00344DBE" w:rsidRDefault="00F718DA">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格式11  偏离表</w:t>
      </w:r>
    </w:p>
    <w:bookmarkEnd w:id="81"/>
    <w:p w:rsidR="00344DBE" w:rsidRDefault="00344DBE">
      <w:pPr>
        <w:spacing w:line="360" w:lineRule="auto"/>
        <w:jc w:val="center"/>
      </w:pPr>
    </w:p>
    <w:p w:rsidR="00344DBE" w:rsidRDefault="00F718DA">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344DBE">
        <w:trPr>
          <w:trHeight w:val="470"/>
          <w:jc w:val="center"/>
        </w:trPr>
        <w:tc>
          <w:tcPr>
            <w:tcW w:w="851" w:type="dxa"/>
            <w:vAlign w:val="center"/>
          </w:tcPr>
          <w:p w:rsidR="00344DBE" w:rsidRDefault="00F718DA">
            <w:pPr>
              <w:spacing w:line="360" w:lineRule="auto"/>
              <w:jc w:val="center"/>
              <w:rPr>
                <w:rFonts w:ascii="宋体" w:hAnsi="宋体"/>
                <w:szCs w:val="21"/>
              </w:rPr>
            </w:pPr>
            <w:r>
              <w:rPr>
                <w:rFonts w:ascii="宋体" w:hAnsi="宋体" w:hint="eastAsia"/>
                <w:szCs w:val="21"/>
              </w:rPr>
              <w:t>序号</w:t>
            </w:r>
          </w:p>
        </w:tc>
        <w:tc>
          <w:tcPr>
            <w:tcW w:w="1418" w:type="dxa"/>
            <w:vAlign w:val="center"/>
          </w:tcPr>
          <w:p w:rsidR="00344DBE" w:rsidRDefault="00F718DA">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344DBE" w:rsidRDefault="00F718DA">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344DBE" w:rsidRDefault="00F718DA">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344DBE" w:rsidRDefault="00F718DA">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344DBE" w:rsidRDefault="00F718DA">
            <w:pPr>
              <w:spacing w:line="360" w:lineRule="auto"/>
              <w:jc w:val="center"/>
              <w:rPr>
                <w:rFonts w:ascii="宋体" w:hAnsi="宋体"/>
                <w:szCs w:val="21"/>
              </w:rPr>
            </w:pPr>
            <w:r>
              <w:rPr>
                <w:rFonts w:ascii="宋体" w:hAnsi="宋体" w:hint="eastAsia"/>
                <w:szCs w:val="21"/>
              </w:rPr>
              <w:t>说明</w:t>
            </w:r>
          </w:p>
        </w:tc>
      </w:tr>
      <w:tr w:rsidR="00344DBE">
        <w:trPr>
          <w:trHeight w:val="470"/>
          <w:jc w:val="center"/>
        </w:trPr>
        <w:tc>
          <w:tcPr>
            <w:tcW w:w="851" w:type="dxa"/>
            <w:vAlign w:val="center"/>
          </w:tcPr>
          <w:p w:rsidR="00344DBE" w:rsidRDefault="00344DBE">
            <w:pPr>
              <w:spacing w:line="360" w:lineRule="auto"/>
              <w:jc w:val="center"/>
              <w:rPr>
                <w:rFonts w:ascii="宋体" w:hAnsi="宋体"/>
                <w:szCs w:val="21"/>
              </w:rPr>
            </w:pPr>
          </w:p>
        </w:tc>
        <w:tc>
          <w:tcPr>
            <w:tcW w:w="1418" w:type="dxa"/>
            <w:vAlign w:val="center"/>
          </w:tcPr>
          <w:p w:rsidR="00344DBE" w:rsidRDefault="00344DBE">
            <w:pPr>
              <w:spacing w:line="360" w:lineRule="auto"/>
              <w:jc w:val="center"/>
              <w:rPr>
                <w:rFonts w:ascii="宋体" w:hAnsi="宋体"/>
                <w:szCs w:val="21"/>
              </w:rPr>
            </w:pPr>
          </w:p>
        </w:tc>
        <w:tc>
          <w:tcPr>
            <w:tcW w:w="2482" w:type="dxa"/>
            <w:vAlign w:val="center"/>
          </w:tcPr>
          <w:p w:rsidR="00344DBE" w:rsidRDefault="00344DBE">
            <w:pPr>
              <w:spacing w:line="360" w:lineRule="auto"/>
              <w:jc w:val="center"/>
              <w:rPr>
                <w:rFonts w:ascii="宋体" w:hAnsi="宋体"/>
                <w:szCs w:val="21"/>
              </w:rPr>
            </w:pPr>
          </w:p>
        </w:tc>
        <w:tc>
          <w:tcPr>
            <w:tcW w:w="1701" w:type="dxa"/>
            <w:vAlign w:val="center"/>
          </w:tcPr>
          <w:p w:rsidR="00344DBE" w:rsidRDefault="00344DBE">
            <w:pPr>
              <w:spacing w:line="360" w:lineRule="auto"/>
              <w:jc w:val="center"/>
              <w:rPr>
                <w:rFonts w:ascii="宋体" w:hAnsi="宋体"/>
                <w:szCs w:val="21"/>
              </w:rPr>
            </w:pPr>
          </w:p>
        </w:tc>
        <w:tc>
          <w:tcPr>
            <w:tcW w:w="1275" w:type="dxa"/>
            <w:vAlign w:val="center"/>
          </w:tcPr>
          <w:p w:rsidR="00344DBE" w:rsidRDefault="00344DBE">
            <w:pPr>
              <w:spacing w:line="360" w:lineRule="auto"/>
              <w:jc w:val="center"/>
              <w:rPr>
                <w:rFonts w:ascii="宋体" w:hAnsi="宋体"/>
                <w:szCs w:val="21"/>
              </w:rPr>
            </w:pPr>
          </w:p>
        </w:tc>
        <w:tc>
          <w:tcPr>
            <w:tcW w:w="2304" w:type="dxa"/>
            <w:vAlign w:val="center"/>
          </w:tcPr>
          <w:p w:rsidR="00344DBE" w:rsidRDefault="00F718DA">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344DBE">
        <w:trPr>
          <w:trHeight w:val="470"/>
          <w:jc w:val="center"/>
        </w:trPr>
        <w:tc>
          <w:tcPr>
            <w:tcW w:w="851" w:type="dxa"/>
            <w:vAlign w:val="center"/>
          </w:tcPr>
          <w:p w:rsidR="00344DBE" w:rsidRDefault="00344DBE">
            <w:pPr>
              <w:spacing w:line="360" w:lineRule="auto"/>
              <w:jc w:val="center"/>
              <w:rPr>
                <w:rFonts w:ascii="宋体" w:hAnsi="宋体"/>
                <w:szCs w:val="21"/>
              </w:rPr>
            </w:pPr>
          </w:p>
        </w:tc>
        <w:tc>
          <w:tcPr>
            <w:tcW w:w="1418" w:type="dxa"/>
            <w:vAlign w:val="center"/>
          </w:tcPr>
          <w:p w:rsidR="00344DBE" w:rsidRDefault="00344DBE">
            <w:pPr>
              <w:spacing w:line="360" w:lineRule="auto"/>
              <w:jc w:val="center"/>
              <w:rPr>
                <w:rFonts w:ascii="宋体" w:hAnsi="宋体"/>
                <w:szCs w:val="21"/>
              </w:rPr>
            </w:pPr>
          </w:p>
        </w:tc>
        <w:tc>
          <w:tcPr>
            <w:tcW w:w="2482" w:type="dxa"/>
            <w:vAlign w:val="center"/>
          </w:tcPr>
          <w:p w:rsidR="00344DBE" w:rsidRDefault="00344DBE">
            <w:pPr>
              <w:spacing w:line="360" w:lineRule="auto"/>
              <w:jc w:val="center"/>
              <w:rPr>
                <w:rFonts w:ascii="宋体" w:hAnsi="宋体"/>
                <w:szCs w:val="21"/>
              </w:rPr>
            </w:pPr>
          </w:p>
        </w:tc>
        <w:tc>
          <w:tcPr>
            <w:tcW w:w="1701" w:type="dxa"/>
            <w:vAlign w:val="center"/>
          </w:tcPr>
          <w:p w:rsidR="00344DBE" w:rsidRDefault="00344DBE">
            <w:pPr>
              <w:spacing w:line="360" w:lineRule="auto"/>
              <w:jc w:val="center"/>
              <w:rPr>
                <w:rFonts w:ascii="宋体" w:hAnsi="宋体"/>
                <w:szCs w:val="21"/>
              </w:rPr>
            </w:pPr>
          </w:p>
        </w:tc>
        <w:tc>
          <w:tcPr>
            <w:tcW w:w="1275" w:type="dxa"/>
            <w:vAlign w:val="center"/>
          </w:tcPr>
          <w:p w:rsidR="00344DBE" w:rsidRDefault="00344DBE">
            <w:pPr>
              <w:spacing w:line="360" w:lineRule="auto"/>
              <w:jc w:val="center"/>
              <w:rPr>
                <w:rFonts w:ascii="宋体" w:hAnsi="宋体"/>
                <w:szCs w:val="21"/>
              </w:rPr>
            </w:pPr>
          </w:p>
        </w:tc>
        <w:tc>
          <w:tcPr>
            <w:tcW w:w="2304" w:type="dxa"/>
            <w:vAlign w:val="center"/>
          </w:tcPr>
          <w:p w:rsidR="00344DBE" w:rsidRDefault="00344DBE">
            <w:pPr>
              <w:spacing w:line="360" w:lineRule="auto"/>
              <w:jc w:val="center"/>
              <w:rPr>
                <w:rFonts w:ascii="宋体" w:hAnsi="宋体"/>
                <w:szCs w:val="21"/>
              </w:rPr>
            </w:pPr>
          </w:p>
        </w:tc>
      </w:tr>
      <w:tr w:rsidR="00344DBE">
        <w:trPr>
          <w:trHeight w:val="470"/>
          <w:jc w:val="center"/>
        </w:trPr>
        <w:tc>
          <w:tcPr>
            <w:tcW w:w="851" w:type="dxa"/>
            <w:vAlign w:val="center"/>
          </w:tcPr>
          <w:p w:rsidR="00344DBE" w:rsidRDefault="00344DBE">
            <w:pPr>
              <w:spacing w:line="360" w:lineRule="auto"/>
              <w:jc w:val="center"/>
              <w:rPr>
                <w:rFonts w:ascii="宋体" w:hAnsi="宋体"/>
                <w:szCs w:val="21"/>
              </w:rPr>
            </w:pPr>
          </w:p>
        </w:tc>
        <w:tc>
          <w:tcPr>
            <w:tcW w:w="1418" w:type="dxa"/>
            <w:vAlign w:val="center"/>
          </w:tcPr>
          <w:p w:rsidR="00344DBE" w:rsidRDefault="00344DBE">
            <w:pPr>
              <w:spacing w:line="360" w:lineRule="auto"/>
              <w:jc w:val="center"/>
              <w:rPr>
                <w:rFonts w:ascii="宋体" w:hAnsi="宋体"/>
                <w:szCs w:val="21"/>
              </w:rPr>
            </w:pPr>
          </w:p>
        </w:tc>
        <w:tc>
          <w:tcPr>
            <w:tcW w:w="2482" w:type="dxa"/>
            <w:vAlign w:val="center"/>
          </w:tcPr>
          <w:p w:rsidR="00344DBE" w:rsidRDefault="00344DBE">
            <w:pPr>
              <w:spacing w:line="360" w:lineRule="auto"/>
              <w:jc w:val="center"/>
              <w:rPr>
                <w:rFonts w:ascii="宋体" w:hAnsi="宋体"/>
                <w:szCs w:val="21"/>
              </w:rPr>
            </w:pPr>
          </w:p>
        </w:tc>
        <w:tc>
          <w:tcPr>
            <w:tcW w:w="1701" w:type="dxa"/>
            <w:vAlign w:val="center"/>
          </w:tcPr>
          <w:p w:rsidR="00344DBE" w:rsidRDefault="00344DBE">
            <w:pPr>
              <w:spacing w:line="360" w:lineRule="auto"/>
              <w:jc w:val="center"/>
              <w:rPr>
                <w:rFonts w:ascii="宋体" w:hAnsi="宋体"/>
                <w:szCs w:val="21"/>
              </w:rPr>
            </w:pPr>
          </w:p>
        </w:tc>
        <w:tc>
          <w:tcPr>
            <w:tcW w:w="1275" w:type="dxa"/>
            <w:vAlign w:val="center"/>
          </w:tcPr>
          <w:p w:rsidR="00344DBE" w:rsidRDefault="00344DBE">
            <w:pPr>
              <w:spacing w:line="360" w:lineRule="auto"/>
              <w:jc w:val="center"/>
              <w:rPr>
                <w:rFonts w:ascii="宋体" w:hAnsi="宋体"/>
                <w:szCs w:val="21"/>
              </w:rPr>
            </w:pPr>
          </w:p>
        </w:tc>
        <w:tc>
          <w:tcPr>
            <w:tcW w:w="2304" w:type="dxa"/>
            <w:vAlign w:val="center"/>
          </w:tcPr>
          <w:p w:rsidR="00344DBE" w:rsidRDefault="00344DBE">
            <w:pPr>
              <w:spacing w:line="360" w:lineRule="auto"/>
              <w:jc w:val="center"/>
              <w:rPr>
                <w:rFonts w:ascii="宋体" w:hAnsi="宋体"/>
                <w:szCs w:val="21"/>
              </w:rPr>
            </w:pPr>
          </w:p>
        </w:tc>
      </w:tr>
      <w:tr w:rsidR="00344DBE">
        <w:trPr>
          <w:trHeight w:val="470"/>
          <w:jc w:val="center"/>
        </w:trPr>
        <w:tc>
          <w:tcPr>
            <w:tcW w:w="851" w:type="dxa"/>
            <w:vAlign w:val="center"/>
          </w:tcPr>
          <w:p w:rsidR="00344DBE" w:rsidRDefault="00344DBE">
            <w:pPr>
              <w:spacing w:line="360" w:lineRule="auto"/>
              <w:jc w:val="center"/>
              <w:rPr>
                <w:rFonts w:ascii="宋体" w:hAnsi="宋体"/>
                <w:szCs w:val="21"/>
              </w:rPr>
            </w:pPr>
          </w:p>
        </w:tc>
        <w:tc>
          <w:tcPr>
            <w:tcW w:w="1418" w:type="dxa"/>
            <w:vAlign w:val="center"/>
          </w:tcPr>
          <w:p w:rsidR="00344DBE" w:rsidRDefault="00344DBE">
            <w:pPr>
              <w:spacing w:line="360" w:lineRule="auto"/>
              <w:jc w:val="center"/>
              <w:rPr>
                <w:rFonts w:ascii="宋体" w:hAnsi="宋体"/>
                <w:szCs w:val="21"/>
              </w:rPr>
            </w:pPr>
          </w:p>
        </w:tc>
        <w:tc>
          <w:tcPr>
            <w:tcW w:w="2482" w:type="dxa"/>
            <w:vAlign w:val="center"/>
          </w:tcPr>
          <w:p w:rsidR="00344DBE" w:rsidRDefault="00344DBE">
            <w:pPr>
              <w:spacing w:line="360" w:lineRule="auto"/>
              <w:jc w:val="center"/>
              <w:rPr>
                <w:rFonts w:ascii="宋体" w:hAnsi="宋体"/>
                <w:szCs w:val="21"/>
              </w:rPr>
            </w:pPr>
          </w:p>
        </w:tc>
        <w:tc>
          <w:tcPr>
            <w:tcW w:w="1701" w:type="dxa"/>
            <w:vAlign w:val="center"/>
          </w:tcPr>
          <w:p w:rsidR="00344DBE" w:rsidRDefault="00344DBE">
            <w:pPr>
              <w:spacing w:line="360" w:lineRule="auto"/>
              <w:jc w:val="center"/>
              <w:rPr>
                <w:rFonts w:ascii="宋体" w:hAnsi="宋体"/>
                <w:szCs w:val="21"/>
              </w:rPr>
            </w:pPr>
          </w:p>
        </w:tc>
        <w:tc>
          <w:tcPr>
            <w:tcW w:w="1275" w:type="dxa"/>
            <w:vAlign w:val="center"/>
          </w:tcPr>
          <w:p w:rsidR="00344DBE" w:rsidRDefault="00344DBE">
            <w:pPr>
              <w:spacing w:line="360" w:lineRule="auto"/>
              <w:jc w:val="center"/>
              <w:rPr>
                <w:rFonts w:ascii="宋体" w:hAnsi="宋体"/>
                <w:szCs w:val="21"/>
              </w:rPr>
            </w:pPr>
          </w:p>
        </w:tc>
        <w:tc>
          <w:tcPr>
            <w:tcW w:w="2304" w:type="dxa"/>
            <w:vAlign w:val="center"/>
          </w:tcPr>
          <w:p w:rsidR="00344DBE" w:rsidRDefault="00344DBE">
            <w:pPr>
              <w:spacing w:line="360" w:lineRule="auto"/>
              <w:jc w:val="center"/>
              <w:rPr>
                <w:rFonts w:ascii="宋体" w:hAnsi="宋体"/>
                <w:szCs w:val="21"/>
              </w:rPr>
            </w:pPr>
          </w:p>
        </w:tc>
      </w:tr>
    </w:tbl>
    <w:p w:rsidR="00344DBE" w:rsidRDefault="00F718DA">
      <w:pPr>
        <w:spacing w:line="400" w:lineRule="exact"/>
        <w:rPr>
          <w:rFonts w:ascii="宋体" w:hAnsi="宋体" w:cs="Arial"/>
          <w:b/>
          <w:bCs/>
          <w:szCs w:val="21"/>
        </w:rPr>
      </w:pPr>
      <w:r>
        <w:rPr>
          <w:rFonts w:ascii="宋体" w:hAnsi="宋体" w:cs="Arial" w:hint="eastAsia"/>
          <w:bCs/>
          <w:szCs w:val="21"/>
        </w:rPr>
        <w:t>备注：1、“</w:t>
      </w:r>
      <w:r>
        <w:rPr>
          <w:rFonts w:ascii="宋体" w:hAnsi="宋体" w:hint="eastAsia"/>
          <w:szCs w:val="21"/>
        </w:rPr>
        <w:t>招标技术要求</w:t>
      </w:r>
      <w:r>
        <w:rPr>
          <w:rFonts w:ascii="宋体" w:hAnsi="宋体" w:cs="Arial" w:hint="eastAsia"/>
          <w:bCs/>
          <w:szCs w:val="21"/>
        </w:rPr>
        <w:t>”一栏逐一列出招标文件第二章《项目需求》中“</w:t>
      </w:r>
      <w:r>
        <w:rPr>
          <w:rFonts w:ascii="宋体" w:hAnsi="宋体" w:cs="Arial" w:hint="eastAsia"/>
          <w:b/>
          <w:bCs/>
          <w:szCs w:val="21"/>
        </w:rPr>
        <w:t>二、</w:t>
      </w:r>
      <w:r>
        <w:rPr>
          <w:rFonts w:ascii="宋体" w:hAnsi="宋体" w:hint="eastAsia"/>
          <w:b/>
          <w:bCs/>
          <w:snapToGrid w:val="0"/>
          <w:szCs w:val="21"/>
        </w:rPr>
        <w:t>技术要求</w:t>
      </w:r>
      <w:r>
        <w:rPr>
          <w:rFonts w:ascii="宋体" w:hAnsi="宋体" w:cs="Arial" w:hint="eastAsia"/>
          <w:bCs/>
          <w:szCs w:val="21"/>
        </w:rPr>
        <w:t>”的内容；“</w:t>
      </w:r>
      <w:r>
        <w:rPr>
          <w:rFonts w:ascii="宋体" w:hAnsi="宋体" w:hint="eastAsia"/>
          <w:szCs w:val="21"/>
        </w:rPr>
        <w:t>投标技术响应</w:t>
      </w:r>
      <w:r>
        <w:rPr>
          <w:rFonts w:ascii="宋体" w:hAnsi="宋体" w:cs="Arial" w:hint="eastAsia"/>
          <w:bCs/>
          <w:szCs w:val="21"/>
        </w:rPr>
        <w:t>”一栏应详细填写投标产品的具体参数响应情况。</w:t>
      </w:r>
    </w:p>
    <w:p w:rsidR="00344DBE" w:rsidRDefault="00F718DA">
      <w:pPr>
        <w:spacing w:line="400" w:lineRule="exact"/>
        <w:ind w:firstLineChars="202" w:firstLine="424"/>
        <w:rPr>
          <w:rFonts w:ascii="宋体" w:hAnsi="宋体" w:cs="Arial"/>
          <w:bCs/>
          <w:szCs w:val="21"/>
        </w:rPr>
      </w:pPr>
      <w:r>
        <w:rPr>
          <w:rFonts w:ascii="宋体" w:hAnsi="宋体" w:cs="Arial" w:hint="eastAsia"/>
          <w:bCs/>
          <w:szCs w:val="21"/>
        </w:rPr>
        <w:t>2、“偏离情况”栏中应如实填写“正偏离”、“负偏离”或“无偏离”。</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344DBE" w:rsidRDefault="00F718DA">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Pr>
          <w:rFonts w:asciiTheme="minorEastAsia" w:eastAsiaTheme="minorEastAsia" w:hAnsiTheme="minorEastAsia" w:hint="eastAsia"/>
          <w:b/>
          <w:szCs w:val="21"/>
        </w:rPr>
        <w:t>投标产品的技术参数应按</w:t>
      </w:r>
      <w:r>
        <w:rPr>
          <w:rFonts w:ascii="宋体" w:hAnsi="宋体" w:cs="Arial" w:hint="eastAsia"/>
          <w:b/>
          <w:bCs/>
          <w:szCs w:val="21"/>
        </w:rPr>
        <w:t>招标文件第二章《项目需求》中“二、</w:t>
      </w:r>
      <w:r>
        <w:rPr>
          <w:rFonts w:ascii="宋体" w:hAnsi="宋体" w:hint="eastAsia"/>
          <w:b/>
          <w:bCs/>
          <w:snapToGrid w:val="0"/>
          <w:szCs w:val="21"/>
        </w:rPr>
        <w:t>技术要求</w:t>
      </w:r>
      <w:r>
        <w:rPr>
          <w:rFonts w:ascii="宋体" w:hAnsi="宋体" w:cs="Arial" w:hint="eastAsia"/>
          <w:b/>
          <w:bCs/>
          <w:szCs w:val="21"/>
        </w:rPr>
        <w:t>”</w:t>
      </w:r>
      <w:r>
        <w:rPr>
          <w:rFonts w:asciiTheme="minorEastAsia" w:eastAsiaTheme="minorEastAsia" w:hAnsiTheme="minorEastAsia" w:hint="eastAsia"/>
          <w:b/>
          <w:szCs w:val="21"/>
        </w:rPr>
        <w:t>中的要求提供相应的证明资料，以证明投标人响应的真实性。</w:t>
      </w:r>
      <w:r>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344DBE" w:rsidRDefault="00F718DA">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4、证明资料（均为复印件或扫描件）的提供要求：</w:t>
      </w:r>
    </w:p>
    <w:p w:rsidR="00344DBE" w:rsidRDefault="00F718DA">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产品说明书或彩页应为制造商公布或出具的中文产品说明书或彩页；提供外文说明书或彩页的，需同时提供加盖制造商公章的对应中文翻译说明，评标依据以中文翻译内容为准，外文说明书或彩页仅供参考；</w:t>
      </w:r>
    </w:p>
    <w:p w:rsidR="00344DBE" w:rsidRDefault="00F718DA">
      <w:pPr>
        <w:spacing w:line="400" w:lineRule="exact"/>
        <w:ind w:firstLineChars="202" w:firstLine="424"/>
        <w:rPr>
          <w:rFonts w:ascii="宋体" w:hAnsi="宋体" w:cs="Arial"/>
          <w:b/>
          <w:bCs/>
          <w:szCs w:val="21"/>
        </w:rPr>
      </w:pPr>
      <w:r>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344DBE" w:rsidRDefault="00344DBE">
      <w:pPr>
        <w:adjustRightInd w:val="0"/>
        <w:snapToGrid w:val="0"/>
        <w:spacing w:line="360" w:lineRule="auto"/>
        <w:rPr>
          <w:bCs/>
          <w:snapToGrid w:val="0"/>
        </w:rPr>
      </w:pPr>
    </w:p>
    <w:p w:rsidR="00344DBE" w:rsidRDefault="00F718DA">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344DBE">
        <w:trPr>
          <w:trHeight w:val="397"/>
          <w:jc w:val="center"/>
        </w:trPr>
        <w:tc>
          <w:tcPr>
            <w:tcW w:w="708" w:type="dxa"/>
            <w:vAlign w:val="center"/>
          </w:tcPr>
          <w:p w:rsidR="00344DBE" w:rsidRDefault="00F718DA">
            <w:pPr>
              <w:spacing w:line="360" w:lineRule="auto"/>
              <w:jc w:val="center"/>
              <w:rPr>
                <w:rFonts w:ascii="宋体" w:hAnsi="宋体"/>
                <w:szCs w:val="21"/>
              </w:rPr>
            </w:pPr>
            <w:r>
              <w:rPr>
                <w:rFonts w:ascii="宋体" w:hAnsi="宋体" w:hint="eastAsia"/>
                <w:szCs w:val="21"/>
              </w:rPr>
              <w:t>序号</w:t>
            </w:r>
          </w:p>
        </w:tc>
        <w:tc>
          <w:tcPr>
            <w:tcW w:w="3077" w:type="dxa"/>
            <w:vAlign w:val="center"/>
          </w:tcPr>
          <w:p w:rsidR="00344DBE" w:rsidRDefault="00F718DA">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344DBE" w:rsidRDefault="00F718DA">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344DBE" w:rsidRDefault="00F718DA">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344DBE" w:rsidRDefault="00F718DA">
            <w:pPr>
              <w:spacing w:line="360" w:lineRule="auto"/>
              <w:jc w:val="center"/>
              <w:rPr>
                <w:rFonts w:ascii="宋体" w:hAnsi="宋体"/>
                <w:szCs w:val="21"/>
              </w:rPr>
            </w:pPr>
            <w:r>
              <w:rPr>
                <w:rFonts w:ascii="宋体" w:hAnsi="宋体" w:hint="eastAsia"/>
                <w:szCs w:val="21"/>
              </w:rPr>
              <w:t>说明</w:t>
            </w:r>
          </w:p>
        </w:tc>
      </w:tr>
      <w:tr w:rsidR="00344DBE">
        <w:trPr>
          <w:trHeight w:val="523"/>
          <w:jc w:val="center"/>
        </w:trPr>
        <w:tc>
          <w:tcPr>
            <w:tcW w:w="708" w:type="dxa"/>
            <w:vAlign w:val="center"/>
          </w:tcPr>
          <w:p w:rsidR="00344DBE" w:rsidRDefault="00344DBE">
            <w:pPr>
              <w:spacing w:line="360" w:lineRule="auto"/>
              <w:jc w:val="center"/>
              <w:rPr>
                <w:rFonts w:ascii="宋体" w:hAnsi="宋体" w:cs="宋体"/>
                <w:bCs/>
                <w:szCs w:val="21"/>
              </w:rPr>
            </w:pPr>
          </w:p>
        </w:tc>
        <w:tc>
          <w:tcPr>
            <w:tcW w:w="3077" w:type="dxa"/>
          </w:tcPr>
          <w:p w:rsidR="00344DBE" w:rsidRDefault="00344DBE">
            <w:pPr>
              <w:spacing w:line="360" w:lineRule="auto"/>
              <w:rPr>
                <w:rFonts w:ascii="宋体" w:hAnsi="宋体"/>
                <w:bCs/>
                <w:szCs w:val="21"/>
              </w:rPr>
            </w:pPr>
          </w:p>
        </w:tc>
        <w:tc>
          <w:tcPr>
            <w:tcW w:w="2735" w:type="dxa"/>
          </w:tcPr>
          <w:p w:rsidR="00344DBE" w:rsidRDefault="00344DBE">
            <w:pPr>
              <w:spacing w:line="360" w:lineRule="auto"/>
              <w:rPr>
                <w:rFonts w:ascii="宋体" w:hAnsi="宋体" w:cs="宋体"/>
                <w:szCs w:val="21"/>
              </w:rPr>
            </w:pPr>
          </w:p>
        </w:tc>
        <w:tc>
          <w:tcPr>
            <w:tcW w:w="1801" w:type="dxa"/>
          </w:tcPr>
          <w:p w:rsidR="00344DBE" w:rsidRDefault="00344DBE">
            <w:pPr>
              <w:spacing w:line="360" w:lineRule="auto"/>
              <w:rPr>
                <w:rFonts w:ascii="宋体" w:hAnsi="宋体" w:cs="宋体"/>
                <w:szCs w:val="21"/>
              </w:rPr>
            </w:pPr>
          </w:p>
        </w:tc>
        <w:tc>
          <w:tcPr>
            <w:tcW w:w="1515" w:type="dxa"/>
          </w:tcPr>
          <w:p w:rsidR="00344DBE" w:rsidRDefault="00F718DA">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344DBE">
        <w:trPr>
          <w:trHeight w:val="350"/>
          <w:jc w:val="center"/>
        </w:trPr>
        <w:tc>
          <w:tcPr>
            <w:tcW w:w="708" w:type="dxa"/>
            <w:vAlign w:val="center"/>
          </w:tcPr>
          <w:p w:rsidR="00344DBE" w:rsidRDefault="00344DBE">
            <w:pPr>
              <w:spacing w:line="360" w:lineRule="auto"/>
              <w:jc w:val="center"/>
              <w:rPr>
                <w:rFonts w:ascii="宋体" w:hAnsi="宋体" w:cs="宋体"/>
                <w:bCs/>
                <w:szCs w:val="21"/>
              </w:rPr>
            </w:pPr>
          </w:p>
        </w:tc>
        <w:tc>
          <w:tcPr>
            <w:tcW w:w="3077" w:type="dxa"/>
          </w:tcPr>
          <w:p w:rsidR="00344DBE" w:rsidRDefault="00344DBE">
            <w:pPr>
              <w:spacing w:line="360" w:lineRule="auto"/>
              <w:rPr>
                <w:rFonts w:ascii="宋体" w:hAnsi="宋体" w:cs="宋体"/>
                <w:b/>
                <w:szCs w:val="21"/>
              </w:rPr>
            </w:pPr>
          </w:p>
        </w:tc>
        <w:tc>
          <w:tcPr>
            <w:tcW w:w="2735" w:type="dxa"/>
          </w:tcPr>
          <w:p w:rsidR="00344DBE" w:rsidRDefault="00344DBE">
            <w:pPr>
              <w:spacing w:line="360" w:lineRule="auto"/>
              <w:rPr>
                <w:rFonts w:ascii="宋体" w:hAnsi="宋体" w:cs="宋体"/>
                <w:szCs w:val="21"/>
              </w:rPr>
            </w:pPr>
          </w:p>
        </w:tc>
        <w:tc>
          <w:tcPr>
            <w:tcW w:w="1801" w:type="dxa"/>
          </w:tcPr>
          <w:p w:rsidR="00344DBE" w:rsidRDefault="00344DBE">
            <w:pPr>
              <w:spacing w:line="360" w:lineRule="auto"/>
              <w:rPr>
                <w:rFonts w:ascii="宋体" w:hAnsi="宋体" w:cs="宋体"/>
                <w:szCs w:val="21"/>
              </w:rPr>
            </w:pPr>
          </w:p>
        </w:tc>
        <w:tc>
          <w:tcPr>
            <w:tcW w:w="1515" w:type="dxa"/>
          </w:tcPr>
          <w:p w:rsidR="00344DBE" w:rsidRDefault="00344DBE">
            <w:pPr>
              <w:spacing w:line="360" w:lineRule="auto"/>
              <w:rPr>
                <w:rFonts w:ascii="宋体" w:hAnsi="宋体" w:cs="宋体"/>
                <w:szCs w:val="21"/>
              </w:rPr>
            </w:pPr>
          </w:p>
        </w:tc>
      </w:tr>
      <w:tr w:rsidR="00344DBE">
        <w:trPr>
          <w:trHeight w:val="523"/>
          <w:jc w:val="center"/>
        </w:trPr>
        <w:tc>
          <w:tcPr>
            <w:tcW w:w="708" w:type="dxa"/>
            <w:vAlign w:val="center"/>
          </w:tcPr>
          <w:p w:rsidR="00344DBE" w:rsidRDefault="00344DBE">
            <w:pPr>
              <w:spacing w:line="360" w:lineRule="auto"/>
              <w:jc w:val="center"/>
              <w:rPr>
                <w:rFonts w:ascii="宋体" w:hAnsi="宋体" w:cs="宋体"/>
                <w:bCs/>
                <w:szCs w:val="21"/>
              </w:rPr>
            </w:pPr>
          </w:p>
        </w:tc>
        <w:tc>
          <w:tcPr>
            <w:tcW w:w="3077" w:type="dxa"/>
          </w:tcPr>
          <w:p w:rsidR="00344DBE" w:rsidRDefault="00344DBE">
            <w:pPr>
              <w:spacing w:line="360" w:lineRule="auto"/>
              <w:rPr>
                <w:rFonts w:ascii="宋体" w:hAnsi="宋体"/>
                <w:bCs/>
                <w:szCs w:val="21"/>
              </w:rPr>
            </w:pPr>
          </w:p>
        </w:tc>
        <w:tc>
          <w:tcPr>
            <w:tcW w:w="2735" w:type="dxa"/>
          </w:tcPr>
          <w:p w:rsidR="00344DBE" w:rsidRDefault="00344DBE">
            <w:pPr>
              <w:spacing w:line="360" w:lineRule="auto"/>
              <w:rPr>
                <w:rFonts w:ascii="宋体" w:hAnsi="宋体" w:cs="宋体"/>
                <w:szCs w:val="21"/>
              </w:rPr>
            </w:pPr>
          </w:p>
        </w:tc>
        <w:tc>
          <w:tcPr>
            <w:tcW w:w="1801" w:type="dxa"/>
          </w:tcPr>
          <w:p w:rsidR="00344DBE" w:rsidRDefault="00344DBE">
            <w:pPr>
              <w:spacing w:line="360" w:lineRule="auto"/>
              <w:rPr>
                <w:rFonts w:ascii="宋体" w:hAnsi="宋体" w:cs="宋体"/>
                <w:szCs w:val="21"/>
              </w:rPr>
            </w:pPr>
          </w:p>
        </w:tc>
        <w:tc>
          <w:tcPr>
            <w:tcW w:w="1515" w:type="dxa"/>
          </w:tcPr>
          <w:p w:rsidR="00344DBE" w:rsidRDefault="00344DBE">
            <w:pPr>
              <w:spacing w:line="360" w:lineRule="auto"/>
              <w:rPr>
                <w:rFonts w:ascii="宋体" w:hAnsi="宋体" w:cs="宋体"/>
                <w:szCs w:val="21"/>
              </w:rPr>
            </w:pPr>
          </w:p>
        </w:tc>
      </w:tr>
      <w:tr w:rsidR="00344DBE">
        <w:trPr>
          <w:trHeight w:val="350"/>
          <w:jc w:val="center"/>
        </w:trPr>
        <w:tc>
          <w:tcPr>
            <w:tcW w:w="708" w:type="dxa"/>
            <w:vAlign w:val="center"/>
          </w:tcPr>
          <w:p w:rsidR="00344DBE" w:rsidRDefault="00344DBE">
            <w:pPr>
              <w:spacing w:line="360" w:lineRule="auto"/>
              <w:jc w:val="center"/>
              <w:rPr>
                <w:rFonts w:ascii="宋体" w:hAnsi="宋体" w:cs="宋体"/>
                <w:bCs/>
                <w:szCs w:val="21"/>
              </w:rPr>
            </w:pPr>
          </w:p>
        </w:tc>
        <w:tc>
          <w:tcPr>
            <w:tcW w:w="3077" w:type="dxa"/>
          </w:tcPr>
          <w:p w:rsidR="00344DBE" w:rsidRDefault="00344DBE">
            <w:pPr>
              <w:spacing w:line="360" w:lineRule="auto"/>
              <w:rPr>
                <w:rFonts w:ascii="宋体" w:hAnsi="宋体" w:cs="宋体"/>
                <w:b/>
                <w:szCs w:val="21"/>
              </w:rPr>
            </w:pPr>
          </w:p>
        </w:tc>
        <w:tc>
          <w:tcPr>
            <w:tcW w:w="2735" w:type="dxa"/>
          </w:tcPr>
          <w:p w:rsidR="00344DBE" w:rsidRDefault="00344DBE">
            <w:pPr>
              <w:spacing w:line="360" w:lineRule="auto"/>
              <w:rPr>
                <w:rFonts w:ascii="宋体" w:hAnsi="宋体" w:cs="宋体"/>
                <w:szCs w:val="21"/>
              </w:rPr>
            </w:pPr>
          </w:p>
        </w:tc>
        <w:tc>
          <w:tcPr>
            <w:tcW w:w="1801" w:type="dxa"/>
          </w:tcPr>
          <w:p w:rsidR="00344DBE" w:rsidRDefault="00344DBE">
            <w:pPr>
              <w:spacing w:line="360" w:lineRule="auto"/>
              <w:rPr>
                <w:rFonts w:ascii="宋体" w:hAnsi="宋体" w:cs="宋体"/>
                <w:szCs w:val="21"/>
              </w:rPr>
            </w:pPr>
          </w:p>
        </w:tc>
        <w:tc>
          <w:tcPr>
            <w:tcW w:w="1515" w:type="dxa"/>
          </w:tcPr>
          <w:p w:rsidR="00344DBE" w:rsidRDefault="00344DBE">
            <w:pPr>
              <w:spacing w:line="360" w:lineRule="auto"/>
              <w:rPr>
                <w:rFonts w:ascii="宋体" w:hAnsi="宋体" w:cs="宋体"/>
                <w:szCs w:val="21"/>
              </w:rPr>
            </w:pPr>
          </w:p>
        </w:tc>
      </w:tr>
    </w:tbl>
    <w:p w:rsidR="00344DBE" w:rsidRDefault="00F718DA">
      <w:pPr>
        <w:spacing w:line="400" w:lineRule="exact"/>
        <w:rPr>
          <w:rFonts w:ascii="宋体" w:hAnsi="宋体" w:cs="Arial"/>
          <w:bCs/>
          <w:szCs w:val="21"/>
        </w:rPr>
      </w:pPr>
      <w:r>
        <w:rPr>
          <w:rFonts w:ascii="宋体" w:hAnsi="宋体" w:cs="Arial" w:hint="eastAsia"/>
          <w:bCs/>
          <w:szCs w:val="21"/>
        </w:rPr>
        <w:t>备注：1、“</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三、商务要求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rsidR="00344DBE" w:rsidRDefault="00F718DA">
      <w:pPr>
        <w:spacing w:line="400" w:lineRule="exact"/>
        <w:ind w:firstLineChars="200" w:firstLine="420"/>
      </w:pPr>
      <w:r>
        <w:rPr>
          <w:rFonts w:ascii="宋体" w:hAnsi="宋体" w:cs="Arial" w:hint="eastAsia"/>
          <w:bCs/>
          <w:szCs w:val="21"/>
        </w:rPr>
        <w:t>2、“偏离情况”栏中应如实填写“正偏离”、“负偏离”或“无偏离”</w:t>
      </w:r>
      <w:r>
        <w:rPr>
          <w:rFonts w:hint="eastAsia"/>
        </w:rPr>
        <w:t>。</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344DBE" w:rsidRDefault="00F718DA">
      <w:pPr>
        <w:spacing w:line="400" w:lineRule="exact"/>
        <w:ind w:firstLineChars="200" w:firstLine="420"/>
      </w:pPr>
      <w:r>
        <w:rPr>
          <w:rFonts w:asciiTheme="minorEastAsia" w:eastAsiaTheme="minorEastAsia" w:hAnsiTheme="minorEastAsia" w:hint="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344DBE" w:rsidRDefault="00344DBE">
      <w:pPr>
        <w:spacing w:line="400" w:lineRule="exact"/>
        <w:ind w:firstLineChars="200" w:firstLine="420"/>
      </w:pPr>
    </w:p>
    <w:p w:rsidR="00344DBE" w:rsidRDefault="00344DBE">
      <w:pPr>
        <w:adjustRightInd w:val="0"/>
        <w:snapToGrid w:val="0"/>
        <w:spacing w:line="300" w:lineRule="auto"/>
        <w:rPr>
          <w:snapToGrid w:val="0"/>
          <w:kern w:val="0"/>
        </w:rPr>
      </w:pPr>
    </w:p>
    <w:p w:rsidR="00344DBE" w:rsidRDefault="00F718DA">
      <w:pPr>
        <w:adjustRightInd w:val="0"/>
        <w:snapToGrid w:val="0"/>
        <w:spacing w:line="300" w:lineRule="auto"/>
        <w:rPr>
          <w:snapToGrid w:val="0"/>
          <w:kern w:val="0"/>
        </w:rPr>
      </w:pPr>
      <w:r>
        <w:rPr>
          <w:rFonts w:hint="eastAsia"/>
          <w:snapToGrid w:val="0"/>
          <w:kern w:val="0"/>
        </w:rPr>
        <w:t>投标单位：（盖章）</w:t>
      </w:r>
    </w:p>
    <w:p w:rsidR="00344DBE" w:rsidRDefault="00344DBE">
      <w:pPr>
        <w:adjustRightInd w:val="0"/>
        <w:snapToGrid w:val="0"/>
        <w:spacing w:line="300" w:lineRule="auto"/>
        <w:rPr>
          <w:snapToGrid w:val="0"/>
          <w:kern w:val="0"/>
        </w:rPr>
      </w:pPr>
    </w:p>
    <w:p w:rsidR="00344DBE" w:rsidRDefault="00344DBE">
      <w:pPr>
        <w:adjustRightInd w:val="0"/>
        <w:snapToGrid w:val="0"/>
        <w:spacing w:line="300" w:lineRule="auto"/>
        <w:rPr>
          <w:snapToGrid w:val="0"/>
          <w:kern w:val="0"/>
        </w:rPr>
      </w:pPr>
    </w:p>
    <w:p w:rsidR="00344DBE" w:rsidRDefault="00344DBE">
      <w:pPr>
        <w:adjustRightInd w:val="0"/>
        <w:snapToGrid w:val="0"/>
        <w:spacing w:line="300" w:lineRule="auto"/>
        <w:rPr>
          <w:snapToGrid w:val="0"/>
          <w:kern w:val="0"/>
        </w:rPr>
      </w:pPr>
    </w:p>
    <w:p w:rsidR="00344DBE" w:rsidRDefault="00F718DA">
      <w:pPr>
        <w:adjustRightInd w:val="0"/>
        <w:snapToGrid w:val="0"/>
        <w:spacing w:line="300" w:lineRule="auto"/>
        <w:rPr>
          <w:snapToGrid w:val="0"/>
          <w:kern w:val="0"/>
        </w:rPr>
      </w:pPr>
      <w:r>
        <w:rPr>
          <w:rFonts w:hint="eastAsia"/>
          <w:snapToGrid w:val="0"/>
          <w:kern w:val="0"/>
        </w:rPr>
        <w:t>授权代表或法定代表人：（签字）</w:t>
      </w:r>
    </w:p>
    <w:p w:rsidR="00344DBE" w:rsidRDefault="00344DBE">
      <w:pPr>
        <w:adjustRightInd w:val="0"/>
        <w:snapToGrid w:val="0"/>
        <w:spacing w:line="300" w:lineRule="auto"/>
        <w:rPr>
          <w:snapToGrid w:val="0"/>
          <w:kern w:val="0"/>
        </w:rPr>
      </w:pPr>
    </w:p>
    <w:p w:rsidR="00344DBE" w:rsidRDefault="00F718DA">
      <w:pPr>
        <w:adjustRightInd w:val="0"/>
        <w:snapToGrid w:val="0"/>
        <w:spacing w:line="300" w:lineRule="auto"/>
        <w:ind w:right="420"/>
        <w:jc w:val="center"/>
      </w:pPr>
      <w:r>
        <w:rPr>
          <w:rFonts w:hint="eastAsia"/>
          <w:snapToGrid w:val="0"/>
          <w:kern w:val="0"/>
        </w:rPr>
        <w:t>年月日</w:t>
      </w:r>
      <w:r>
        <w:br w:type="page"/>
      </w:r>
    </w:p>
    <w:p w:rsidR="00344DBE" w:rsidRDefault="00344DBE">
      <w:pPr>
        <w:adjustRightInd w:val="0"/>
        <w:snapToGrid w:val="0"/>
        <w:spacing w:line="300" w:lineRule="auto"/>
        <w:ind w:right="420"/>
        <w:jc w:val="center"/>
      </w:pPr>
    </w:p>
    <w:p w:rsidR="00344DBE" w:rsidRDefault="00F718DA">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格式12  招标文件要求的其他资料或投标人认为需要补充的资料</w:t>
      </w:r>
    </w:p>
    <w:p w:rsidR="00344DBE" w:rsidRDefault="00344DBE">
      <w:pPr>
        <w:spacing w:line="360" w:lineRule="auto"/>
        <w:jc w:val="center"/>
      </w:pPr>
    </w:p>
    <w:p w:rsidR="00344DBE" w:rsidRDefault="00F718DA">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344DBE" w:rsidRDefault="00344DBE">
      <w:pPr>
        <w:adjustRightInd w:val="0"/>
        <w:snapToGrid w:val="0"/>
        <w:spacing w:line="360" w:lineRule="auto"/>
        <w:ind w:firstLineChars="200" w:firstLine="420"/>
        <w:rPr>
          <w:bCs/>
          <w:snapToGrid w:val="0"/>
          <w:kern w:val="0"/>
        </w:rPr>
      </w:pPr>
    </w:p>
    <w:p w:rsidR="00344DBE" w:rsidRDefault="00F718DA">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344DBE" w:rsidRDefault="00344DBE">
      <w:pPr>
        <w:pStyle w:val="1"/>
        <w:keepNext w:val="0"/>
        <w:rPr>
          <w:b w:val="0"/>
          <w:snapToGrid w:val="0"/>
          <w:kern w:val="0"/>
          <w:sz w:val="52"/>
          <w:szCs w:val="52"/>
        </w:rPr>
      </w:pPr>
    </w:p>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344DBE"/>
    <w:p w:rsidR="00344DBE" w:rsidRDefault="00F718DA">
      <w:pPr>
        <w:tabs>
          <w:tab w:val="left" w:pos="1875"/>
        </w:tabs>
      </w:pPr>
      <w:r>
        <w:tab/>
      </w:r>
    </w:p>
    <w:p w:rsidR="00344DBE" w:rsidRDefault="00344DBE">
      <w:pPr>
        <w:tabs>
          <w:tab w:val="left" w:pos="1875"/>
        </w:tabs>
      </w:pPr>
    </w:p>
    <w:p w:rsidR="00344DBE" w:rsidRDefault="00344DBE">
      <w:pPr>
        <w:tabs>
          <w:tab w:val="left" w:pos="1875"/>
        </w:tabs>
      </w:pPr>
    </w:p>
    <w:p w:rsidR="00344DBE" w:rsidRDefault="00344DBE">
      <w:pPr>
        <w:tabs>
          <w:tab w:val="left" w:pos="1875"/>
        </w:tabs>
      </w:pPr>
    </w:p>
    <w:p w:rsidR="00344DBE" w:rsidRDefault="00344DBE">
      <w:pPr>
        <w:tabs>
          <w:tab w:val="left" w:pos="1875"/>
        </w:tabs>
      </w:pPr>
    </w:p>
    <w:p w:rsidR="00344DBE" w:rsidRDefault="00344DBE">
      <w:pPr>
        <w:tabs>
          <w:tab w:val="left" w:pos="1875"/>
        </w:tabs>
      </w:pPr>
    </w:p>
    <w:p w:rsidR="00344DBE" w:rsidRDefault="00344DBE">
      <w:pPr>
        <w:tabs>
          <w:tab w:val="left" w:pos="1875"/>
        </w:tabs>
      </w:pPr>
    </w:p>
    <w:p w:rsidR="00344DBE" w:rsidRDefault="00344DBE">
      <w:pPr>
        <w:tabs>
          <w:tab w:val="left" w:pos="1875"/>
        </w:tabs>
      </w:pPr>
    </w:p>
    <w:p w:rsidR="00344DBE" w:rsidRDefault="00344DBE">
      <w:pPr>
        <w:tabs>
          <w:tab w:val="left" w:pos="1875"/>
        </w:tabs>
      </w:pPr>
    </w:p>
    <w:p w:rsidR="00344DBE" w:rsidRDefault="00344DBE">
      <w:pPr>
        <w:tabs>
          <w:tab w:val="left" w:pos="1875"/>
        </w:tabs>
      </w:pPr>
    </w:p>
    <w:p w:rsidR="00344DBE" w:rsidRDefault="00344DBE">
      <w:pPr>
        <w:tabs>
          <w:tab w:val="left" w:pos="1875"/>
        </w:tabs>
      </w:pPr>
    </w:p>
    <w:p w:rsidR="00344DBE" w:rsidRDefault="00344DBE">
      <w:pPr>
        <w:tabs>
          <w:tab w:val="left" w:pos="1875"/>
        </w:tabs>
      </w:pPr>
    </w:p>
    <w:p w:rsidR="00344DBE" w:rsidRDefault="00F718DA">
      <w:pPr>
        <w:widowControl/>
        <w:jc w:val="left"/>
      </w:pPr>
      <w:r>
        <w:br w:type="page"/>
      </w:r>
    </w:p>
    <w:p w:rsidR="00344DBE" w:rsidRDefault="00344DBE">
      <w:pPr>
        <w:tabs>
          <w:tab w:val="left" w:pos="1875"/>
        </w:tabs>
      </w:pPr>
    </w:p>
    <w:p w:rsidR="00344DBE" w:rsidRDefault="00344DBE">
      <w:pPr>
        <w:tabs>
          <w:tab w:val="left" w:pos="1875"/>
        </w:tabs>
      </w:pPr>
    </w:p>
    <w:p w:rsidR="00344DBE" w:rsidRDefault="00F718DA">
      <w:pPr>
        <w:pStyle w:val="1"/>
        <w:spacing w:before="0" w:after="0"/>
      </w:pPr>
      <w:bookmarkStart w:id="82" w:name="_Toc73610160"/>
      <w:r>
        <w:rPr>
          <w:rFonts w:hint="eastAsia"/>
        </w:rPr>
        <w:t>第八章</w:t>
      </w:r>
      <w:r w:rsidR="00B31290">
        <w:rPr>
          <w:rFonts w:hint="eastAsia"/>
        </w:rPr>
        <w:t xml:space="preserve">  </w:t>
      </w:r>
      <w:r>
        <w:rPr>
          <w:rFonts w:hint="eastAsia"/>
        </w:rPr>
        <w:t>合同条款</w:t>
      </w:r>
      <w:bookmarkEnd w:id="82"/>
    </w:p>
    <w:p w:rsidR="00344DBE" w:rsidRDefault="00344DBE">
      <w:pPr>
        <w:jc w:val="center"/>
        <w:rPr>
          <w:b/>
          <w:szCs w:val="21"/>
        </w:rPr>
      </w:pPr>
    </w:p>
    <w:p w:rsidR="00344DBE" w:rsidRDefault="00F718DA">
      <w:pPr>
        <w:tabs>
          <w:tab w:val="left" w:pos="1875"/>
        </w:tabs>
        <w:spacing w:line="360" w:lineRule="auto"/>
        <w:rPr>
          <w:snapToGrid w:val="0"/>
          <w:kern w:val="0"/>
          <w:szCs w:val="21"/>
        </w:rPr>
      </w:pPr>
      <w:r>
        <w:rPr>
          <w:rFonts w:hint="eastAsia"/>
          <w:bCs/>
          <w:snapToGrid w:val="0"/>
          <w:kern w:val="0"/>
          <w:szCs w:val="21"/>
        </w:rPr>
        <w:t>项目编码：</w:t>
      </w:r>
    </w:p>
    <w:p w:rsidR="00344DBE" w:rsidRDefault="00F718DA">
      <w:pPr>
        <w:tabs>
          <w:tab w:val="left" w:pos="1875"/>
        </w:tabs>
        <w:spacing w:line="360" w:lineRule="auto"/>
        <w:rPr>
          <w:bCs/>
          <w:snapToGrid w:val="0"/>
          <w:kern w:val="0"/>
          <w:szCs w:val="21"/>
        </w:rPr>
      </w:pPr>
      <w:r>
        <w:rPr>
          <w:rFonts w:hint="eastAsia"/>
          <w:bCs/>
          <w:snapToGrid w:val="0"/>
          <w:kern w:val="0"/>
          <w:szCs w:val="21"/>
        </w:rPr>
        <w:t>合同编号：</w:t>
      </w:r>
    </w:p>
    <w:p w:rsidR="00344DBE" w:rsidRDefault="00F718DA">
      <w:pPr>
        <w:tabs>
          <w:tab w:val="left" w:pos="1875"/>
        </w:tabs>
        <w:spacing w:line="360" w:lineRule="auto"/>
        <w:rPr>
          <w:bCs/>
          <w:snapToGrid w:val="0"/>
          <w:kern w:val="0"/>
          <w:szCs w:val="21"/>
        </w:rPr>
      </w:pPr>
      <w:r>
        <w:rPr>
          <w:rFonts w:hint="eastAsia"/>
          <w:bCs/>
          <w:snapToGrid w:val="0"/>
          <w:kern w:val="0"/>
          <w:szCs w:val="21"/>
        </w:rPr>
        <w:t>项目名称：</w:t>
      </w:r>
    </w:p>
    <w:p w:rsidR="00344DBE" w:rsidRDefault="00F718DA">
      <w:pPr>
        <w:tabs>
          <w:tab w:val="left" w:pos="1875"/>
        </w:tabs>
        <w:spacing w:line="360" w:lineRule="auto"/>
        <w:rPr>
          <w:bCs/>
          <w:snapToGrid w:val="0"/>
          <w:kern w:val="0"/>
          <w:szCs w:val="21"/>
        </w:rPr>
      </w:pPr>
      <w:r>
        <w:rPr>
          <w:rFonts w:hint="eastAsia"/>
          <w:bCs/>
          <w:snapToGrid w:val="0"/>
          <w:kern w:val="0"/>
          <w:szCs w:val="21"/>
        </w:rPr>
        <w:t>签约单位：</w:t>
      </w:r>
    </w:p>
    <w:p w:rsidR="00344DBE" w:rsidRDefault="00F718DA">
      <w:pPr>
        <w:tabs>
          <w:tab w:val="left" w:pos="1875"/>
        </w:tabs>
        <w:spacing w:line="360" w:lineRule="auto"/>
        <w:rPr>
          <w:bCs/>
          <w:snapToGrid w:val="0"/>
          <w:kern w:val="0"/>
          <w:szCs w:val="21"/>
        </w:rPr>
      </w:pPr>
      <w:r>
        <w:rPr>
          <w:rFonts w:hint="eastAsia"/>
          <w:bCs/>
          <w:snapToGrid w:val="0"/>
          <w:kern w:val="0"/>
          <w:szCs w:val="21"/>
        </w:rPr>
        <w:t>签约时间：年月日</w:t>
      </w:r>
    </w:p>
    <w:p w:rsidR="00344DBE" w:rsidRDefault="00F718DA">
      <w:pPr>
        <w:tabs>
          <w:tab w:val="left" w:pos="1875"/>
        </w:tabs>
        <w:spacing w:line="360" w:lineRule="auto"/>
        <w:rPr>
          <w:bCs/>
          <w:snapToGrid w:val="0"/>
          <w:kern w:val="0"/>
          <w:szCs w:val="21"/>
        </w:rPr>
      </w:pPr>
      <w:r>
        <w:rPr>
          <w:rFonts w:hint="eastAsia"/>
          <w:bCs/>
          <w:snapToGrid w:val="0"/>
          <w:kern w:val="0"/>
          <w:szCs w:val="21"/>
        </w:rPr>
        <w:t>签约地址：中国科学院大学深圳医院（光明）</w:t>
      </w:r>
    </w:p>
    <w:p w:rsidR="00344DBE" w:rsidRDefault="00F718DA">
      <w:pPr>
        <w:tabs>
          <w:tab w:val="left" w:pos="1875"/>
        </w:tabs>
        <w:spacing w:line="360" w:lineRule="auto"/>
        <w:rPr>
          <w:bCs/>
          <w:snapToGrid w:val="0"/>
          <w:kern w:val="0"/>
          <w:szCs w:val="21"/>
        </w:rPr>
      </w:pPr>
      <w:r>
        <w:rPr>
          <w:rFonts w:hint="eastAsia"/>
          <w:bCs/>
          <w:snapToGrid w:val="0"/>
          <w:kern w:val="0"/>
          <w:szCs w:val="21"/>
        </w:rPr>
        <w:t>XX</w:t>
      </w:r>
      <w:r>
        <w:rPr>
          <w:rFonts w:hint="eastAsia"/>
          <w:bCs/>
          <w:snapToGrid w:val="0"/>
          <w:kern w:val="0"/>
          <w:szCs w:val="21"/>
        </w:rPr>
        <w:t>项目购销合同</w:t>
      </w:r>
    </w:p>
    <w:p w:rsidR="00344DBE" w:rsidRDefault="00F718DA">
      <w:pPr>
        <w:tabs>
          <w:tab w:val="left" w:pos="1875"/>
        </w:tabs>
        <w:spacing w:line="360" w:lineRule="auto"/>
        <w:rPr>
          <w:snapToGrid w:val="0"/>
          <w:kern w:val="0"/>
          <w:szCs w:val="21"/>
        </w:rPr>
      </w:pPr>
      <w:r>
        <w:rPr>
          <w:rFonts w:hint="eastAsia"/>
          <w:snapToGrid w:val="0"/>
          <w:kern w:val="0"/>
          <w:szCs w:val="21"/>
        </w:rPr>
        <w:t>甲方：中国科学院大学深圳医院（光明）</w:t>
      </w:r>
    </w:p>
    <w:p w:rsidR="00344DBE" w:rsidRDefault="00F718DA">
      <w:pPr>
        <w:tabs>
          <w:tab w:val="left" w:pos="1875"/>
        </w:tabs>
        <w:spacing w:line="360" w:lineRule="auto"/>
        <w:rPr>
          <w:snapToGrid w:val="0"/>
          <w:kern w:val="0"/>
          <w:szCs w:val="21"/>
        </w:rPr>
      </w:pPr>
      <w:r>
        <w:rPr>
          <w:rFonts w:hint="eastAsia"/>
          <w:snapToGrid w:val="0"/>
          <w:kern w:val="0"/>
          <w:szCs w:val="21"/>
        </w:rPr>
        <w:t>乙方：</w:t>
      </w:r>
    </w:p>
    <w:p w:rsidR="00344DBE" w:rsidRDefault="00F718DA">
      <w:pPr>
        <w:tabs>
          <w:tab w:val="left" w:pos="1875"/>
        </w:tabs>
        <w:spacing w:line="360" w:lineRule="auto"/>
        <w:rPr>
          <w:snapToGrid w:val="0"/>
          <w:kern w:val="0"/>
          <w:szCs w:val="21"/>
        </w:rPr>
      </w:pPr>
      <w:r>
        <w:rPr>
          <w:rFonts w:hint="eastAsia"/>
          <w:snapToGrid w:val="0"/>
          <w:kern w:val="0"/>
          <w:szCs w:val="21"/>
        </w:rPr>
        <w:t>甲、乙双方根据年月日中国科学院大学深圳医院（光明）院内招标采购项目（项目编码</w:t>
      </w:r>
      <w:r>
        <w:rPr>
          <w:rFonts w:hint="eastAsia"/>
          <w:snapToGrid w:val="0"/>
          <w:kern w:val="0"/>
          <w:szCs w:val="21"/>
        </w:rPr>
        <w:t>:</w:t>
      </w:r>
      <w:r>
        <w:rPr>
          <w:rFonts w:hint="eastAsia"/>
          <w:snapToGrid w:val="0"/>
          <w:kern w:val="0"/>
          <w:szCs w:val="21"/>
        </w:rPr>
        <w:t>项目名称</w:t>
      </w:r>
      <w:r>
        <w:rPr>
          <w:rFonts w:hint="eastAsia"/>
          <w:snapToGrid w:val="0"/>
          <w:kern w:val="0"/>
          <w:szCs w:val="21"/>
        </w:rPr>
        <w:t>:</w:t>
      </w:r>
      <w:r>
        <w:rPr>
          <w:snapToGrid w:val="0"/>
          <w:kern w:val="0"/>
          <w:szCs w:val="21"/>
        </w:rPr>
        <w:t>）</w:t>
      </w:r>
      <w:r>
        <w:rPr>
          <w:rFonts w:hint="eastAsia"/>
          <w:snapToGrid w:val="0"/>
          <w:kern w:val="0"/>
          <w:szCs w:val="21"/>
        </w:rPr>
        <w:t>的中标结果和“招标文件”的要求以及对采购科室的确认，经甲、乙双方协调一致，达成如下合同：</w:t>
      </w:r>
    </w:p>
    <w:p w:rsidR="00344DBE" w:rsidRDefault="00F718DA">
      <w:pPr>
        <w:tabs>
          <w:tab w:val="left" w:pos="1875"/>
        </w:tabs>
        <w:spacing w:line="360" w:lineRule="auto"/>
        <w:rPr>
          <w:snapToGrid w:val="0"/>
          <w:kern w:val="0"/>
          <w:szCs w:val="21"/>
        </w:rPr>
      </w:pPr>
      <w:r>
        <w:rPr>
          <w:rFonts w:hint="eastAsia"/>
          <w:snapToGrid w:val="0"/>
          <w:kern w:val="0"/>
          <w:szCs w:val="21"/>
        </w:rPr>
        <w:t>一、设备名称：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89"/>
        <w:gridCol w:w="1588"/>
        <w:gridCol w:w="850"/>
        <w:gridCol w:w="851"/>
        <w:gridCol w:w="1417"/>
        <w:gridCol w:w="1559"/>
      </w:tblGrid>
      <w:tr w:rsidR="00344DBE">
        <w:tc>
          <w:tcPr>
            <w:tcW w:w="1985" w:type="dxa"/>
            <w:vAlign w:val="center"/>
          </w:tcPr>
          <w:p w:rsidR="00344DBE" w:rsidRDefault="00F718DA">
            <w:pPr>
              <w:tabs>
                <w:tab w:val="left" w:pos="1875"/>
              </w:tabs>
              <w:spacing w:line="360" w:lineRule="auto"/>
              <w:rPr>
                <w:snapToGrid w:val="0"/>
                <w:kern w:val="0"/>
                <w:szCs w:val="21"/>
              </w:rPr>
            </w:pPr>
            <w:r>
              <w:rPr>
                <w:rFonts w:hint="eastAsia"/>
                <w:snapToGrid w:val="0"/>
                <w:kern w:val="0"/>
                <w:szCs w:val="21"/>
              </w:rPr>
              <w:t>设备名称</w:t>
            </w:r>
          </w:p>
        </w:tc>
        <w:tc>
          <w:tcPr>
            <w:tcW w:w="1389" w:type="dxa"/>
            <w:vAlign w:val="center"/>
          </w:tcPr>
          <w:p w:rsidR="00344DBE" w:rsidRDefault="00F718DA">
            <w:pPr>
              <w:tabs>
                <w:tab w:val="left" w:pos="1875"/>
              </w:tabs>
              <w:spacing w:line="360" w:lineRule="auto"/>
              <w:rPr>
                <w:snapToGrid w:val="0"/>
                <w:kern w:val="0"/>
                <w:szCs w:val="21"/>
              </w:rPr>
            </w:pPr>
            <w:r>
              <w:rPr>
                <w:rFonts w:hint="eastAsia"/>
                <w:snapToGrid w:val="0"/>
                <w:kern w:val="0"/>
                <w:szCs w:val="21"/>
              </w:rPr>
              <w:t>产地品牌</w:t>
            </w:r>
          </w:p>
        </w:tc>
        <w:tc>
          <w:tcPr>
            <w:tcW w:w="1588" w:type="dxa"/>
            <w:vAlign w:val="center"/>
          </w:tcPr>
          <w:p w:rsidR="00344DBE" w:rsidRDefault="00F718DA">
            <w:pPr>
              <w:tabs>
                <w:tab w:val="left" w:pos="1875"/>
              </w:tabs>
              <w:spacing w:line="360" w:lineRule="auto"/>
              <w:rPr>
                <w:snapToGrid w:val="0"/>
                <w:kern w:val="0"/>
                <w:szCs w:val="21"/>
              </w:rPr>
            </w:pPr>
            <w:r>
              <w:rPr>
                <w:rFonts w:hint="eastAsia"/>
                <w:snapToGrid w:val="0"/>
                <w:kern w:val="0"/>
                <w:szCs w:val="21"/>
              </w:rPr>
              <w:t>产品型号</w:t>
            </w:r>
          </w:p>
        </w:tc>
        <w:tc>
          <w:tcPr>
            <w:tcW w:w="850" w:type="dxa"/>
            <w:vAlign w:val="center"/>
          </w:tcPr>
          <w:p w:rsidR="00344DBE" w:rsidRDefault="00F718DA">
            <w:pPr>
              <w:tabs>
                <w:tab w:val="left" w:pos="1875"/>
              </w:tabs>
              <w:spacing w:line="360" w:lineRule="auto"/>
              <w:rPr>
                <w:snapToGrid w:val="0"/>
                <w:kern w:val="0"/>
                <w:szCs w:val="21"/>
              </w:rPr>
            </w:pPr>
            <w:r>
              <w:rPr>
                <w:rFonts w:hint="eastAsia"/>
                <w:snapToGrid w:val="0"/>
                <w:kern w:val="0"/>
                <w:szCs w:val="21"/>
              </w:rPr>
              <w:t>数量</w:t>
            </w:r>
          </w:p>
        </w:tc>
        <w:tc>
          <w:tcPr>
            <w:tcW w:w="851" w:type="dxa"/>
            <w:vAlign w:val="center"/>
          </w:tcPr>
          <w:p w:rsidR="00344DBE" w:rsidRDefault="00F718DA">
            <w:pPr>
              <w:tabs>
                <w:tab w:val="left" w:pos="1875"/>
              </w:tabs>
              <w:spacing w:line="360" w:lineRule="auto"/>
              <w:rPr>
                <w:snapToGrid w:val="0"/>
                <w:kern w:val="0"/>
                <w:szCs w:val="21"/>
              </w:rPr>
            </w:pPr>
            <w:r>
              <w:rPr>
                <w:rFonts w:hint="eastAsia"/>
                <w:snapToGrid w:val="0"/>
                <w:kern w:val="0"/>
                <w:szCs w:val="21"/>
              </w:rPr>
              <w:t>单位</w:t>
            </w:r>
          </w:p>
        </w:tc>
        <w:tc>
          <w:tcPr>
            <w:tcW w:w="1417" w:type="dxa"/>
            <w:vAlign w:val="center"/>
          </w:tcPr>
          <w:p w:rsidR="00344DBE" w:rsidRDefault="00F718DA">
            <w:pPr>
              <w:tabs>
                <w:tab w:val="left" w:pos="1875"/>
              </w:tabs>
              <w:spacing w:line="360" w:lineRule="auto"/>
              <w:rPr>
                <w:snapToGrid w:val="0"/>
                <w:kern w:val="0"/>
                <w:szCs w:val="21"/>
              </w:rPr>
            </w:pPr>
            <w:r>
              <w:rPr>
                <w:rFonts w:hint="eastAsia"/>
                <w:snapToGrid w:val="0"/>
                <w:kern w:val="0"/>
                <w:szCs w:val="21"/>
              </w:rPr>
              <w:t>单价（元）</w:t>
            </w:r>
          </w:p>
        </w:tc>
        <w:tc>
          <w:tcPr>
            <w:tcW w:w="1559" w:type="dxa"/>
          </w:tcPr>
          <w:p w:rsidR="00344DBE" w:rsidRDefault="00F718DA">
            <w:pPr>
              <w:tabs>
                <w:tab w:val="left" w:pos="1875"/>
              </w:tabs>
              <w:spacing w:line="360" w:lineRule="auto"/>
              <w:rPr>
                <w:snapToGrid w:val="0"/>
                <w:kern w:val="0"/>
                <w:szCs w:val="21"/>
              </w:rPr>
            </w:pPr>
            <w:r>
              <w:rPr>
                <w:rFonts w:hint="eastAsia"/>
                <w:snapToGrid w:val="0"/>
                <w:kern w:val="0"/>
                <w:szCs w:val="21"/>
              </w:rPr>
              <w:t>总价（元）</w:t>
            </w:r>
          </w:p>
        </w:tc>
      </w:tr>
      <w:tr w:rsidR="00344DBE">
        <w:tc>
          <w:tcPr>
            <w:tcW w:w="1985" w:type="dxa"/>
            <w:vAlign w:val="center"/>
          </w:tcPr>
          <w:p w:rsidR="00344DBE" w:rsidRDefault="00344DBE">
            <w:pPr>
              <w:tabs>
                <w:tab w:val="left" w:pos="1875"/>
              </w:tabs>
              <w:spacing w:line="360" w:lineRule="auto"/>
              <w:rPr>
                <w:snapToGrid w:val="0"/>
                <w:kern w:val="0"/>
                <w:szCs w:val="21"/>
              </w:rPr>
            </w:pPr>
          </w:p>
        </w:tc>
        <w:tc>
          <w:tcPr>
            <w:tcW w:w="1389" w:type="dxa"/>
            <w:vAlign w:val="center"/>
          </w:tcPr>
          <w:p w:rsidR="00344DBE" w:rsidRDefault="00344DBE">
            <w:pPr>
              <w:tabs>
                <w:tab w:val="left" w:pos="1875"/>
              </w:tabs>
              <w:spacing w:line="360" w:lineRule="auto"/>
              <w:rPr>
                <w:snapToGrid w:val="0"/>
                <w:kern w:val="0"/>
                <w:szCs w:val="21"/>
              </w:rPr>
            </w:pPr>
          </w:p>
        </w:tc>
        <w:tc>
          <w:tcPr>
            <w:tcW w:w="1588" w:type="dxa"/>
            <w:vAlign w:val="center"/>
          </w:tcPr>
          <w:p w:rsidR="00344DBE" w:rsidRDefault="00344DBE">
            <w:pPr>
              <w:tabs>
                <w:tab w:val="left" w:pos="1875"/>
              </w:tabs>
              <w:spacing w:line="360" w:lineRule="auto"/>
              <w:rPr>
                <w:snapToGrid w:val="0"/>
                <w:kern w:val="0"/>
                <w:szCs w:val="21"/>
              </w:rPr>
            </w:pPr>
          </w:p>
        </w:tc>
        <w:tc>
          <w:tcPr>
            <w:tcW w:w="850" w:type="dxa"/>
            <w:vAlign w:val="center"/>
          </w:tcPr>
          <w:p w:rsidR="00344DBE" w:rsidRDefault="00344DBE">
            <w:pPr>
              <w:tabs>
                <w:tab w:val="left" w:pos="1875"/>
              </w:tabs>
              <w:spacing w:line="360" w:lineRule="auto"/>
              <w:rPr>
                <w:snapToGrid w:val="0"/>
                <w:kern w:val="0"/>
                <w:szCs w:val="21"/>
              </w:rPr>
            </w:pPr>
          </w:p>
        </w:tc>
        <w:tc>
          <w:tcPr>
            <w:tcW w:w="851" w:type="dxa"/>
            <w:vAlign w:val="center"/>
          </w:tcPr>
          <w:p w:rsidR="00344DBE" w:rsidRDefault="00344DBE">
            <w:pPr>
              <w:tabs>
                <w:tab w:val="left" w:pos="1875"/>
              </w:tabs>
              <w:spacing w:line="360" w:lineRule="auto"/>
              <w:rPr>
                <w:snapToGrid w:val="0"/>
                <w:kern w:val="0"/>
                <w:szCs w:val="21"/>
              </w:rPr>
            </w:pPr>
          </w:p>
        </w:tc>
        <w:tc>
          <w:tcPr>
            <w:tcW w:w="1417" w:type="dxa"/>
            <w:vAlign w:val="center"/>
          </w:tcPr>
          <w:p w:rsidR="00344DBE" w:rsidRDefault="00344DBE">
            <w:pPr>
              <w:tabs>
                <w:tab w:val="left" w:pos="1875"/>
              </w:tabs>
              <w:spacing w:line="360" w:lineRule="auto"/>
              <w:rPr>
                <w:snapToGrid w:val="0"/>
                <w:kern w:val="0"/>
                <w:szCs w:val="21"/>
              </w:rPr>
            </w:pPr>
          </w:p>
        </w:tc>
        <w:tc>
          <w:tcPr>
            <w:tcW w:w="1559" w:type="dxa"/>
          </w:tcPr>
          <w:p w:rsidR="00344DBE" w:rsidRDefault="00344DBE">
            <w:pPr>
              <w:tabs>
                <w:tab w:val="left" w:pos="1875"/>
              </w:tabs>
              <w:spacing w:line="360" w:lineRule="auto"/>
              <w:rPr>
                <w:snapToGrid w:val="0"/>
                <w:kern w:val="0"/>
                <w:szCs w:val="21"/>
              </w:rPr>
            </w:pPr>
          </w:p>
        </w:tc>
      </w:tr>
      <w:tr w:rsidR="00344DBE">
        <w:trPr>
          <w:trHeight w:val="635"/>
        </w:trPr>
        <w:tc>
          <w:tcPr>
            <w:tcW w:w="9639" w:type="dxa"/>
            <w:gridSpan w:val="7"/>
            <w:vAlign w:val="center"/>
          </w:tcPr>
          <w:p w:rsidR="00344DBE" w:rsidRDefault="00F718DA">
            <w:pPr>
              <w:tabs>
                <w:tab w:val="left" w:pos="1875"/>
              </w:tabs>
              <w:spacing w:line="360" w:lineRule="auto"/>
              <w:rPr>
                <w:snapToGrid w:val="0"/>
                <w:kern w:val="0"/>
                <w:szCs w:val="21"/>
              </w:rPr>
            </w:pPr>
            <w:r>
              <w:rPr>
                <w:rFonts w:hint="eastAsia"/>
                <w:snapToGrid w:val="0"/>
                <w:kern w:val="0"/>
                <w:szCs w:val="21"/>
              </w:rPr>
              <w:t>合同总价（小写）：￥（大写：人民币圆整）</w:t>
            </w:r>
          </w:p>
        </w:tc>
      </w:tr>
    </w:tbl>
    <w:p w:rsidR="00344DBE" w:rsidRDefault="00F718DA">
      <w:pPr>
        <w:tabs>
          <w:tab w:val="left" w:pos="1875"/>
        </w:tabs>
        <w:spacing w:line="360" w:lineRule="auto"/>
        <w:rPr>
          <w:snapToGrid w:val="0"/>
          <w:kern w:val="0"/>
          <w:szCs w:val="21"/>
        </w:rPr>
      </w:pPr>
      <w:r>
        <w:rPr>
          <w:rFonts w:hint="eastAsia"/>
          <w:snapToGrid w:val="0"/>
          <w:kern w:val="0"/>
          <w:szCs w:val="21"/>
        </w:rPr>
        <w:t>本合同以人民币进行结算，该价格为深圳工地价（含税）。</w:t>
      </w:r>
    </w:p>
    <w:p w:rsidR="00344DBE" w:rsidRDefault="00F718DA">
      <w:pPr>
        <w:tabs>
          <w:tab w:val="left" w:pos="1875"/>
        </w:tabs>
        <w:spacing w:line="360" w:lineRule="auto"/>
        <w:rPr>
          <w:snapToGrid w:val="0"/>
          <w:kern w:val="0"/>
          <w:szCs w:val="21"/>
        </w:rPr>
      </w:pPr>
      <w:r>
        <w:rPr>
          <w:rFonts w:hint="eastAsia"/>
          <w:snapToGrid w:val="0"/>
          <w:kern w:val="0"/>
          <w:szCs w:val="21"/>
        </w:rPr>
        <w:t>二、设备质量要求及乙方对质量负责条件和期限：</w:t>
      </w:r>
    </w:p>
    <w:p w:rsidR="00344DBE" w:rsidRDefault="00F718DA">
      <w:pPr>
        <w:tabs>
          <w:tab w:val="left" w:pos="1875"/>
        </w:tabs>
        <w:spacing w:line="360" w:lineRule="auto"/>
        <w:rPr>
          <w:snapToGrid w:val="0"/>
          <w:kern w:val="0"/>
          <w:szCs w:val="21"/>
        </w:rPr>
      </w:pPr>
      <w:r>
        <w:rPr>
          <w:rFonts w:hint="eastAsia"/>
          <w:snapToGrid w:val="0"/>
          <w:kern w:val="0"/>
          <w:szCs w:val="21"/>
        </w:rPr>
        <w:t>1</w:t>
      </w:r>
      <w:r>
        <w:rPr>
          <w:rFonts w:hint="eastAsia"/>
          <w:snapToGrid w:val="0"/>
          <w:kern w:val="0"/>
          <w:szCs w:val="21"/>
        </w:rPr>
        <w:t>、乙方提供的设备必须是全新的设备（包括零部件）。有关设备必须符合国家检测标准，或具有有关质检部门出具的产品检验合格证明。若乙方提供进口设备，则须提供合法的进口手续和商检证明。</w:t>
      </w:r>
    </w:p>
    <w:p w:rsidR="00344DBE" w:rsidRDefault="00F718DA">
      <w:pPr>
        <w:tabs>
          <w:tab w:val="left" w:pos="1875"/>
        </w:tabs>
        <w:spacing w:line="360" w:lineRule="auto"/>
        <w:rPr>
          <w:snapToGrid w:val="0"/>
          <w:kern w:val="0"/>
          <w:szCs w:val="21"/>
        </w:rPr>
      </w:pPr>
      <w:r>
        <w:rPr>
          <w:rFonts w:hint="eastAsia"/>
          <w:snapToGrid w:val="0"/>
          <w:kern w:val="0"/>
          <w:szCs w:val="21"/>
        </w:rPr>
        <w:t>2</w:t>
      </w:r>
      <w:r>
        <w:rPr>
          <w:rFonts w:hint="eastAsia"/>
          <w:snapToGrid w:val="0"/>
          <w:kern w:val="0"/>
          <w:szCs w:val="21"/>
        </w:rPr>
        <w:t>、免费保修期内售后服务要求：乙方承诺对本项目拟采购设备的整机</w:t>
      </w:r>
      <w:r>
        <w:rPr>
          <w:rFonts w:hint="eastAsia"/>
          <w:snapToGrid w:val="0"/>
          <w:kern w:val="0"/>
          <w:szCs w:val="21"/>
        </w:rPr>
        <w:t>(</w:t>
      </w:r>
      <w:r>
        <w:rPr>
          <w:rFonts w:hint="eastAsia"/>
          <w:snapToGrid w:val="0"/>
          <w:kern w:val="0"/>
          <w:szCs w:val="21"/>
        </w:rPr>
        <w:t>包括但不限于主机、配件和易耗品等</w:t>
      </w:r>
      <w:r>
        <w:rPr>
          <w:rFonts w:hint="eastAsia"/>
          <w:snapToGrid w:val="0"/>
          <w:kern w:val="0"/>
          <w:szCs w:val="21"/>
        </w:rPr>
        <w:t>)</w:t>
      </w:r>
      <w:r>
        <w:rPr>
          <w:rFonts w:hint="eastAsia"/>
          <w:snapToGrid w:val="0"/>
          <w:kern w:val="0"/>
          <w:szCs w:val="21"/>
        </w:rPr>
        <w:t>提供免费维修保养期</w:t>
      </w:r>
      <w:r>
        <w:rPr>
          <w:bCs/>
          <w:snapToGrid w:val="0"/>
          <w:kern w:val="0"/>
          <w:szCs w:val="21"/>
          <w:u w:val="single"/>
        </w:rPr>
        <w:t>3</w:t>
      </w:r>
      <w:r>
        <w:rPr>
          <w:rFonts w:hint="eastAsia"/>
          <w:snapToGrid w:val="0"/>
          <w:kern w:val="0"/>
          <w:szCs w:val="21"/>
        </w:rPr>
        <w:t>年（保修期为甲方验收整机合格之日起算），终身维修。保修期内</w:t>
      </w:r>
      <w:r>
        <w:rPr>
          <w:snapToGrid w:val="0"/>
          <w:kern w:val="0"/>
          <w:szCs w:val="21"/>
        </w:rPr>
        <w:t>,</w:t>
      </w:r>
      <w:r>
        <w:rPr>
          <w:rFonts w:hint="eastAsia"/>
          <w:snapToGrid w:val="0"/>
          <w:kern w:val="0"/>
          <w:szCs w:val="21"/>
        </w:rPr>
        <w:t>年度定期预防性维护保养次数应不少于</w:t>
      </w:r>
      <w:r>
        <w:rPr>
          <w:bCs/>
          <w:snapToGrid w:val="0"/>
          <w:kern w:val="0"/>
          <w:szCs w:val="21"/>
          <w:u w:val="single"/>
        </w:rPr>
        <w:t>2</w:t>
      </w:r>
      <w:r>
        <w:rPr>
          <w:rFonts w:hint="eastAsia"/>
          <w:snapToGrid w:val="0"/>
          <w:kern w:val="0"/>
          <w:szCs w:val="21"/>
        </w:rPr>
        <w:t>次。保修期内，乙方负责派技术人员免费维修更换相关机器零配件、免工时费，并承担修理、更换的相关费用；如无法维修，由乙方免费调换新的机器设备并承担相关运输费用及运输风险或退货产生的相关费用。</w:t>
      </w:r>
    </w:p>
    <w:p w:rsidR="00344DBE" w:rsidRDefault="00F718DA">
      <w:pPr>
        <w:tabs>
          <w:tab w:val="left" w:pos="1875"/>
        </w:tabs>
        <w:spacing w:line="360" w:lineRule="auto"/>
        <w:rPr>
          <w:snapToGrid w:val="0"/>
          <w:kern w:val="0"/>
          <w:szCs w:val="21"/>
        </w:rPr>
      </w:pPr>
      <w:r>
        <w:rPr>
          <w:rFonts w:hint="eastAsia"/>
          <w:snapToGrid w:val="0"/>
          <w:kern w:val="0"/>
          <w:szCs w:val="21"/>
        </w:rPr>
        <w:t>依招投标文件约定，设备制造商提供售后服务，</w:t>
      </w:r>
      <w:r>
        <w:rPr>
          <w:bCs/>
          <w:snapToGrid w:val="0"/>
          <w:kern w:val="0"/>
          <w:szCs w:val="21"/>
          <w:u w:val="single"/>
        </w:rPr>
        <w:t>8</w:t>
      </w:r>
      <w:r>
        <w:rPr>
          <w:rFonts w:hint="eastAsia"/>
          <w:snapToGrid w:val="0"/>
          <w:kern w:val="0"/>
          <w:szCs w:val="21"/>
        </w:rPr>
        <w:t>小时内响应，</w:t>
      </w:r>
      <w:r>
        <w:rPr>
          <w:bCs/>
          <w:snapToGrid w:val="0"/>
          <w:kern w:val="0"/>
          <w:szCs w:val="21"/>
          <w:u w:val="single"/>
        </w:rPr>
        <w:t>24</w:t>
      </w:r>
      <w:r>
        <w:rPr>
          <w:rFonts w:hint="eastAsia"/>
          <w:snapToGrid w:val="0"/>
          <w:kern w:val="0"/>
          <w:szCs w:val="21"/>
        </w:rPr>
        <w:t>小时维修到位（不可抗力情况除外）。设备必需消耗品和零配件应供应及时，特殊情况下可提供备用机。乙方负责货物的终身维修，保证</w:t>
      </w:r>
      <w:r>
        <w:rPr>
          <w:rFonts w:hint="eastAsia"/>
          <w:bCs/>
          <w:snapToGrid w:val="0"/>
          <w:kern w:val="0"/>
          <w:szCs w:val="21"/>
          <w:u w:val="single"/>
        </w:rPr>
        <w:t xml:space="preserve">  10   </w:t>
      </w:r>
      <w:r>
        <w:rPr>
          <w:rFonts w:hint="eastAsia"/>
          <w:snapToGrid w:val="0"/>
          <w:kern w:val="0"/>
          <w:szCs w:val="21"/>
        </w:rPr>
        <w:t>年以上供应维修配件，</w:t>
      </w:r>
      <w:r>
        <w:rPr>
          <w:rFonts w:hint="eastAsia"/>
          <w:bCs/>
          <w:snapToGrid w:val="0"/>
          <w:kern w:val="0"/>
          <w:szCs w:val="21"/>
          <w:u w:val="single"/>
        </w:rPr>
        <w:t xml:space="preserve">   10   </w:t>
      </w:r>
      <w:r>
        <w:rPr>
          <w:rFonts w:hint="eastAsia"/>
          <w:snapToGrid w:val="0"/>
          <w:kern w:val="0"/>
          <w:szCs w:val="21"/>
        </w:rPr>
        <w:t>年内免费提供软件升级。</w:t>
      </w:r>
    </w:p>
    <w:p w:rsidR="00344DBE" w:rsidRDefault="00F718DA">
      <w:pPr>
        <w:tabs>
          <w:tab w:val="left" w:pos="1875"/>
        </w:tabs>
        <w:spacing w:line="360" w:lineRule="auto"/>
        <w:rPr>
          <w:snapToGrid w:val="0"/>
          <w:kern w:val="0"/>
          <w:szCs w:val="21"/>
        </w:rPr>
      </w:pPr>
      <w:r>
        <w:rPr>
          <w:rFonts w:hint="eastAsia"/>
          <w:snapToGrid w:val="0"/>
          <w:kern w:val="0"/>
          <w:szCs w:val="21"/>
        </w:rPr>
        <w:lastRenderedPageBreak/>
        <w:t>在保修期内乙方应确保年开机率在</w:t>
      </w:r>
      <w:r>
        <w:rPr>
          <w:rFonts w:hint="eastAsia"/>
          <w:snapToGrid w:val="0"/>
          <w:kern w:val="0"/>
          <w:szCs w:val="21"/>
        </w:rPr>
        <w:t>95%</w:t>
      </w:r>
      <w:r>
        <w:rPr>
          <w:rFonts w:hint="eastAsia"/>
          <w:snapToGrid w:val="0"/>
          <w:kern w:val="0"/>
          <w:szCs w:val="21"/>
        </w:rPr>
        <w:t>以上，若不能达到此开机率，将作以下处理：</w:t>
      </w:r>
    </w:p>
    <w:p w:rsidR="00344DBE" w:rsidRDefault="00F718DA" w:rsidP="00B624CB">
      <w:pPr>
        <w:numPr>
          <w:ilvl w:val="0"/>
          <w:numId w:val="5"/>
        </w:numPr>
        <w:tabs>
          <w:tab w:val="left" w:pos="1875"/>
        </w:tabs>
        <w:spacing w:line="360" w:lineRule="auto"/>
        <w:ind w:firstLineChars="225" w:firstLine="473"/>
        <w:rPr>
          <w:snapToGrid w:val="0"/>
          <w:kern w:val="0"/>
          <w:szCs w:val="21"/>
        </w:rPr>
      </w:pPr>
      <w:r>
        <w:rPr>
          <w:rFonts w:hint="eastAsia"/>
          <w:snapToGrid w:val="0"/>
          <w:kern w:val="0"/>
          <w:szCs w:val="21"/>
        </w:rPr>
        <w:t>年开机率在</w:t>
      </w:r>
      <w:r>
        <w:rPr>
          <w:rFonts w:hint="eastAsia"/>
          <w:snapToGrid w:val="0"/>
          <w:kern w:val="0"/>
          <w:szCs w:val="21"/>
        </w:rPr>
        <w:t>90-95%</w:t>
      </w:r>
      <w:r>
        <w:rPr>
          <w:rFonts w:hint="eastAsia"/>
          <w:snapToGrid w:val="0"/>
          <w:kern w:val="0"/>
          <w:szCs w:val="21"/>
        </w:rPr>
        <w:t>之间按一赔</w:t>
      </w:r>
      <w:r>
        <w:rPr>
          <w:rFonts w:hint="eastAsia"/>
          <w:bCs/>
          <w:snapToGrid w:val="0"/>
          <w:kern w:val="0"/>
          <w:szCs w:val="21"/>
          <w:u w:val="single"/>
        </w:rPr>
        <w:t xml:space="preserve">  1   </w:t>
      </w:r>
      <w:r>
        <w:rPr>
          <w:rFonts w:hint="eastAsia"/>
          <w:snapToGrid w:val="0"/>
          <w:kern w:val="0"/>
          <w:szCs w:val="21"/>
        </w:rPr>
        <w:t>延长免费保修期；</w:t>
      </w:r>
    </w:p>
    <w:p w:rsidR="00344DBE" w:rsidRDefault="00F718DA" w:rsidP="00B624CB">
      <w:pPr>
        <w:numPr>
          <w:ilvl w:val="0"/>
          <w:numId w:val="5"/>
        </w:numPr>
        <w:tabs>
          <w:tab w:val="left" w:pos="1875"/>
        </w:tabs>
        <w:spacing w:line="360" w:lineRule="auto"/>
        <w:ind w:firstLineChars="225" w:firstLine="473"/>
        <w:rPr>
          <w:snapToGrid w:val="0"/>
          <w:kern w:val="0"/>
          <w:szCs w:val="21"/>
        </w:rPr>
      </w:pPr>
      <w:r>
        <w:rPr>
          <w:rFonts w:hint="eastAsia"/>
          <w:snapToGrid w:val="0"/>
          <w:kern w:val="0"/>
          <w:szCs w:val="21"/>
        </w:rPr>
        <w:t>年开机率在</w:t>
      </w:r>
      <w:r>
        <w:rPr>
          <w:rFonts w:hint="eastAsia"/>
          <w:snapToGrid w:val="0"/>
          <w:kern w:val="0"/>
          <w:szCs w:val="21"/>
        </w:rPr>
        <w:t>85-90%</w:t>
      </w:r>
      <w:r>
        <w:rPr>
          <w:rFonts w:hint="eastAsia"/>
          <w:snapToGrid w:val="0"/>
          <w:kern w:val="0"/>
          <w:szCs w:val="21"/>
        </w:rPr>
        <w:t>之间按一赔</w:t>
      </w:r>
      <w:r>
        <w:rPr>
          <w:rFonts w:hint="eastAsia"/>
          <w:bCs/>
          <w:snapToGrid w:val="0"/>
          <w:kern w:val="0"/>
          <w:szCs w:val="21"/>
          <w:u w:val="single"/>
        </w:rPr>
        <w:t xml:space="preserve">  1.5   </w:t>
      </w:r>
      <w:r>
        <w:rPr>
          <w:rFonts w:hint="eastAsia"/>
          <w:snapToGrid w:val="0"/>
          <w:kern w:val="0"/>
          <w:szCs w:val="21"/>
        </w:rPr>
        <w:t>延长免费保修期；</w:t>
      </w:r>
    </w:p>
    <w:p w:rsidR="00344DBE" w:rsidRDefault="00F718DA" w:rsidP="00B624CB">
      <w:pPr>
        <w:numPr>
          <w:ilvl w:val="0"/>
          <w:numId w:val="5"/>
        </w:numPr>
        <w:tabs>
          <w:tab w:val="left" w:pos="1875"/>
        </w:tabs>
        <w:spacing w:line="360" w:lineRule="auto"/>
        <w:ind w:firstLineChars="225" w:firstLine="473"/>
        <w:rPr>
          <w:snapToGrid w:val="0"/>
          <w:kern w:val="0"/>
          <w:szCs w:val="21"/>
        </w:rPr>
      </w:pPr>
      <w:r>
        <w:rPr>
          <w:rFonts w:hint="eastAsia"/>
          <w:snapToGrid w:val="0"/>
          <w:kern w:val="0"/>
          <w:szCs w:val="21"/>
        </w:rPr>
        <w:t>年开机率低于</w:t>
      </w:r>
      <w:r>
        <w:rPr>
          <w:rFonts w:hint="eastAsia"/>
          <w:snapToGrid w:val="0"/>
          <w:kern w:val="0"/>
          <w:szCs w:val="21"/>
        </w:rPr>
        <w:t>85%</w:t>
      </w:r>
      <w:r>
        <w:rPr>
          <w:rFonts w:hint="eastAsia"/>
          <w:snapToGrid w:val="0"/>
          <w:kern w:val="0"/>
          <w:szCs w:val="21"/>
        </w:rPr>
        <w:t>，乙方必须无条件更换新机，并重新计算免费保修期，以及赔偿甲方的直接经济损失和间接经济损失。注：年开机率</w:t>
      </w:r>
      <w:r>
        <w:rPr>
          <w:rFonts w:hint="eastAsia"/>
          <w:snapToGrid w:val="0"/>
          <w:kern w:val="0"/>
          <w:szCs w:val="21"/>
        </w:rPr>
        <w:t>=</w:t>
      </w:r>
      <w:r>
        <w:rPr>
          <w:rFonts w:hint="eastAsia"/>
          <w:snapToGrid w:val="0"/>
          <w:kern w:val="0"/>
          <w:szCs w:val="21"/>
        </w:rPr>
        <w:t>（</w:t>
      </w:r>
      <w:r>
        <w:rPr>
          <w:rFonts w:hint="eastAsia"/>
          <w:snapToGrid w:val="0"/>
          <w:kern w:val="0"/>
          <w:szCs w:val="21"/>
        </w:rPr>
        <w:t>365-</w:t>
      </w:r>
      <w:r>
        <w:rPr>
          <w:rFonts w:hint="eastAsia"/>
          <w:snapToGrid w:val="0"/>
          <w:kern w:val="0"/>
          <w:szCs w:val="21"/>
        </w:rPr>
        <w:t>停机天数）</w:t>
      </w:r>
      <w:r>
        <w:rPr>
          <w:rFonts w:hint="eastAsia"/>
          <w:snapToGrid w:val="0"/>
          <w:kern w:val="0"/>
          <w:szCs w:val="21"/>
        </w:rPr>
        <w:t>/365</w:t>
      </w:r>
      <w:r>
        <w:rPr>
          <w:rFonts w:hint="eastAsia"/>
          <w:snapToGrid w:val="0"/>
          <w:kern w:val="0"/>
          <w:szCs w:val="21"/>
        </w:rPr>
        <w:t>。</w:t>
      </w:r>
    </w:p>
    <w:p w:rsidR="00344DBE" w:rsidRDefault="00F718DA">
      <w:pPr>
        <w:tabs>
          <w:tab w:val="left" w:pos="1875"/>
        </w:tabs>
        <w:spacing w:line="360" w:lineRule="auto"/>
        <w:rPr>
          <w:snapToGrid w:val="0"/>
          <w:kern w:val="0"/>
          <w:szCs w:val="21"/>
        </w:rPr>
      </w:pPr>
      <w:r>
        <w:rPr>
          <w:rFonts w:hint="eastAsia"/>
          <w:snapToGrid w:val="0"/>
          <w:kern w:val="0"/>
          <w:szCs w:val="21"/>
        </w:rPr>
        <w:t>3</w:t>
      </w:r>
      <w:r>
        <w:rPr>
          <w:rFonts w:hint="eastAsia"/>
          <w:snapToGrid w:val="0"/>
          <w:kern w:val="0"/>
          <w:szCs w:val="21"/>
        </w:rPr>
        <w:t>、免费保修期外售后服务要求</w:t>
      </w:r>
      <w:r>
        <w:rPr>
          <w:rFonts w:hint="eastAsia"/>
          <w:snapToGrid w:val="0"/>
          <w:kern w:val="0"/>
          <w:szCs w:val="21"/>
        </w:rPr>
        <w:t>:</w:t>
      </w:r>
      <w:r>
        <w:rPr>
          <w:rFonts w:hint="eastAsia"/>
          <w:snapToGrid w:val="0"/>
          <w:kern w:val="0"/>
          <w:szCs w:val="21"/>
        </w:rPr>
        <w:t>设备制造商提供售后服务，</w:t>
      </w:r>
      <w:r>
        <w:rPr>
          <w:rFonts w:hint="eastAsia"/>
          <w:bCs/>
          <w:snapToGrid w:val="0"/>
          <w:kern w:val="0"/>
          <w:szCs w:val="21"/>
          <w:u w:val="single"/>
        </w:rPr>
        <w:t xml:space="preserve">   8   </w:t>
      </w:r>
      <w:r>
        <w:rPr>
          <w:rFonts w:hint="eastAsia"/>
          <w:snapToGrid w:val="0"/>
          <w:kern w:val="0"/>
          <w:szCs w:val="21"/>
        </w:rPr>
        <w:t>小时内响应，</w:t>
      </w:r>
      <w:r>
        <w:rPr>
          <w:rFonts w:hint="eastAsia"/>
          <w:bCs/>
          <w:snapToGrid w:val="0"/>
          <w:kern w:val="0"/>
          <w:szCs w:val="21"/>
          <w:u w:val="single"/>
        </w:rPr>
        <w:t xml:space="preserve">   24   </w:t>
      </w:r>
      <w:r>
        <w:rPr>
          <w:rFonts w:hint="eastAsia"/>
          <w:snapToGrid w:val="0"/>
          <w:kern w:val="0"/>
          <w:szCs w:val="21"/>
        </w:rPr>
        <w:t>小时维修到位（不可抗力情况除外）。消耗品和零配件供应及时，特殊情况下可提供备用机。</w:t>
      </w:r>
    </w:p>
    <w:p w:rsidR="00344DBE" w:rsidRDefault="00F718DA">
      <w:pPr>
        <w:tabs>
          <w:tab w:val="left" w:pos="1875"/>
        </w:tabs>
        <w:spacing w:line="360" w:lineRule="auto"/>
        <w:rPr>
          <w:snapToGrid w:val="0"/>
          <w:kern w:val="0"/>
          <w:szCs w:val="21"/>
        </w:rPr>
      </w:pPr>
      <w:r>
        <w:rPr>
          <w:rFonts w:hint="eastAsia"/>
          <w:snapToGrid w:val="0"/>
          <w:kern w:val="0"/>
          <w:szCs w:val="21"/>
        </w:rPr>
        <w:t>保修期满后，乙方应以优惠价供应维修零配件、消耗品和延续保修合同。价格最高的前</w:t>
      </w:r>
      <w:r>
        <w:rPr>
          <w:rFonts w:hint="eastAsia"/>
          <w:snapToGrid w:val="0"/>
          <w:kern w:val="0"/>
          <w:szCs w:val="21"/>
        </w:rPr>
        <w:t>5</w:t>
      </w:r>
      <w:r>
        <w:rPr>
          <w:rFonts w:hint="eastAsia"/>
          <w:snapToGrid w:val="0"/>
          <w:kern w:val="0"/>
          <w:szCs w:val="21"/>
        </w:rPr>
        <w:t>项零配件、消耗品和延续保修合同的报价明细必须填写于《零配件、消耗品和延续保修合同报价明清单》中。</w:t>
      </w:r>
    </w:p>
    <w:p w:rsidR="00344DBE" w:rsidRDefault="00F718DA">
      <w:pPr>
        <w:tabs>
          <w:tab w:val="left" w:pos="1875"/>
        </w:tabs>
        <w:spacing w:line="360" w:lineRule="auto"/>
        <w:rPr>
          <w:snapToGrid w:val="0"/>
          <w:kern w:val="0"/>
          <w:szCs w:val="21"/>
        </w:rPr>
      </w:pPr>
      <w:r>
        <w:rPr>
          <w:rFonts w:hint="eastAsia"/>
          <w:snapToGrid w:val="0"/>
          <w:kern w:val="0"/>
          <w:szCs w:val="21"/>
        </w:rPr>
        <w:t>甲方可与乙方就零配件、消耗品和延续保修合同优惠价进行谈判，但优惠价不得高于乙方在投标文件的《零配件、消耗品和延续保修合同报价明清单》中承诺的维修零配件、消耗品和延续保修合同的报价。</w:t>
      </w:r>
    </w:p>
    <w:p w:rsidR="00344DBE" w:rsidRDefault="00F718DA">
      <w:pPr>
        <w:tabs>
          <w:tab w:val="left" w:pos="1875"/>
        </w:tabs>
        <w:spacing w:line="360" w:lineRule="auto"/>
        <w:rPr>
          <w:snapToGrid w:val="0"/>
          <w:kern w:val="0"/>
          <w:szCs w:val="21"/>
        </w:rPr>
      </w:pPr>
      <w:r>
        <w:rPr>
          <w:rFonts w:hint="eastAsia"/>
          <w:snapToGrid w:val="0"/>
          <w:kern w:val="0"/>
          <w:szCs w:val="21"/>
        </w:rPr>
        <w:t>乙方及设备制造商或授权委托代理商维修的货物经甲方验收合格，且乙方或设备制造商或授权委托代理商提供维修费用及配件发票后，甲方支付维修费用。</w:t>
      </w:r>
    </w:p>
    <w:p w:rsidR="00344DBE" w:rsidRDefault="00F718DA">
      <w:pPr>
        <w:tabs>
          <w:tab w:val="left" w:pos="1875"/>
        </w:tabs>
        <w:spacing w:line="360" w:lineRule="auto"/>
        <w:rPr>
          <w:snapToGrid w:val="0"/>
          <w:kern w:val="0"/>
          <w:szCs w:val="21"/>
        </w:rPr>
      </w:pPr>
      <w:r>
        <w:rPr>
          <w:rFonts w:hint="eastAsia"/>
          <w:snapToGrid w:val="0"/>
          <w:kern w:val="0"/>
          <w:szCs w:val="21"/>
        </w:rPr>
        <w:t>乙方及设备制造商不得以任何理由不按时进行维修，不得要求甲方购买所谓“保修服务”（即：不论设备有无故障先买保修服务），不得在设备中嵌设任何不利于甲方使用与维修设备的障碍。</w:t>
      </w:r>
    </w:p>
    <w:p w:rsidR="00344DBE" w:rsidRDefault="00F718DA">
      <w:pPr>
        <w:tabs>
          <w:tab w:val="left" w:pos="1875"/>
        </w:tabs>
        <w:spacing w:line="360" w:lineRule="auto"/>
        <w:rPr>
          <w:snapToGrid w:val="0"/>
          <w:kern w:val="0"/>
          <w:szCs w:val="21"/>
        </w:rPr>
      </w:pPr>
      <w:r>
        <w:rPr>
          <w:rFonts w:hint="eastAsia"/>
          <w:snapToGrid w:val="0"/>
          <w:kern w:val="0"/>
          <w:szCs w:val="21"/>
        </w:rPr>
        <w:t>三、交货时间、地点、方式：</w:t>
      </w:r>
    </w:p>
    <w:p w:rsidR="00344DBE" w:rsidRDefault="00F718DA">
      <w:pPr>
        <w:tabs>
          <w:tab w:val="left" w:pos="1875"/>
        </w:tabs>
        <w:spacing w:line="360" w:lineRule="auto"/>
        <w:rPr>
          <w:snapToGrid w:val="0"/>
          <w:kern w:val="0"/>
          <w:szCs w:val="21"/>
        </w:rPr>
      </w:pPr>
      <w:r>
        <w:rPr>
          <w:rFonts w:hint="eastAsia"/>
          <w:snapToGrid w:val="0"/>
          <w:kern w:val="0"/>
          <w:szCs w:val="21"/>
        </w:rPr>
        <w:t>合同签订生效后</w:t>
      </w:r>
      <w:r>
        <w:rPr>
          <w:snapToGrid w:val="0"/>
          <w:kern w:val="0"/>
          <w:szCs w:val="21"/>
          <w:u w:val="single"/>
        </w:rPr>
        <w:t>30</w:t>
      </w:r>
      <w:r>
        <w:rPr>
          <w:rFonts w:hint="eastAsia"/>
          <w:snapToGrid w:val="0"/>
          <w:kern w:val="0"/>
          <w:szCs w:val="21"/>
        </w:rPr>
        <w:t>天内，乙方负责将设备运抵甲方指定的地点，由甲方相关科室负责验收。</w:t>
      </w:r>
    </w:p>
    <w:p w:rsidR="00344DBE" w:rsidRDefault="00F718DA">
      <w:pPr>
        <w:tabs>
          <w:tab w:val="left" w:pos="1875"/>
        </w:tabs>
        <w:spacing w:line="360" w:lineRule="auto"/>
        <w:rPr>
          <w:bCs/>
          <w:snapToGrid w:val="0"/>
          <w:kern w:val="0"/>
          <w:szCs w:val="21"/>
        </w:rPr>
      </w:pPr>
      <w:r>
        <w:rPr>
          <w:rFonts w:hint="eastAsia"/>
          <w:bCs/>
          <w:snapToGrid w:val="0"/>
          <w:kern w:val="0"/>
          <w:szCs w:val="21"/>
        </w:rPr>
        <w:t>四、运输、安装和验收方式：</w:t>
      </w:r>
    </w:p>
    <w:p w:rsidR="00344DBE" w:rsidRDefault="00F718DA">
      <w:pPr>
        <w:tabs>
          <w:tab w:val="left" w:pos="1875"/>
        </w:tabs>
        <w:spacing w:line="360" w:lineRule="auto"/>
        <w:rPr>
          <w:bCs/>
          <w:snapToGrid w:val="0"/>
          <w:kern w:val="0"/>
          <w:szCs w:val="21"/>
        </w:rPr>
      </w:pPr>
      <w:r>
        <w:rPr>
          <w:rFonts w:hint="eastAsia"/>
          <w:bCs/>
          <w:snapToGrid w:val="0"/>
          <w:kern w:val="0"/>
          <w:szCs w:val="21"/>
        </w:rPr>
        <w:t>1</w:t>
      </w:r>
      <w:r>
        <w:rPr>
          <w:rFonts w:hint="eastAsia"/>
          <w:bCs/>
          <w:snapToGrid w:val="0"/>
          <w:kern w:val="0"/>
          <w:szCs w:val="21"/>
        </w:rPr>
        <w:t>﹑乙方负责将</w:t>
      </w:r>
      <w:r>
        <w:rPr>
          <w:rFonts w:hint="eastAsia"/>
          <w:snapToGrid w:val="0"/>
          <w:kern w:val="0"/>
          <w:szCs w:val="21"/>
        </w:rPr>
        <w:t>货物</w:t>
      </w:r>
      <w:r>
        <w:rPr>
          <w:rFonts w:hint="eastAsia"/>
          <w:bCs/>
          <w:snapToGrid w:val="0"/>
          <w:kern w:val="0"/>
          <w:szCs w:val="21"/>
        </w:rPr>
        <w:t>安全无损运抵甲方指定地点</w:t>
      </w:r>
      <w:r>
        <w:rPr>
          <w:rFonts w:hint="eastAsia"/>
          <w:bCs/>
          <w:snapToGrid w:val="0"/>
          <w:kern w:val="0"/>
          <w:szCs w:val="21"/>
        </w:rPr>
        <w:t>,</w:t>
      </w:r>
      <w:r>
        <w:rPr>
          <w:rFonts w:hint="eastAsia"/>
          <w:bCs/>
          <w:snapToGrid w:val="0"/>
          <w:kern w:val="0"/>
          <w:szCs w:val="21"/>
        </w:rPr>
        <w:t>并承担设备的包装、运输、保险、装卸、安装调试、培训、商检及计量检测、关税、增值税和进口代理等费用。（设备运送产生的风险由乙方负责）</w:t>
      </w:r>
    </w:p>
    <w:p w:rsidR="00344DBE" w:rsidRDefault="00F718DA">
      <w:pPr>
        <w:tabs>
          <w:tab w:val="left" w:pos="1875"/>
        </w:tabs>
        <w:spacing w:line="360" w:lineRule="auto"/>
        <w:rPr>
          <w:bCs/>
          <w:snapToGrid w:val="0"/>
          <w:kern w:val="0"/>
          <w:szCs w:val="21"/>
        </w:rPr>
      </w:pPr>
      <w:r>
        <w:rPr>
          <w:rFonts w:hint="eastAsia"/>
          <w:bCs/>
          <w:snapToGrid w:val="0"/>
          <w:kern w:val="0"/>
          <w:szCs w:val="21"/>
        </w:rPr>
        <w:t>2</w:t>
      </w:r>
      <w:r>
        <w:rPr>
          <w:rFonts w:hint="eastAsia"/>
          <w:bCs/>
          <w:snapToGrid w:val="0"/>
          <w:kern w:val="0"/>
          <w:szCs w:val="21"/>
        </w:rPr>
        <w:t>﹑甲方有权检验或测试货物，以确认货物是否符合合同规格的要求，并且不承担额外的费用。如果发现所交货物与投标文件中所承诺的不符或存在质量、技术缺陷等</w:t>
      </w:r>
      <w:r>
        <w:rPr>
          <w:bCs/>
          <w:snapToGrid w:val="0"/>
          <w:kern w:val="0"/>
          <w:szCs w:val="21"/>
        </w:rPr>
        <w:t>,</w:t>
      </w:r>
      <w:r>
        <w:rPr>
          <w:rFonts w:hint="eastAsia"/>
          <w:bCs/>
          <w:snapToGrid w:val="0"/>
          <w:kern w:val="0"/>
          <w:szCs w:val="21"/>
        </w:rPr>
        <w:t>甲方可以拒绝接收该货物</w:t>
      </w:r>
      <w:r>
        <w:rPr>
          <w:bCs/>
          <w:snapToGrid w:val="0"/>
          <w:kern w:val="0"/>
          <w:szCs w:val="21"/>
        </w:rPr>
        <w:t>,</w:t>
      </w:r>
      <w:r>
        <w:rPr>
          <w:rFonts w:hint="eastAsia"/>
          <w:bCs/>
          <w:snapToGrid w:val="0"/>
          <w:kern w:val="0"/>
          <w:szCs w:val="21"/>
        </w:rPr>
        <w:t>乙方应在</w:t>
      </w:r>
      <w:r>
        <w:rPr>
          <w:bCs/>
          <w:snapToGrid w:val="0"/>
          <w:kern w:val="0"/>
          <w:szCs w:val="21"/>
          <w:u w:val="single"/>
        </w:rPr>
        <w:t>3</w:t>
      </w:r>
      <w:r>
        <w:rPr>
          <w:rFonts w:hint="eastAsia"/>
          <w:bCs/>
          <w:snapToGrid w:val="0"/>
          <w:kern w:val="0"/>
          <w:szCs w:val="21"/>
        </w:rPr>
        <w:t>天内采取补足、更换或退货等措施</w:t>
      </w:r>
      <w:r>
        <w:rPr>
          <w:bCs/>
          <w:snapToGrid w:val="0"/>
          <w:kern w:val="0"/>
          <w:szCs w:val="21"/>
        </w:rPr>
        <w:t>,</w:t>
      </w:r>
      <w:r>
        <w:rPr>
          <w:rFonts w:hint="eastAsia"/>
          <w:bCs/>
          <w:snapToGrid w:val="0"/>
          <w:kern w:val="0"/>
          <w:szCs w:val="21"/>
        </w:rPr>
        <w:t>以满足规格的要求，由此发生的一切损失和费用由乙方承担。</w:t>
      </w:r>
    </w:p>
    <w:p w:rsidR="00344DBE" w:rsidRDefault="00F718DA">
      <w:pPr>
        <w:tabs>
          <w:tab w:val="left" w:pos="1875"/>
        </w:tabs>
        <w:spacing w:line="360" w:lineRule="auto"/>
        <w:rPr>
          <w:bCs/>
          <w:snapToGrid w:val="0"/>
          <w:kern w:val="0"/>
          <w:szCs w:val="21"/>
        </w:rPr>
      </w:pPr>
      <w:r>
        <w:rPr>
          <w:rFonts w:hint="eastAsia"/>
          <w:snapToGrid w:val="0"/>
          <w:kern w:val="0"/>
          <w:szCs w:val="21"/>
        </w:rPr>
        <w:t>3</w:t>
      </w:r>
      <w:r>
        <w:rPr>
          <w:rFonts w:hint="eastAsia"/>
          <w:snapToGrid w:val="0"/>
          <w:kern w:val="0"/>
          <w:szCs w:val="21"/>
        </w:rPr>
        <w:t>﹑乙方负责货物的现场安装和调试</w:t>
      </w:r>
      <w:r>
        <w:rPr>
          <w:snapToGrid w:val="0"/>
          <w:kern w:val="0"/>
          <w:szCs w:val="21"/>
        </w:rPr>
        <w:t>,</w:t>
      </w:r>
      <w:r>
        <w:rPr>
          <w:rFonts w:hint="eastAsia"/>
          <w:snapToGrid w:val="0"/>
          <w:kern w:val="0"/>
          <w:szCs w:val="21"/>
        </w:rPr>
        <w:t>提供货物安装、调试和维修所需的专用工具和辅助材料。乙方应在货物运至指定地点后一周内开始安装调试</w:t>
      </w:r>
      <w:r>
        <w:rPr>
          <w:snapToGrid w:val="0"/>
          <w:kern w:val="0"/>
          <w:szCs w:val="21"/>
        </w:rPr>
        <w:t>,</w:t>
      </w:r>
      <w:r>
        <w:rPr>
          <w:rFonts w:hint="eastAsia"/>
          <w:snapToGrid w:val="0"/>
          <w:kern w:val="0"/>
          <w:szCs w:val="21"/>
        </w:rPr>
        <w:t>并在</w:t>
      </w:r>
      <w:r>
        <w:rPr>
          <w:bCs/>
          <w:snapToGrid w:val="0"/>
          <w:kern w:val="0"/>
          <w:szCs w:val="21"/>
          <w:u w:val="single"/>
        </w:rPr>
        <w:t>7</w:t>
      </w:r>
      <w:r>
        <w:rPr>
          <w:rFonts w:hint="eastAsia"/>
          <w:snapToGrid w:val="0"/>
          <w:kern w:val="0"/>
          <w:szCs w:val="21"/>
        </w:rPr>
        <w:t>天内安装调试完毕。</w:t>
      </w:r>
    </w:p>
    <w:p w:rsidR="00344DBE" w:rsidRDefault="00F718DA">
      <w:pPr>
        <w:tabs>
          <w:tab w:val="left" w:pos="1875"/>
        </w:tabs>
        <w:spacing w:line="360" w:lineRule="auto"/>
        <w:rPr>
          <w:snapToGrid w:val="0"/>
          <w:kern w:val="0"/>
          <w:szCs w:val="21"/>
        </w:rPr>
      </w:pPr>
      <w:r>
        <w:rPr>
          <w:rFonts w:hint="eastAsia"/>
          <w:snapToGrid w:val="0"/>
          <w:kern w:val="0"/>
          <w:szCs w:val="21"/>
        </w:rPr>
        <w:t>4</w:t>
      </w:r>
      <w:r>
        <w:rPr>
          <w:rFonts w:hint="eastAsia"/>
          <w:snapToGrid w:val="0"/>
          <w:kern w:val="0"/>
          <w:szCs w:val="21"/>
        </w:rPr>
        <w:t>﹑由乙方代表和甲方组成验收小组对产品进行验收。验收标准按照国家规定标准执行。经检验设备正常运作后签署验收报告。乙方应按要求组织现场培训，并出具培训报告，产品保修期自验收报告签署之日起算。</w:t>
      </w:r>
    </w:p>
    <w:p w:rsidR="00344DBE" w:rsidRDefault="00F718DA">
      <w:pPr>
        <w:tabs>
          <w:tab w:val="left" w:pos="1875"/>
        </w:tabs>
        <w:spacing w:line="360" w:lineRule="auto"/>
        <w:rPr>
          <w:snapToGrid w:val="0"/>
          <w:kern w:val="0"/>
          <w:szCs w:val="21"/>
        </w:rPr>
      </w:pPr>
      <w:r>
        <w:rPr>
          <w:rFonts w:hint="eastAsia"/>
          <w:snapToGrid w:val="0"/>
          <w:kern w:val="0"/>
          <w:szCs w:val="21"/>
        </w:rPr>
        <w:t>五、其他商务条款</w:t>
      </w:r>
    </w:p>
    <w:p w:rsidR="00344DBE" w:rsidRDefault="00F718DA">
      <w:pPr>
        <w:tabs>
          <w:tab w:val="left" w:pos="1875"/>
        </w:tabs>
        <w:spacing w:line="360" w:lineRule="auto"/>
        <w:rPr>
          <w:snapToGrid w:val="0"/>
          <w:kern w:val="0"/>
          <w:szCs w:val="21"/>
        </w:rPr>
      </w:pPr>
      <w:r>
        <w:rPr>
          <w:rFonts w:hint="eastAsia"/>
          <w:snapToGrid w:val="0"/>
          <w:kern w:val="0"/>
          <w:szCs w:val="21"/>
        </w:rPr>
        <w:t>1</w:t>
      </w:r>
      <w:r>
        <w:rPr>
          <w:rFonts w:hint="eastAsia"/>
          <w:snapToGrid w:val="0"/>
          <w:kern w:val="0"/>
          <w:szCs w:val="21"/>
        </w:rPr>
        <w:t>、培训：乙方应派专业技术人员免费对甲方指定人员进行定期培训及指导，直至其完全掌握设备的基本故障处理技术。</w:t>
      </w:r>
    </w:p>
    <w:p w:rsidR="00344DBE" w:rsidRDefault="00F718DA">
      <w:pPr>
        <w:tabs>
          <w:tab w:val="left" w:pos="1875"/>
        </w:tabs>
        <w:spacing w:line="360" w:lineRule="auto"/>
        <w:rPr>
          <w:snapToGrid w:val="0"/>
          <w:kern w:val="0"/>
          <w:szCs w:val="21"/>
        </w:rPr>
      </w:pPr>
      <w:r>
        <w:rPr>
          <w:rFonts w:hint="eastAsia"/>
          <w:snapToGrid w:val="0"/>
          <w:kern w:val="0"/>
          <w:szCs w:val="21"/>
        </w:rPr>
        <w:lastRenderedPageBreak/>
        <w:t>2</w:t>
      </w:r>
      <w:r>
        <w:rPr>
          <w:rFonts w:hint="eastAsia"/>
          <w:snapToGrid w:val="0"/>
          <w:kern w:val="0"/>
          <w:szCs w:val="21"/>
        </w:rPr>
        <w:t>、知识产权：乙方应保证甲方在使用该货物或其任何一部分时，免受第三方提出的侵犯其专利权、商标权、著作权或其它知识产权的起诉。乙方保证所提供软件的合法性，所发生的任何知识产权纠纷与甲方无关。否则，乙方应全额赔偿甲方因此遭受的经济损失</w:t>
      </w:r>
      <w:r>
        <w:rPr>
          <w:rFonts w:hint="eastAsia"/>
          <w:snapToGrid w:val="0"/>
          <w:kern w:val="0"/>
          <w:szCs w:val="21"/>
        </w:rPr>
        <w:t>(</w:t>
      </w:r>
      <w:r>
        <w:rPr>
          <w:rFonts w:hint="eastAsia"/>
          <w:snapToGrid w:val="0"/>
          <w:kern w:val="0"/>
          <w:szCs w:val="21"/>
        </w:rPr>
        <w:t>包括但不限于因此造成的律师费﹑诉讼费﹑检测费及其他因此造成的损失等</w:t>
      </w:r>
      <w:r>
        <w:rPr>
          <w:rFonts w:hint="eastAsia"/>
          <w:snapToGrid w:val="0"/>
          <w:kern w:val="0"/>
          <w:szCs w:val="21"/>
        </w:rPr>
        <w:t>)</w:t>
      </w:r>
      <w:r>
        <w:rPr>
          <w:rFonts w:hint="eastAsia"/>
          <w:snapToGrid w:val="0"/>
          <w:kern w:val="0"/>
          <w:szCs w:val="21"/>
        </w:rPr>
        <w:t>。</w:t>
      </w:r>
    </w:p>
    <w:p w:rsidR="00344DBE" w:rsidRDefault="00F718DA">
      <w:pPr>
        <w:tabs>
          <w:tab w:val="left" w:pos="1875"/>
        </w:tabs>
        <w:spacing w:line="360" w:lineRule="auto"/>
        <w:rPr>
          <w:snapToGrid w:val="0"/>
          <w:kern w:val="0"/>
          <w:szCs w:val="21"/>
        </w:rPr>
      </w:pPr>
      <w:r>
        <w:rPr>
          <w:rFonts w:hint="eastAsia"/>
          <w:snapToGrid w:val="0"/>
          <w:kern w:val="0"/>
          <w:szCs w:val="21"/>
        </w:rPr>
        <w:t>甲方购买产品后，有权对该产品与其他设备进行配套、整合或适当改进，而免受侵犯专利权的起诉。</w:t>
      </w:r>
    </w:p>
    <w:p w:rsidR="00344DBE" w:rsidRDefault="00F718DA">
      <w:pPr>
        <w:tabs>
          <w:tab w:val="left" w:pos="1875"/>
        </w:tabs>
        <w:spacing w:line="360" w:lineRule="auto"/>
        <w:rPr>
          <w:snapToGrid w:val="0"/>
          <w:kern w:val="0"/>
          <w:szCs w:val="21"/>
        </w:rPr>
      </w:pPr>
      <w:r>
        <w:rPr>
          <w:rFonts w:hint="eastAsia"/>
          <w:snapToGrid w:val="0"/>
          <w:kern w:val="0"/>
          <w:szCs w:val="21"/>
        </w:rPr>
        <w:t>3</w:t>
      </w:r>
      <w:r>
        <w:rPr>
          <w:rFonts w:hint="eastAsia"/>
          <w:snapToGrid w:val="0"/>
          <w:kern w:val="0"/>
          <w:szCs w:val="21"/>
        </w:rPr>
        <w:t>﹑乙方应随设备向甲方交付设备使用说明书及相关资料。</w:t>
      </w:r>
    </w:p>
    <w:p w:rsidR="00344DBE" w:rsidRDefault="00F718DA">
      <w:pPr>
        <w:tabs>
          <w:tab w:val="left" w:pos="1875"/>
        </w:tabs>
        <w:spacing w:line="360" w:lineRule="auto"/>
        <w:rPr>
          <w:snapToGrid w:val="0"/>
          <w:kern w:val="0"/>
          <w:szCs w:val="21"/>
        </w:rPr>
      </w:pPr>
      <w:r>
        <w:rPr>
          <w:rFonts w:hint="eastAsia"/>
          <w:snapToGrid w:val="0"/>
          <w:kern w:val="0"/>
          <w:szCs w:val="21"/>
        </w:rPr>
        <w:t>六、付款方式：完成安装、调试、培训、验收合格后，</w:t>
      </w:r>
      <w:r>
        <w:rPr>
          <w:rFonts w:hint="eastAsia"/>
          <w:snapToGrid w:val="0"/>
          <w:kern w:val="0"/>
          <w:szCs w:val="21"/>
        </w:rPr>
        <w:t>90</w:t>
      </w:r>
      <w:r>
        <w:rPr>
          <w:rFonts w:hint="eastAsia"/>
          <w:snapToGrid w:val="0"/>
          <w:kern w:val="0"/>
          <w:szCs w:val="21"/>
        </w:rPr>
        <w:t>天内支付合同款项（中标价格的</w:t>
      </w:r>
      <w:r>
        <w:rPr>
          <w:snapToGrid w:val="0"/>
          <w:kern w:val="0"/>
          <w:szCs w:val="21"/>
        </w:rPr>
        <w:t>100</w:t>
      </w:r>
      <w:r>
        <w:rPr>
          <w:rFonts w:hint="eastAsia"/>
          <w:snapToGrid w:val="0"/>
          <w:kern w:val="0"/>
          <w:szCs w:val="21"/>
        </w:rPr>
        <w:t>%</w:t>
      </w:r>
      <w:r>
        <w:rPr>
          <w:rFonts w:hint="eastAsia"/>
          <w:snapToGrid w:val="0"/>
          <w:kern w:val="0"/>
          <w:szCs w:val="21"/>
        </w:rPr>
        <w:t>）。</w:t>
      </w:r>
    </w:p>
    <w:p w:rsidR="00344DBE" w:rsidRDefault="00F718DA">
      <w:pPr>
        <w:tabs>
          <w:tab w:val="left" w:pos="1875"/>
        </w:tabs>
        <w:spacing w:line="360" w:lineRule="auto"/>
        <w:rPr>
          <w:snapToGrid w:val="0"/>
          <w:kern w:val="0"/>
          <w:szCs w:val="21"/>
        </w:rPr>
      </w:pPr>
      <w:r>
        <w:rPr>
          <w:rFonts w:hint="eastAsia"/>
          <w:snapToGrid w:val="0"/>
          <w:kern w:val="0"/>
          <w:szCs w:val="21"/>
        </w:rPr>
        <w:t>七、违约责任：</w:t>
      </w:r>
    </w:p>
    <w:p w:rsidR="00344DBE" w:rsidRDefault="00F718DA">
      <w:pPr>
        <w:tabs>
          <w:tab w:val="left" w:pos="1875"/>
        </w:tabs>
        <w:spacing w:line="360" w:lineRule="auto"/>
        <w:rPr>
          <w:bCs/>
          <w:snapToGrid w:val="0"/>
          <w:kern w:val="0"/>
          <w:szCs w:val="21"/>
        </w:rPr>
      </w:pPr>
      <w:r>
        <w:rPr>
          <w:rFonts w:hint="eastAsia"/>
          <w:snapToGrid w:val="0"/>
          <w:kern w:val="0"/>
          <w:szCs w:val="21"/>
        </w:rPr>
        <w:t>1</w:t>
      </w:r>
      <w:r>
        <w:rPr>
          <w:rFonts w:hint="eastAsia"/>
          <w:snapToGrid w:val="0"/>
          <w:kern w:val="0"/>
          <w:szCs w:val="21"/>
        </w:rPr>
        <w:t>﹑</w:t>
      </w:r>
      <w:r>
        <w:rPr>
          <w:rFonts w:hint="eastAsia"/>
          <w:bCs/>
          <w:snapToGrid w:val="0"/>
          <w:kern w:val="0"/>
          <w:szCs w:val="21"/>
        </w:rPr>
        <w:t>如</w:t>
      </w:r>
      <w:r>
        <w:rPr>
          <w:rFonts w:hint="eastAsia"/>
          <w:snapToGrid w:val="0"/>
          <w:kern w:val="0"/>
          <w:szCs w:val="21"/>
        </w:rPr>
        <w:t>乙方</w:t>
      </w:r>
      <w:r>
        <w:rPr>
          <w:rFonts w:hint="eastAsia"/>
          <w:bCs/>
          <w:snapToGrid w:val="0"/>
          <w:kern w:val="0"/>
          <w:szCs w:val="21"/>
        </w:rPr>
        <w:t>未按照投标文件中承诺的时间交货或提供服务，</w:t>
      </w:r>
      <w:r>
        <w:rPr>
          <w:rFonts w:hint="eastAsia"/>
          <w:snapToGrid w:val="0"/>
          <w:kern w:val="0"/>
          <w:szCs w:val="21"/>
        </w:rPr>
        <w:t>乙方</w:t>
      </w:r>
      <w:r>
        <w:rPr>
          <w:rFonts w:hint="eastAsia"/>
          <w:bCs/>
          <w:snapToGrid w:val="0"/>
          <w:kern w:val="0"/>
          <w:szCs w:val="21"/>
        </w:rPr>
        <w:t>应承担延期交货和延期服务的违约责任，并赔偿甲方因此造成的实际经济损失。实际经济损失超出履约保证金额，甲方有权终止合同。</w:t>
      </w:r>
    </w:p>
    <w:p w:rsidR="00344DBE" w:rsidRDefault="00F718DA">
      <w:pPr>
        <w:tabs>
          <w:tab w:val="left" w:pos="1875"/>
        </w:tabs>
        <w:spacing w:line="360" w:lineRule="auto"/>
        <w:rPr>
          <w:bCs/>
          <w:snapToGrid w:val="0"/>
          <w:kern w:val="0"/>
          <w:szCs w:val="21"/>
        </w:rPr>
      </w:pPr>
      <w:r>
        <w:rPr>
          <w:rFonts w:hint="eastAsia"/>
          <w:snapToGrid w:val="0"/>
          <w:kern w:val="0"/>
          <w:szCs w:val="21"/>
        </w:rPr>
        <w:t>2</w:t>
      </w:r>
      <w:r>
        <w:rPr>
          <w:rFonts w:hint="eastAsia"/>
          <w:snapToGrid w:val="0"/>
          <w:kern w:val="0"/>
          <w:szCs w:val="21"/>
        </w:rPr>
        <w:t>﹑乙方</w:t>
      </w:r>
      <w:r>
        <w:rPr>
          <w:rFonts w:hint="eastAsia"/>
          <w:bCs/>
          <w:snapToGrid w:val="0"/>
          <w:kern w:val="0"/>
          <w:szCs w:val="21"/>
        </w:rPr>
        <w:t>所交设备的品种、型号、规格、质量、功能、技术参数等方面不能实质性满足招标文件要约的，甲方有权拒绝收货，</w:t>
      </w:r>
      <w:r>
        <w:rPr>
          <w:rFonts w:hint="eastAsia"/>
          <w:snapToGrid w:val="0"/>
          <w:kern w:val="0"/>
          <w:szCs w:val="21"/>
        </w:rPr>
        <w:t>乙方</w:t>
      </w:r>
      <w:r>
        <w:rPr>
          <w:rFonts w:hint="eastAsia"/>
          <w:bCs/>
          <w:snapToGrid w:val="0"/>
          <w:kern w:val="0"/>
          <w:szCs w:val="21"/>
        </w:rPr>
        <w:t>向甲方偿付项目采购金额千分之</w:t>
      </w:r>
      <w:r>
        <w:rPr>
          <w:rFonts w:hint="eastAsia"/>
          <w:bCs/>
          <w:snapToGrid w:val="0"/>
          <w:kern w:val="0"/>
          <w:szCs w:val="21"/>
          <w:u w:val="single"/>
        </w:rPr>
        <w:t>二十</w:t>
      </w:r>
      <w:r>
        <w:rPr>
          <w:rFonts w:hint="eastAsia"/>
          <w:bCs/>
          <w:snapToGrid w:val="0"/>
          <w:kern w:val="0"/>
          <w:szCs w:val="21"/>
        </w:rPr>
        <w:t>的违约金；造成严重后果的，根据《</w:t>
      </w:r>
      <w:r>
        <w:rPr>
          <w:bCs/>
          <w:snapToGrid w:val="0"/>
          <w:kern w:val="0"/>
          <w:szCs w:val="21"/>
        </w:rPr>
        <w:t>深圳经济特区政府采购条例</w:t>
      </w:r>
      <w:r>
        <w:rPr>
          <w:rFonts w:hint="eastAsia"/>
          <w:bCs/>
          <w:snapToGrid w:val="0"/>
          <w:kern w:val="0"/>
          <w:szCs w:val="21"/>
        </w:rPr>
        <w:t>》第五十七条第（二）款规定，由主管部门对乙方进行处罚</w:t>
      </w:r>
      <w:r>
        <w:rPr>
          <w:rFonts w:hint="eastAsia"/>
          <w:bCs/>
          <w:snapToGrid w:val="0"/>
          <w:kern w:val="0"/>
          <w:szCs w:val="21"/>
        </w:rPr>
        <w:t>,</w:t>
      </w:r>
      <w:r>
        <w:rPr>
          <w:rFonts w:hint="eastAsia"/>
          <w:bCs/>
          <w:snapToGrid w:val="0"/>
          <w:kern w:val="0"/>
          <w:szCs w:val="21"/>
        </w:rPr>
        <w:t>同时甲方有权解除合同。</w:t>
      </w:r>
    </w:p>
    <w:p w:rsidR="00344DBE" w:rsidRDefault="00F718DA">
      <w:pPr>
        <w:tabs>
          <w:tab w:val="left" w:pos="1875"/>
        </w:tabs>
        <w:spacing w:line="360" w:lineRule="auto"/>
        <w:rPr>
          <w:bCs/>
          <w:snapToGrid w:val="0"/>
          <w:kern w:val="0"/>
          <w:szCs w:val="21"/>
        </w:rPr>
      </w:pPr>
      <w:r>
        <w:rPr>
          <w:rFonts w:hint="eastAsia"/>
          <w:snapToGrid w:val="0"/>
          <w:kern w:val="0"/>
          <w:szCs w:val="21"/>
        </w:rPr>
        <w:t>3</w:t>
      </w:r>
      <w:r>
        <w:rPr>
          <w:rFonts w:hint="eastAsia"/>
          <w:snapToGrid w:val="0"/>
          <w:kern w:val="0"/>
          <w:szCs w:val="21"/>
        </w:rPr>
        <w:t>﹑乙方</w:t>
      </w:r>
      <w:r>
        <w:rPr>
          <w:rFonts w:hint="eastAsia"/>
          <w:bCs/>
          <w:snapToGrid w:val="0"/>
          <w:kern w:val="0"/>
          <w:szCs w:val="21"/>
        </w:rPr>
        <w:t>不能交付设备的，</w:t>
      </w:r>
      <w:r>
        <w:rPr>
          <w:rFonts w:hint="eastAsia"/>
          <w:snapToGrid w:val="0"/>
          <w:kern w:val="0"/>
          <w:szCs w:val="21"/>
        </w:rPr>
        <w:t>乙方</w:t>
      </w:r>
      <w:r>
        <w:rPr>
          <w:rFonts w:hint="eastAsia"/>
          <w:bCs/>
          <w:snapToGrid w:val="0"/>
          <w:kern w:val="0"/>
          <w:szCs w:val="21"/>
        </w:rPr>
        <w:t>向甲方偿付合同总价金额千分之</w:t>
      </w:r>
      <w:r>
        <w:rPr>
          <w:rFonts w:hint="eastAsia"/>
          <w:bCs/>
          <w:snapToGrid w:val="0"/>
          <w:kern w:val="0"/>
          <w:szCs w:val="21"/>
          <w:u w:val="single"/>
        </w:rPr>
        <w:t>二十</w:t>
      </w:r>
      <w:r>
        <w:rPr>
          <w:rFonts w:hint="eastAsia"/>
          <w:bCs/>
          <w:snapToGrid w:val="0"/>
          <w:kern w:val="0"/>
          <w:szCs w:val="21"/>
        </w:rPr>
        <w:t>的违约金；造成严重后果的，根据《</w:t>
      </w:r>
      <w:r>
        <w:rPr>
          <w:bCs/>
          <w:snapToGrid w:val="0"/>
          <w:kern w:val="0"/>
          <w:szCs w:val="21"/>
        </w:rPr>
        <w:t>深圳经济特区政府采购条例</w:t>
      </w:r>
      <w:r>
        <w:rPr>
          <w:rFonts w:hint="eastAsia"/>
          <w:bCs/>
          <w:snapToGrid w:val="0"/>
          <w:kern w:val="0"/>
          <w:szCs w:val="21"/>
        </w:rPr>
        <w:t>》第五十七条第（二）款规定，由主管部门对乙方进行处罚</w:t>
      </w:r>
      <w:r>
        <w:rPr>
          <w:rFonts w:hint="eastAsia"/>
          <w:bCs/>
          <w:snapToGrid w:val="0"/>
          <w:kern w:val="0"/>
          <w:szCs w:val="21"/>
        </w:rPr>
        <w:t>,</w:t>
      </w:r>
      <w:r>
        <w:rPr>
          <w:rFonts w:hint="eastAsia"/>
          <w:bCs/>
          <w:snapToGrid w:val="0"/>
          <w:kern w:val="0"/>
          <w:szCs w:val="21"/>
        </w:rPr>
        <w:t>同时甲方有权解除合同。</w:t>
      </w:r>
    </w:p>
    <w:p w:rsidR="00344DBE" w:rsidRDefault="00F718DA">
      <w:pPr>
        <w:tabs>
          <w:tab w:val="left" w:pos="1875"/>
        </w:tabs>
        <w:spacing w:line="360" w:lineRule="auto"/>
        <w:rPr>
          <w:bCs/>
          <w:snapToGrid w:val="0"/>
          <w:kern w:val="0"/>
          <w:szCs w:val="21"/>
        </w:rPr>
      </w:pPr>
      <w:r>
        <w:rPr>
          <w:rFonts w:hint="eastAsia"/>
          <w:snapToGrid w:val="0"/>
          <w:kern w:val="0"/>
          <w:szCs w:val="21"/>
        </w:rPr>
        <w:t>4</w:t>
      </w:r>
      <w:r>
        <w:rPr>
          <w:rFonts w:hint="eastAsia"/>
          <w:snapToGrid w:val="0"/>
          <w:kern w:val="0"/>
          <w:szCs w:val="21"/>
        </w:rPr>
        <w:t>﹑乙方</w:t>
      </w:r>
      <w:r>
        <w:rPr>
          <w:rFonts w:hint="eastAsia"/>
          <w:bCs/>
          <w:snapToGrid w:val="0"/>
          <w:kern w:val="0"/>
          <w:szCs w:val="21"/>
        </w:rPr>
        <w:t>逾期未交设备的，</w:t>
      </w:r>
      <w:r>
        <w:rPr>
          <w:rFonts w:hint="eastAsia"/>
          <w:snapToGrid w:val="0"/>
          <w:kern w:val="0"/>
          <w:szCs w:val="21"/>
        </w:rPr>
        <w:t>乙方</w:t>
      </w:r>
      <w:r>
        <w:rPr>
          <w:rFonts w:hint="eastAsia"/>
          <w:bCs/>
          <w:snapToGrid w:val="0"/>
          <w:kern w:val="0"/>
          <w:szCs w:val="21"/>
        </w:rPr>
        <w:t>向甲方每日偿付合同总价千分之</w:t>
      </w:r>
      <w:r>
        <w:rPr>
          <w:rFonts w:hint="eastAsia"/>
          <w:bCs/>
          <w:snapToGrid w:val="0"/>
          <w:kern w:val="0"/>
          <w:szCs w:val="21"/>
          <w:u w:val="single"/>
        </w:rPr>
        <w:t>二十</w:t>
      </w:r>
      <w:r>
        <w:rPr>
          <w:rFonts w:hint="eastAsia"/>
          <w:bCs/>
          <w:snapToGrid w:val="0"/>
          <w:kern w:val="0"/>
          <w:szCs w:val="21"/>
        </w:rPr>
        <w:t>的违约金。</w:t>
      </w:r>
      <w:r>
        <w:rPr>
          <w:rFonts w:hint="eastAsia"/>
          <w:snapToGrid w:val="0"/>
          <w:kern w:val="0"/>
          <w:szCs w:val="21"/>
        </w:rPr>
        <w:t>乙方</w:t>
      </w:r>
      <w:r>
        <w:rPr>
          <w:rFonts w:hint="eastAsia"/>
          <w:bCs/>
          <w:snapToGrid w:val="0"/>
          <w:kern w:val="0"/>
          <w:szCs w:val="21"/>
        </w:rPr>
        <w:t>超过交货期限</w:t>
      </w:r>
      <w:r>
        <w:rPr>
          <w:bCs/>
          <w:snapToGrid w:val="0"/>
          <w:kern w:val="0"/>
          <w:szCs w:val="21"/>
          <w:u w:val="single"/>
        </w:rPr>
        <w:t>7</w:t>
      </w:r>
      <w:r>
        <w:rPr>
          <w:rFonts w:hint="eastAsia"/>
          <w:bCs/>
          <w:snapToGrid w:val="0"/>
          <w:kern w:val="0"/>
          <w:szCs w:val="21"/>
        </w:rPr>
        <w:t>日仍未交货，</w:t>
      </w:r>
      <w:r>
        <w:rPr>
          <w:rFonts w:hint="eastAsia"/>
          <w:snapToGrid w:val="0"/>
          <w:kern w:val="0"/>
          <w:szCs w:val="21"/>
        </w:rPr>
        <w:t>甲方</w:t>
      </w:r>
      <w:r>
        <w:rPr>
          <w:rFonts w:hint="eastAsia"/>
          <w:bCs/>
          <w:snapToGrid w:val="0"/>
          <w:kern w:val="0"/>
          <w:szCs w:val="21"/>
        </w:rPr>
        <w:t>有权解除合同。</w:t>
      </w:r>
    </w:p>
    <w:p w:rsidR="00344DBE" w:rsidRDefault="00F718DA">
      <w:pPr>
        <w:tabs>
          <w:tab w:val="left" w:pos="1875"/>
        </w:tabs>
        <w:spacing w:line="360" w:lineRule="auto"/>
        <w:rPr>
          <w:bCs/>
          <w:snapToGrid w:val="0"/>
          <w:kern w:val="0"/>
          <w:szCs w:val="21"/>
        </w:rPr>
      </w:pPr>
      <w:r>
        <w:rPr>
          <w:rFonts w:hint="eastAsia"/>
          <w:bCs/>
          <w:snapToGrid w:val="0"/>
          <w:kern w:val="0"/>
          <w:szCs w:val="21"/>
        </w:rPr>
        <w:t>5</w:t>
      </w:r>
      <w:r>
        <w:rPr>
          <w:rFonts w:hint="eastAsia"/>
          <w:bCs/>
          <w:snapToGrid w:val="0"/>
          <w:kern w:val="0"/>
          <w:szCs w:val="21"/>
        </w:rPr>
        <w:t>﹑乙方如违反本合同第二条中第</w:t>
      </w:r>
      <w:r>
        <w:rPr>
          <w:rFonts w:hint="eastAsia"/>
          <w:bCs/>
          <w:snapToGrid w:val="0"/>
          <w:kern w:val="0"/>
          <w:szCs w:val="21"/>
        </w:rPr>
        <w:t>2</w:t>
      </w:r>
      <w:r>
        <w:rPr>
          <w:rFonts w:hint="eastAsia"/>
          <w:bCs/>
          <w:snapToGrid w:val="0"/>
          <w:kern w:val="0"/>
          <w:szCs w:val="21"/>
        </w:rPr>
        <w:t>项及第</w:t>
      </w:r>
      <w:r>
        <w:rPr>
          <w:rFonts w:hint="eastAsia"/>
          <w:bCs/>
          <w:snapToGrid w:val="0"/>
          <w:kern w:val="0"/>
          <w:szCs w:val="21"/>
        </w:rPr>
        <w:t>3</w:t>
      </w:r>
      <w:r>
        <w:rPr>
          <w:rFonts w:hint="eastAsia"/>
          <w:bCs/>
          <w:snapToGrid w:val="0"/>
          <w:kern w:val="0"/>
          <w:szCs w:val="21"/>
        </w:rPr>
        <w:t>项售后服务要求，乙方向甲方偿付合同总价金额千分之二十的违约金。</w:t>
      </w:r>
    </w:p>
    <w:p w:rsidR="00344DBE" w:rsidRDefault="00F718DA">
      <w:pPr>
        <w:tabs>
          <w:tab w:val="left" w:pos="1875"/>
        </w:tabs>
        <w:spacing w:line="360" w:lineRule="auto"/>
        <w:rPr>
          <w:bCs/>
          <w:snapToGrid w:val="0"/>
          <w:kern w:val="0"/>
          <w:szCs w:val="21"/>
        </w:rPr>
      </w:pPr>
      <w:r>
        <w:rPr>
          <w:rFonts w:hint="eastAsia"/>
          <w:bCs/>
          <w:snapToGrid w:val="0"/>
          <w:kern w:val="0"/>
          <w:szCs w:val="21"/>
        </w:rPr>
        <w:t>八﹑不可抗力</w:t>
      </w:r>
    </w:p>
    <w:p w:rsidR="00344DBE" w:rsidRDefault="00F718DA">
      <w:pPr>
        <w:tabs>
          <w:tab w:val="left" w:pos="1875"/>
        </w:tabs>
        <w:spacing w:line="360" w:lineRule="auto"/>
        <w:rPr>
          <w:bCs/>
          <w:snapToGrid w:val="0"/>
          <w:kern w:val="0"/>
          <w:szCs w:val="21"/>
        </w:rPr>
      </w:pPr>
      <w:r>
        <w:rPr>
          <w:rFonts w:hint="eastAsia"/>
          <w:bCs/>
          <w:snapToGrid w:val="0"/>
          <w:kern w:val="0"/>
          <w:szCs w:val="21"/>
        </w:rPr>
        <w:t>任何一方由于不可抗力原因不能履行合同时，应在不可抗力事件发生后</w:t>
      </w:r>
      <w:r>
        <w:rPr>
          <w:rFonts w:hint="eastAsia"/>
          <w:bCs/>
          <w:snapToGrid w:val="0"/>
          <w:kern w:val="0"/>
          <w:szCs w:val="21"/>
        </w:rPr>
        <w:t>1</w:t>
      </w:r>
      <w:r>
        <w:rPr>
          <w:rFonts w:hint="eastAsia"/>
          <w:bCs/>
          <w:snapToGrid w:val="0"/>
          <w:kern w:val="0"/>
          <w:szCs w:val="21"/>
        </w:rPr>
        <w:t>日内向对方通报，以减轻可能给对方造成的损失，在取得相关权威部门出具的不可抗力证明或双方谅解确认后，允许重新协商变更或终止合同，并根据情况可部分或全部免于承担违约责任。</w:t>
      </w:r>
    </w:p>
    <w:p w:rsidR="00344DBE" w:rsidRDefault="00F718DA">
      <w:pPr>
        <w:tabs>
          <w:tab w:val="left" w:pos="1875"/>
        </w:tabs>
        <w:spacing w:line="360" w:lineRule="auto"/>
        <w:rPr>
          <w:bCs/>
          <w:snapToGrid w:val="0"/>
          <w:kern w:val="0"/>
          <w:szCs w:val="21"/>
        </w:rPr>
      </w:pPr>
      <w:r>
        <w:rPr>
          <w:rFonts w:hint="eastAsia"/>
          <w:bCs/>
          <w:snapToGrid w:val="0"/>
          <w:kern w:val="0"/>
          <w:szCs w:val="21"/>
        </w:rPr>
        <w:t>九﹑争议解决</w:t>
      </w:r>
    </w:p>
    <w:p w:rsidR="00344DBE" w:rsidRDefault="00F718DA">
      <w:pPr>
        <w:tabs>
          <w:tab w:val="left" w:pos="1875"/>
        </w:tabs>
        <w:spacing w:line="360" w:lineRule="auto"/>
        <w:rPr>
          <w:bCs/>
          <w:snapToGrid w:val="0"/>
          <w:kern w:val="0"/>
          <w:szCs w:val="21"/>
        </w:rPr>
      </w:pPr>
      <w:r>
        <w:rPr>
          <w:bCs/>
          <w:snapToGrid w:val="0"/>
          <w:kern w:val="0"/>
          <w:szCs w:val="21"/>
        </w:rPr>
        <w:t>1</w:t>
      </w:r>
      <w:r>
        <w:rPr>
          <w:bCs/>
          <w:snapToGrid w:val="0"/>
          <w:kern w:val="0"/>
          <w:szCs w:val="21"/>
        </w:rPr>
        <w:t>、因货物的质量问题发生争议的，应当邀请国家和市政府指定的技术单位进行质量鉴。货物符合标准的，鉴定费由甲方承担；货物不符合质量标准的，鉴定费由乙方承担。</w:t>
      </w:r>
    </w:p>
    <w:p w:rsidR="00344DBE" w:rsidRDefault="00F718DA">
      <w:pPr>
        <w:tabs>
          <w:tab w:val="left" w:pos="1875"/>
        </w:tabs>
        <w:spacing w:line="360" w:lineRule="auto"/>
        <w:rPr>
          <w:bCs/>
          <w:snapToGrid w:val="0"/>
          <w:kern w:val="0"/>
          <w:szCs w:val="21"/>
        </w:rPr>
      </w:pPr>
      <w:r>
        <w:rPr>
          <w:bCs/>
          <w:snapToGrid w:val="0"/>
          <w:kern w:val="0"/>
          <w:szCs w:val="21"/>
        </w:rPr>
        <w:t>2</w:t>
      </w:r>
      <w:r>
        <w:rPr>
          <w:bCs/>
          <w:snapToGrid w:val="0"/>
          <w:kern w:val="0"/>
          <w:szCs w:val="21"/>
        </w:rPr>
        <w:t>、因履行本合同引起的或与本合同有关的争议，甲、乙双方应首先通过友好协商解决，如果协商不能解决争议，则向甲方所在地有管辖权的人民法院提起诉讼；</w:t>
      </w:r>
    </w:p>
    <w:p w:rsidR="00344DBE" w:rsidRDefault="00F718DA">
      <w:pPr>
        <w:tabs>
          <w:tab w:val="left" w:pos="1875"/>
        </w:tabs>
        <w:spacing w:line="360" w:lineRule="auto"/>
        <w:rPr>
          <w:snapToGrid w:val="0"/>
          <w:kern w:val="0"/>
          <w:szCs w:val="21"/>
        </w:rPr>
      </w:pPr>
      <w:r>
        <w:rPr>
          <w:rFonts w:hint="eastAsia"/>
          <w:snapToGrid w:val="0"/>
          <w:kern w:val="0"/>
          <w:szCs w:val="21"/>
        </w:rPr>
        <w:t>十、其他</w:t>
      </w:r>
    </w:p>
    <w:p w:rsidR="00344DBE" w:rsidRDefault="00F718DA">
      <w:pPr>
        <w:tabs>
          <w:tab w:val="left" w:pos="1875"/>
        </w:tabs>
        <w:spacing w:line="360" w:lineRule="auto"/>
        <w:rPr>
          <w:snapToGrid w:val="0"/>
          <w:kern w:val="0"/>
          <w:szCs w:val="21"/>
        </w:rPr>
      </w:pPr>
      <w:r>
        <w:rPr>
          <w:rFonts w:hint="eastAsia"/>
          <w:snapToGrid w:val="0"/>
          <w:kern w:val="0"/>
          <w:szCs w:val="21"/>
        </w:rPr>
        <w:t>1</w:t>
      </w:r>
      <w:r>
        <w:rPr>
          <w:rFonts w:hint="eastAsia"/>
          <w:snapToGrid w:val="0"/>
          <w:kern w:val="0"/>
          <w:szCs w:val="21"/>
        </w:rPr>
        <w:t>、本合同一式伍份，甲方执</w:t>
      </w:r>
      <w:r>
        <w:rPr>
          <w:rFonts w:hint="eastAsia"/>
          <w:snapToGrid w:val="0"/>
          <w:kern w:val="0"/>
          <w:szCs w:val="21"/>
        </w:rPr>
        <w:t>_</w:t>
      </w:r>
      <w:r>
        <w:rPr>
          <w:rFonts w:hint="eastAsia"/>
          <w:snapToGrid w:val="0"/>
          <w:kern w:val="0"/>
          <w:szCs w:val="21"/>
          <w:u w:val="single"/>
        </w:rPr>
        <w:t>肆</w:t>
      </w:r>
      <w:r>
        <w:rPr>
          <w:rFonts w:hint="eastAsia"/>
          <w:snapToGrid w:val="0"/>
          <w:kern w:val="0"/>
          <w:szCs w:val="21"/>
        </w:rPr>
        <w:t>_</w:t>
      </w:r>
      <w:r>
        <w:rPr>
          <w:rFonts w:hint="eastAsia"/>
          <w:snapToGrid w:val="0"/>
          <w:kern w:val="0"/>
          <w:szCs w:val="21"/>
        </w:rPr>
        <w:t>份，乙方执</w:t>
      </w:r>
      <w:r>
        <w:rPr>
          <w:rFonts w:hint="eastAsia"/>
          <w:snapToGrid w:val="0"/>
          <w:kern w:val="0"/>
          <w:szCs w:val="21"/>
          <w:u w:val="single"/>
        </w:rPr>
        <w:t>壹</w:t>
      </w:r>
      <w:r>
        <w:rPr>
          <w:rFonts w:hint="eastAsia"/>
          <w:snapToGrid w:val="0"/>
          <w:kern w:val="0"/>
          <w:szCs w:val="21"/>
        </w:rPr>
        <w:t>份，自双方签字盖章之日起生效，均具同等法律效力。</w:t>
      </w:r>
    </w:p>
    <w:p w:rsidR="00344DBE" w:rsidRDefault="00F718DA">
      <w:pPr>
        <w:tabs>
          <w:tab w:val="left" w:pos="1875"/>
        </w:tabs>
        <w:spacing w:line="360" w:lineRule="auto"/>
        <w:rPr>
          <w:snapToGrid w:val="0"/>
          <w:kern w:val="0"/>
          <w:szCs w:val="21"/>
        </w:rPr>
      </w:pPr>
      <w:r>
        <w:rPr>
          <w:rFonts w:hint="eastAsia"/>
          <w:snapToGrid w:val="0"/>
          <w:kern w:val="0"/>
          <w:szCs w:val="21"/>
        </w:rPr>
        <w:lastRenderedPageBreak/>
        <w:t>2</w:t>
      </w:r>
      <w:r>
        <w:rPr>
          <w:rFonts w:hint="eastAsia"/>
          <w:snapToGrid w:val="0"/>
          <w:kern w:val="0"/>
          <w:szCs w:val="21"/>
        </w:rPr>
        <w:t>、本合同未尽事宜，双方可签订补充协议，补充协议与本合同具有同等法律效力。</w:t>
      </w:r>
    </w:p>
    <w:p w:rsidR="00344DBE" w:rsidRDefault="00F718DA">
      <w:pPr>
        <w:tabs>
          <w:tab w:val="left" w:pos="1875"/>
        </w:tabs>
        <w:spacing w:line="360" w:lineRule="auto"/>
        <w:rPr>
          <w:snapToGrid w:val="0"/>
          <w:kern w:val="0"/>
          <w:szCs w:val="21"/>
        </w:rPr>
      </w:pPr>
      <w:r>
        <w:rPr>
          <w:rFonts w:hint="eastAsia"/>
          <w:snapToGrid w:val="0"/>
          <w:kern w:val="0"/>
          <w:szCs w:val="21"/>
        </w:rPr>
        <w:t>3</w:t>
      </w:r>
      <w:r>
        <w:rPr>
          <w:rFonts w:hint="eastAsia"/>
          <w:snapToGrid w:val="0"/>
          <w:kern w:val="0"/>
          <w:szCs w:val="21"/>
        </w:rPr>
        <w:t>、本</w:t>
      </w:r>
      <w:r>
        <w:rPr>
          <w:snapToGrid w:val="0"/>
          <w:kern w:val="0"/>
          <w:szCs w:val="21"/>
        </w:rPr>
        <w:t>合同附件是本合同的不可分割的组成部分，与合同具有同等法律效力。</w:t>
      </w:r>
    </w:p>
    <w:p w:rsidR="00344DBE" w:rsidRDefault="00344DBE">
      <w:pPr>
        <w:tabs>
          <w:tab w:val="left" w:pos="1875"/>
        </w:tabs>
        <w:spacing w:line="360" w:lineRule="auto"/>
        <w:rPr>
          <w:snapToGrid w:val="0"/>
          <w:kern w:val="0"/>
          <w:szCs w:val="21"/>
        </w:rPr>
      </w:pPr>
    </w:p>
    <w:p w:rsidR="00344DBE" w:rsidRDefault="00F718DA">
      <w:pPr>
        <w:tabs>
          <w:tab w:val="left" w:pos="1875"/>
        </w:tabs>
        <w:spacing w:line="360" w:lineRule="auto"/>
        <w:rPr>
          <w:snapToGrid w:val="0"/>
          <w:kern w:val="0"/>
          <w:szCs w:val="21"/>
        </w:rPr>
      </w:pPr>
      <w:r>
        <w:rPr>
          <w:rFonts w:hint="eastAsia"/>
          <w:snapToGrid w:val="0"/>
          <w:kern w:val="0"/>
          <w:szCs w:val="21"/>
        </w:rPr>
        <w:t>附件：</w:t>
      </w:r>
    </w:p>
    <w:p w:rsidR="00344DBE" w:rsidRDefault="00F718DA">
      <w:pPr>
        <w:tabs>
          <w:tab w:val="left" w:pos="1875"/>
        </w:tabs>
        <w:spacing w:line="360" w:lineRule="auto"/>
        <w:rPr>
          <w:snapToGrid w:val="0"/>
          <w:kern w:val="0"/>
          <w:szCs w:val="21"/>
        </w:rPr>
      </w:pPr>
      <w:r>
        <w:rPr>
          <w:rFonts w:hint="eastAsia"/>
          <w:snapToGrid w:val="0"/>
          <w:kern w:val="0"/>
          <w:szCs w:val="21"/>
        </w:rPr>
        <w:t>1</w:t>
      </w:r>
      <w:r>
        <w:rPr>
          <w:rFonts w:hint="eastAsia"/>
          <w:snapToGrid w:val="0"/>
          <w:kern w:val="0"/>
          <w:szCs w:val="21"/>
        </w:rPr>
        <w:t>、中标通知书</w:t>
      </w:r>
    </w:p>
    <w:p w:rsidR="00344DBE" w:rsidRDefault="00F718DA">
      <w:pPr>
        <w:tabs>
          <w:tab w:val="left" w:pos="1875"/>
        </w:tabs>
        <w:spacing w:line="360" w:lineRule="auto"/>
        <w:rPr>
          <w:snapToGrid w:val="0"/>
          <w:kern w:val="0"/>
          <w:szCs w:val="21"/>
        </w:rPr>
      </w:pPr>
      <w:r>
        <w:rPr>
          <w:rFonts w:hint="eastAsia"/>
          <w:snapToGrid w:val="0"/>
          <w:kern w:val="0"/>
          <w:szCs w:val="21"/>
        </w:rPr>
        <w:t>2</w:t>
      </w:r>
      <w:r>
        <w:rPr>
          <w:rFonts w:hint="eastAsia"/>
          <w:snapToGrid w:val="0"/>
          <w:kern w:val="0"/>
          <w:szCs w:val="21"/>
        </w:rPr>
        <w:t>、产品技术参数及配置清单</w:t>
      </w:r>
    </w:p>
    <w:p w:rsidR="00344DBE" w:rsidRDefault="00344DBE">
      <w:pPr>
        <w:tabs>
          <w:tab w:val="left" w:pos="1875"/>
        </w:tabs>
        <w:spacing w:line="360" w:lineRule="auto"/>
        <w:rPr>
          <w:snapToGrid w:val="0"/>
          <w:kern w:val="0"/>
          <w:szCs w:val="21"/>
        </w:rPr>
      </w:pPr>
    </w:p>
    <w:tbl>
      <w:tblPr>
        <w:tblpPr w:leftFromText="180" w:rightFromText="180" w:vertAnchor="text" w:horzAnchor="page" w:tblpX="1756" w:tblpY="234"/>
        <w:tblOverlap w:val="never"/>
        <w:tblW w:w="8934" w:type="dxa"/>
        <w:tblLayout w:type="fixed"/>
        <w:tblLook w:val="04A0"/>
      </w:tblPr>
      <w:tblGrid>
        <w:gridCol w:w="4584"/>
        <w:gridCol w:w="4350"/>
      </w:tblGrid>
      <w:tr w:rsidR="00344DBE">
        <w:tc>
          <w:tcPr>
            <w:tcW w:w="4584" w:type="dxa"/>
          </w:tcPr>
          <w:p w:rsidR="00344DBE" w:rsidRDefault="00F718DA">
            <w:pPr>
              <w:tabs>
                <w:tab w:val="left" w:pos="1875"/>
              </w:tabs>
              <w:spacing w:line="360" w:lineRule="auto"/>
              <w:rPr>
                <w:snapToGrid w:val="0"/>
                <w:kern w:val="0"/>
                <w:szCs w:val="21"/>
              </w:rPr>
            </w:pPr>
            <w:r>
              <w:rPr>
                <w:rFonts w:hint="eastAsia"/>
                <w:snapToGrid w:val="0"/>
                <w:kern w:val="0"/>
                <w:szCs w:val="21"/>
              </w:rPr>
              <w:t>甲方：中国科学院大学深圳医院（光明）</w:t>
            </w:r>
          </w:p>
        </w:tc>
        <w:tc>
          <w:tcPr>
            <w:tcW w:w="4350" w:type="dxa"/>
          </w:tcPr>
          <w:p w:rsidR="00344DBE" w:rsidRDefault="00F718DA">
            <w:pPr>
              <w:tabs>
                <w:tab w:val="left" w:pos="1875"/>
              </w:tabs>
              <w:spacing w:line="360" w:lineRule="auto"/>
              <w:rPr>
                <w:snapToGrid w:val="0"/>
                <w:kern w:val="0"/>
                <w:szCs w:val="21"/>
              </w:rPr>
            </w:pPr>
            <w:r>
              <w:rPr>
                <w:rFonts w:hint="eastAsia"/>
                <w:snapToGrid w:val="0"/>
                <w:kern w:val="0"/>
                <w:szCs w:val="21"/>
              </w:rPr>
              <w:t>乙方：</w:t>
            </w:r>
          </w:p>
        </w:tc>
      </w:tr>
      <w:tr w:rsidR="00344DBE">
        <w:tc>
          <w:tcPr>
            <w:tcW w:w="4584" w:type="dxa"/>
          </w:tcPr>
          <w:p w:rsidR="00344DBE" w:rsidRDefault="00F718DA">
            <w:pPr>
              <w:tabs>
                <w:tab w:val="left" w:pos="1875"/>
              </w:tabs>
              <w:spacing w:line="360" w:lineRule="auto"/>
              <w:rPr>
                <w:snapToGrid w:val="0"/>
                <w:kern w:val="0"/>
                <w:szCs w:val="21"/>
              </w:rPr>
            </w:pPr>
            <w:r>
              <w:rPr>
                <w:rFonts w:hint="eastAsia"/>
                <w:snapToGrid w:val="0"/>
                <w:kern w:val="0"/>
                <w:szCs w:val="21"/>
              </w:rPr>
              <w:t>地址：深圳市光明新区马田街道松白路</w:t>
            </w:r>
            <w:r>
              <w:rPr>
                <w:rFonts w:hint="eastAsia"/>
                <w:snapToGrid w:val="0"/>
                <w:kern w:val="0"/>
                <w:szCs w:val="21"/>
              </w:rPr>
              <w:t>4253</w:t>
            </w:r>
            <w:r>
              <w:rPr>
                <w:rFonts w:hint="eastAsia"/>
                <w:snapToGrid w:val="0"/>
                <w:kern w:val="0"/>
                <w:szCs w:val="21"/>
              </w:rPr>
              <w:t>号</w:t>
            </w:r>
            <w:r>
              <w:rPr>
                <w:rFonts w:hint="eastAsia"/>
                <w:snapToGrid w:val="0"/>
                <w:kern w:val="0"/>
                <w:szCs w:val="21"/>
              </w:rPr>
              <w:t>4221</w:t>
            </w:r>
            <w:r>
              <w:rPr>
                <w:rFonts w:hint="eastAsia"/>
                <w:snapToGrid w:val="0"/>
                <w:kern w:val="0"/>
                <w:szCs w:val="21"/>
              </w:rPr>
              <w:t>号和光明街道华夏路</w:t>
            </w:r>
            <w:r>
              <w:rPr>
                <w:rFonts w:hint="eastAsia"/>
                <w:snapToGrid w:val="0"/>
                <w:kern w:val="0"/>
                <w:szCs w:val="21"/>
              </w:rPr>
              <w:t>39</w:t>
            </w:r>
            <w:r>
              <w:rPr>
                <w:rFonts w:hint="eastAsia"/>
                <w:snapToGrid w:val="0"/>
                <w:kern w:val="0"/>
                <w:szCs w:val="21"/>
              </w:rPr>
              <w:t>号</w:t>
            </w:r>
          </w:p>
        </w:tc>
        <w:tc>
          <w:tcPr>
            <w:tcW w:w="4350" w:type="dxa"/>
          </w:tcPr>
          <w:p w:rsidR="00344DBE" w:rsidRDefault="00F718DA">
            <w:pPr>
              <w:tabs>
                <w:tab w:val="left" w:pos="1875"/>
              </w:tabs>
              <w:spacing w:line="360" w:lineRule="auto"/>
              <w:rPr>
                <w:snapToGrid w:val="0"/>
                <w:kern w:val="0"/>
                <w:szCs w:val="21"/>
              </w:rPr>
            </w:pPr>
            <w:r>
              <w:rPr>
                <w:rFonts w:hint="eastAsia"/>
                <w:snapToGrid w:val="0"/>
                <w:kern w:val="0"/>
                <w:szCs w:val="21"/>
              </w:rPr>
              <w:t>地址：</w:t>
            </w:r>
          </w:p>
        </w:tc>
      </w:tr>
      <w:tr w:rsidR="00344DBE">
        <w:tc>
          <w:tcPr>
            <w:tcW w:w="4584" w:type="dxa"/>
          </w:tcPr>
          <w:p w:rsidR="00344DBE" w:rsidRDefault="00F718DA">
            <w:pPr>
              <w:tabs>
                <w:tab w:val="left" w:pos="1875"/>
              </w:tabs>
              <w:spacing w:line="360" w:lineRule="auto"/>
              <w:rPr>
                <w:snapToGrid w:val="0"/>
                <w:kern w:val="0"/>
                <w:szCs w:val="21"/>
              </w:rPr>
            </w:pPr>
            <w:r>
              <w:rPr>
                <w:rFonts w:hint="eastAsia"/>
                <w:snapToGrid w:val="0"/>
                <w:kern w:val="0"/>
                <w:szCs w:val="21"/>
              </w:rPr>
              <w:t>法定代表人：</w:t>
            </w:r>
          </w:p>
        </w:tc>
        <w:tc>
          <w:tcPr>
            <w:tcW w:w="4350" w:type="dxa"/>
          </w:tcPr>
          <w:p w:rsidR="00344DBE" w:rsidRDefault="00F718DA">
            <w:pPr>
              <w:tabs>
                <w:tab w:val="left" w:pos="1875"/>
              </w:tabs>
              <w:spacing w:line="360" w:lineRule="auto"/>
              <w:rPr>
                <w:snapToGrid w:val="0"/>
                <w:kern w:val="0"/>
                <w:szCs w:val="21"/>
              </w:rPr>
            </w:pPr>
            <w:r>
              <w:rPr>
                <w:rFonts w:hint="eastAsia"/>
                <w:snapToGrid w:val="0"/>
                <w:kern w:val="0"/>
                <w:szCs w:val="21"/>
              </w:rPr>
              <w:t>法定代表人：</w:t>
            </w:r>
          </w:p>
          <w:p w:rsidR="00344DBE" w:rsidRDefault="00344DBE">
            <w:pPr>
              <w:tabs>
                <w:tab w:val="left" w:pos="1875"/>
              </w:tabs>
              <w:spacing w:line="360" w:lineRule="auto"/>
              <w:rPr>
                <w:snapToGrid w:val="0"/>
                <w:kern w:val="0"/>
                <w:szCs w:val="21"/>
              </w:rPr>
            </w:pPr>
          </w:p>
        </w:tc>
      </w:tr>
      <w:tr w:rsidR="00344DBE">
        <w:tc>
          <w:tcPr>
            <w:tcW w:w="4584" w:type="dxa"/>
          </w:tcPr>
          <w:p w:rsidR="00344DBE" w:rsidRDefault="00F718DA">
            <w:pPr>
              <w:tabs>
                <w:tab w:val="left" w:pos="1875"/>
              </w:tabs>
              <w:spacing w:line="360" w:lineRule="auto"/>
              <w:rPr>
                <w:snapToGrid w:val="0"/>
                <w:kern w:val="0"/>
                <w:szCs w:val="21"/>
              </w:rPr>
            </w:pPr>
            <w:r>
              <w:rPr>
                <w:rFonts w:hint="eastAsia"/>
                <w:snapToGrid w:val="0"/>
                <w:kern w:val="0"/>
                <w:szCs w:val="21"/>
              </w:rPr>
              <w:t>委托代理人：</w:t>
            </w:r>
          </w:p>
        </w:tc>
        <w:tc>
          <w:tcPr>
            <w:tcW w:w="4350" w:type="dxa"/>
          </w:tcPr>
          <w:p w:rsidR="00344DBE" w:rsidRDefault="00F718DA">
            <w:pPr>
              <w:tabs>
                <w:tab w:val="left" w:pos="1875"/>
              </w:tabs>
              <w:spacing w:line="360" w:lineRule="auto"/>
              <w:rPr>
                <w:snapToGrid w:val="0"/>
                <w:kern w:val="0"/>
                <w:szCs w:val="21"/>
              </w:rPr>
            </w:pPr>
            <w:r>
              <w:rPr>
                <w:rFonts w:hint="eastAsia"/>
                <w:snapToGrid w:val="0"/>
                <w:kern w:val="0"/>
                <w:szCs w:val="21"/>
              </w:rPr>
              <w:t>委托代理人：</w:t>
            </w:r>
          </w:p>
          <w:p w:rsidR="00344DBE" w:rsidRDefault="00344DBE">
            <w:pPr>
              <w:tabs>
                <w:tab w:val="left" w:pos="1875"/>
              </w:tabs>
              <w:spacing w:line="360" w:lineRule="auto"/>
              <w:rPr>
                <w:snapToGrid w:val="0"/>
                <w:kern w:val="0"/>
                <w:szCs w:val="21"/>
              </w:rPr>
            </w:pPr>
          </w:p>
        </w:tc>
      </w:tr>
      <w:tr w:rsidR="00344DBE">
        <w:tc>
          <w:tcPr>
            <w:tcW w:w="4584" w:type="dxa"/>
          </w:tcPr>
          <w:p w:rsidR="00344DBE" w:rsidRDefault="00F718DA">
            <w:pPr>
              <w:tabs>
                <w:tab w:val="left" w:pos="1875"/>
              </w:tabs>
              <w:spacing w:line="360" w:lineRule="auto"/>
              <w:rPr>
                <w:snapToGrid w:val="0"/>
                <w:kern w:val="0"/>
                <w:szCs w:val="21"/>
              </w:rPr>
            </w:pPr>
            <w:r>
              <w:rPr>
                <w:rFonts w:hint="eastAsia"/>
                <w:snapToGrid w:val="0"/>
                <w:kern w:val="0"/>
                <w:szCs w:val="21"/>
              </w:rPr>
              <w:t>电话：</w:t>
            </w:r>
            <w:r>
              <w:rPr>
                <w:rFonts w:hint="eastAsia"/>
                <w:snapToGrid w:val="0"/>
                <w:kern w:val="0"/>
                <w:szCs w:val="21"/>
              </w:rPr>
              <w:t xml:space="preserve"> 0755-27166086   </w:t>
            </w:r>
          </w:p>
        </w:tc>
        <w:tc>
          <w:tcPr>
            <w:tcW w:w="4350" w:type="dxa"/>
          </w:tcPr>
          <w:p w:rsidR="00344DBE" w:rsidRDefault="00F718DA">
            <w:pPr>
              <w:tabs>
                <w:tab w:val="left" w:pos="1875"/>
              </w:tabs>
              <w:spacing w:line="360" w:lineRule="auto"/>
              <w:rPr>
                <w:snapToGrid w:val="0"/>
                <w:kern w:val="0"/>
                <w:szCs w:val="21"/>
              </w:rPr>
            </w:pPr>
            <w:r>
              <w:rPr>
                <w:rFonts w:hint="eastAsia"/>
                <w:snapToGrid w:val="0"/>
                <w:kern w:val="0"/>
                <w:szCs w:val="21"/>
              </w:rPr>
              <w:t>电话：</w:t>
            </w:r>
          </w:p>
        </w:tc>
      </w:tr>
      <w:tr w:rsidR="00344DBE">
        <w:tc>
          <w:tcPr>
            <w:tcW w:w="4584" w:type="dxa"/>
          </w:tcPr>
          <w:p w:rsidR="00344DBE" w:rsidRDefault="00F718DA">
            <w:pPr>
              <w:tabs>
                <w:tab w:val="left" w:pos="1875"/>
              </w:tabs>
              <w:spacing w:line="360" w:lineRule="auto"/>
              <w:rPr>
                <w:snapToGrid w:val="0"/>
                <w:kern w:val="0"/>
                <w:szCs w:val="21"/>
              </w:rPr>
            </w:pPr>
            <w:r>
              <w:rPr>
                <w:rFonts w:hint="eastAsia"/>
                <w:snapToGrid w:val="0"/>
                <w:kern w:val="0"/>
                <w:szCs w:val="21"/>
              </w:rPr>
              <w:t>开户银行：工商银行深圳公明支行</w:t>
            </w:r>
          </w:p>
        </w:tc>
        <w:tc>
          <w:tcPr>
            <w:tcW w:w="4350" w:type="dxa"/>
          </w:tcPr>
          <w:p w:rsidR="00344DBE" w:rsidRDefault="00F718DA">
            <w:pPr>
              <w:tabs>
                <w:tab w:val="left" w:pos="1875"/>
              </w:tabs>
              <w:spacing w:line="360" w:lineRule="auto"/>
              <w:rPr>
                <w:snapToGrid w:val="0"/>
                <w:kern w:val="0"/>
                <w:szCs w:val="21"/>
              </w:rPr>
            </w:pPr>
            <w:r>
              <w:rPr>
                <w:rFonts w:hint="eastAsia"/>
                <w:snapToGrid w:val="0"/>
                <w:kern w:val="0"/>
                <w:szCs w:val="21"/>
              </w:rPr>
              <w:t>开户银行：</w:t>
            </w:r>
          </w:p>
        </w:tc>
      </w:tr>
      <w:tr w:rsidR="00344DBE">
        <w:tc>
          <w:tcPr>
            <w:tcW w:w="4584" w:type="dxa"/>
          </w:tcPr>
          <w:p w:rsidR="00344DBE" w:rsidRDefault="00F718DA">
            <w:pPr>
              <w:tabs>
                <w:tab w:val="left" w:pos="1875"/>
              </w:tabs>
              <w:spacing w:line="360" w:lineRule="auto"/>
              <w:rPr>
                <w:snapToGrid w:val="0"/>
                <w:kern w:val="0"/>
                <w:szCs w:val="21"/>
              </w:rPr>
            </w:pPr>
            <w:r>
              <w:rPr>
                <w:rFonts w:hint="eastAsia"/>
                <w:snapToGrid w:val="0"/>
                <w:kern w:val="0"/>
                <w:szCs w:val="21"/>
              </w:rPr>
              <w:t>帐号：</w:t>
            </w:r>
            <w:r>
              <w:rPr>
                <w:rFonts w:hint="eastAsia"/>
                <w:snapToGrid w:val="0"/>
                <w:kern w:val="0"/>
                <w:szCs w:val="21"/>
              </w:rPr>
              <w:t xml:space="preserve">4000027809024901348   </w:t>
            </w:r>
          </w:p>
        </w:tc>
        <w:tc>
          <w:tcPr>
            <w:tcW w:w="4350" w:type="dxa"/>
          </w:tcPr>
          <w:p w:rsidR="00344DBE" w:rsidRDefault="00F718DA">
            <w:pPr>
              <w:tabs>
                <w:tab w:val="left" w:pos="1875"/>
              </w:tabs>
              <w:spacing w:line="360" w:lineRule="auto"/>
              <w:rPr>
                <w:snapToGrid w:val="0"/>
                <w:kern w:val="0"/>
                <w:szCs w:val="21"/>
              </w:rPr>
            </w:pPr>
            <w:r>
              <w:rPr>
                <w:rFonts w:hint="eastAsia"/>
                <w:snapToGrid w:val="0"/>
                <w:kern w:val="0"/>
                <w:szCs w:val="21"/>
              </w:rPr>
              <w:t>帐号：</w:t>
            </w:r>
          </w:p>
        </w:tc>
      </w:tr>
      <w:tr w:rsidR="00344DBE">
        <w:tc>
          <w:tcPr>
            <w:tcW w:w="4584" w:type="dxa"/>
          </w:tcPr>
          <w:p w:rsidR="00344DBE" w:rsidRDefault="00F718DA">
            <w:pPr>
              <w:tabs>
                <w:tab w:val="left" w:pos="1875"/>
              </w:tabs>
              <w:spacing w:line="360" w:lineRule="auto"/>
              <w:rPr>
                <w:snapToGrid w:val="0"/>
                <w:kern w:val="0"/>
                <w:szCs w:val="21"/>
              </w:rPr>
            </w:pPr>
            <w:r>
              <w:rPr>
                <w:rFonts w:hint="eastAsia"/>
                <w:snapToGrid w:val="0"/>
                <w:kern w:val="0"/>
                <w:szCs w:val="21"/>
              </w:rPr>
              <w:t>统一社会信用代码：</w:t>
            </w:r>
          </w:p>
          <w:p w:rsidR="00344DBE" w:rsidRDefault="00F718DA">
            <w:pPr>
              <w:tabs>
                <w:tab w:val="left" w:pos="1875"/>
              </w:tabs>
              <w:spacing w:line="360" w:lineRule="auto"/>
              <w:rPr>
                <w:snapToGrid w:val="0"/>
                <w:kern w:val="0"/>
                <w:szCs w:val="21"/>
              </w:rPr>
            </w:pPr>
            <w:r>
              <w:rPr>
                <w:rFonts w:hint="eastAsia"/>
                <w:snapToGrid w:val="0"/>
                <w:kern w:val="0"/>
                <w:szCs w:val="21"/>
              </w:rPr>
              <w:t>12440300MB2C78267B</w:t>
            </w:r>
          </w:p>
          <w:p w:rsidR="00344DBE" w:rsidRDefault="00344DBE">
            <w:pPr>
              <w:tabs>
                <w:tab w:val="left" w:pos="1875"/>
              </w:tabs>
              <w:spacing w:line="360" w:lineRule="auto"/>
              <w:rPr>
                <w:snapToGrid w:val="0"/>
                <w:kern w:val="0"/>
                <w:szCs w:val="21"/>
              </w:rPr>
            </w:pPr>
          </w:p>
        </w:tc>
        <w:tc>
          <w:tcPr>
            <w:tcW w:w="4350" w:type="dxa"/>
          </w:tcPr>
          <w:p w:rsidR="00344DBE" w:rsidRDefault="00F718DA">
            <w:pPr>
              <w:tabs>
                <w:tab w:val="left" w:pos="1875"/>
              </w:tabs>
              <w:spacing w:line="360" w:lineRule="auto"/>
              <w:rPr>
                <w:snapToGrid w:val="0"/>
                <w:kern w:val="0"/>
                <w:szCs w:val="21"/>
              </w:rPr>
            </w:pPr>
            <w:r>
              <w:rPr>
                <w:rFonts w:hint="eastAsia"/>
                <w:snapToGrid w:val="0"/>
                <w:kern w:val="0"/>
                <w:szCs w:val="21"/>
              </w:rPr>
              <w:t>统一社会信用代码：</w:t>
            </w:r>
          </w:p>
          <w:p w:rsidR="00344DBE" w:rsidRDefault="00344DBE">
            <w:pPr>
              <w:tabs>
                <w:tab w:val="left" w:pos="1875"/>
              </w:tabs>
              <w:spacing w:line="360" w:lineRule="auto"/>
              <w:rPr>
                <w:snapToGrid w:val="0"/>
                <w:kern w:val="0"/>
                <w:szCs w:val="21"/>
              </w:rPr>
            </w:pPr>
          </w:p>
          <w:p w:rsidR="00344DBE" w:rsidRDefault="00344DBE">
            <w:pPr>
              <w:tabs>
                <w:tab w:val="left" w:pos="1875"/>
              </w:tabs>
              <w:spacing w:line="360" w:lineRule="auto"/>
              <w:rPr>
                <w:snapToGrid w:val="0"/>
                <w:kern w:val="0"/>
                <w:szCs w:val="21"/>
              </w:rPr>
            </w:pPr>
          </w:p>
          <w:p w:rsidR="00344DBE" w:rsidRDefault="00344DBE">
            <w:pPr>
              <w:tabs>
                <w:tab w:val="left" w:pos="1875"/>
              </w:tabs>
              <w:spacing w:line="360" w:lineRule="auto"/>
              <w:rPr>
                <w:snapToGrid w:val="0"/>
                <w:kern w:val="0"/>
                <w:szCs w:val="21"/>
              </w:rPr>
            </w:pPr>
          </w:p>
          <w:p w:rsidR="00344DBE" w:rsidRDefault="00344DBE">
            <w:pPr>
              <w:tabs>
                <w:tab w:val="left" w:pos="1875"/>
              </w:tabs>
              <w:spacing w:line="360" w:lineRule="auto"/>
              <w:rPr>
                <w:snapToGrid w:val="0"/>
                <w:kern w:val="0"/>
                <w:szCs w:val="21"/>
              </w:rPr>
            </w:pPr>
          </w:p>
        </w:tc>
      </w:tr>
    </w:tbl>
    <w:p w:rsidR="00344DBE" w:rsidRDefault="00344DBE">
      <w:pPr>
        <w:tabs>
          <w:tab w:val="left" w:pos="1875"/>
        </w:tabs>
      </w:pPr>
    </w:p>
    <w:p w:rsidR="00344DBE" w:rsidRDefault="00F718DA">
      <w:pPr>
        <w:widowControl/>
        <w:jc w:val="left"/>
        <w:rPr>
          <w:rFonts w:eastAsiaTheme="minorEastAsia"/>
          <w:b/>
          <w:kern w:val="44"/>
          <w:sz w:val="44"/>
          <w:szCs w:val="28"/>
        </w:rPr>
      </w:pPr>
      <w:bookmarkStart w:id="83" w:name="_Toc73610161"/>
      <w:r>
        <w:br w:type="page"/>
      </w:r>
    </w:p>
    <w:p w:rsidR="00344DBE" w:rsidRDefault="00F718DA">
      <w:pPr>
        <w:pStyle w:val="1"/>
      </w:pPr>
      <w:r>
        <w:rPr>
          <w:rFonts w:hint="eastAsia"/>
        </w:rPr>
        <w:lastRenderedPageBreak/>
        <w:t>第九章附件</w:t>
      </w:r>
      <w:bookmarkEnd w:id="83"/>
    </w:p>
    <w:p w:rsidR="00344DBE" w:rsidRDefault="00F718DA">
      <w:pPr>
        <w:pStyle w:val="3"/>
        <w:spacing w:before="0" w:after="0"/>
        <w:jc w:val="center"/>
      </w:pPr>
      <w:bookmarkStart w:id="84" w:name="_Toc73610162"/>
      <w:r>
        <w:rPr>
          <w:rFonts w:hint="eastAsia"/>
        </w:rPr>
        <w:t>一、财政部工业和信息化部关于印发《政府采购促进中小企业发展管理办法》的通知</w:t>
      </w:r>
      <w:bookmarkEnd w:id="84"/>
    </w:p>
    <w:p w:rsidR="00344DBE" w:rsidRDefault="00F718DA">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344DBE" w:rsidRDefault="00F718DA">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344DBE" w:rsidRDefault="00F718DA">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344DBE" w:rsidRDefault="00F718DA">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344DBE" w:rsidRDefault="00F718DA">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344DBE" w:rsidRDefault="00344DB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344DBE" w:rsidRDefault="00F718DA">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344DBE" w:rsidRDefault="00344DB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344DBE" w:rsidRDefault="00F718DA">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344DBE" w:rsidRDefault="00344DBE">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（二）要求供应商以联合体形式参加采购活动，且联合体中中小企业承担的部分达到一定比例；</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（三）要求获得采购合同的供应商将采购项目中的一定比例分包给一家或者多家中小企业。</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（二）要求以联合体形式参加或者合同分包的，明确联合协议或者分包意向协议中中小企业合同金额应当达到的比例，并作为供应商资格条件；</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（四）规定依据本办法规定享受扶持政策获得政府采购合同的，小微企业不得将合同分包给大中型企业，中型企业不得将合同分包给大型企业；</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344DBE" w:rsidRDefault="00F718D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344DBE" w:rsidRDefault="00F718DA">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本办法自2021年1月1日起施行。《财政部工业和信息化部关于印发〈政府采购促进中小企业发展暂行办法〉的通知》（财库〔2011〕181号）同时废止。</w:t>
      </w:r>
    </w:p>
    <w:p w:rsidR="00344DBE" w:rsidRDefault="00344DBE">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344DBE" w:rsidRDefault="00344DBE">
      <w:pPr>
        <w:spacing w:line="360" w:lineRule="auto"/>
        <w:rPr>
          <w:rFonts w:asciiTheme="minorEastAsia" w:eastAsiaTheme="minorEastAsia" w:hAnsiTheme="minorEastAsia"/>
          <w:szCs w:val="21"/>
        </w:rPr>
      </w:pPr>
    </w:p>
    <w:p w:rsidR="00344DBE" w:rsidRDefault="00F718DA">
      <w:pPr>
        <w:pStyle w:val="3"/>
        <w:spacing w:before="0" w:after="0"/>
        <w:jc w:val="center"/>
      </w:pPr>
      <w:bookmarkStart w:id="85" w:name="_Toc73610163"/>
      <w:r>
        <w:rPr>
          <w:rFonts w:hint="eastAsia"/>
        </w:rPr>
        <w:t>二、关于印发中小企业划型标准规定的通知</w:t>
      </w:r>
      <w:bookmarkEnd w:id="85"/>
    </w:p>
    <w:p w:rsidR="00344DBE" w:rsidRDefault="00F718DA">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344DBE" w:rsidRDefault="00F718DA">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344DBE" w:rsidRDefault="00F718DA">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344DBE" w:rsidRDefault="00F718DA">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t>中小企业划型标准规定</w:t>
      </w:r>
    </w:p>
    <w:p w:rsidR="00344DBE" w:rsidRDefault="00F718DA">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w:t>
      </w:r>
      <w:r>
        <w:rPr>
          <w:rFonts w:asciiTheme="minorEastAsia" w:eastAsiaTheme="minorEastAsia" w:hAnsiTheme="minorEastAsia" w:hint="eastAsia"/>
          <w:color w:val="000000"/>
          <w:sz w:val="21"/>
          <w:szCs w:val="21"/>
        </w:rPr>
        <w:lastRenderedPageBreak/>
        <w:t>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w:t>
      </w:r>
      <w:r>
        <w:rPr>
          <w:rFonts w:asciiTheme="minorEastAsia" w:eastAsiaTheme="minorEastAsia" w:hAnsiTheme="minorEastAsia" w:hint="eastAsia"/>
          <w:color w:val="000000"/>
          <w:sz w:val="21"/>
          <w:szCs w:val="21"/>
        </w:rPr>
        <w:lastRenderedPageBreak/>
        <w:t>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344DBE" w:rsidRDefault="00344DBE">
      <w:pPr>
        <w:pStyle w:val="af3"/>
        <w:shd w:val="clear" w:color="auto" w:fill="FFFFFF"/>
        <w:spacing w:line="360" w:lineRule="auto"/>
        <w:rPr>
          <w:rFonts w:asciiTheme="minorEastAsia" w:eastAsiaTheme="minorEastAsia" w:hAnsiTheme="minorEastAsia"/>
          <w:color w:val="000000"/>
          <w:sz w:val="21"/>
          <w:szCs w:val="21"/>
        </w:rPr>
      </w:pPr>
    </w:p>
    <w:p w:rsidR="00344DBE" w:rsidRDefault="00F718DA">
      <w:pPr>
        <w:pStyle w:val="3"/>
        <w:spacing w:before="0" w:after="0"/>
        <w:jc w:val="center"/>
        <w:rPr>
          <w:rFonts w:asciiTheme="minorEastAsia" w:eastAsiaTheme="minorEastAsia" w:hAnsiTheme="minorEastAsia"/>
        </w:rPr>
      </w:pPr>
      <w:bookmarkStart w:id="86"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国家统计局关于印发《统计上大中小微型企业划分办法（2017）》的通知</w:t>
      </w:r>
      <w:bookmarkEnd w:id="86"/>
      <w:r>
        <w:rPr>
          <w:rFonts w:asciiTheme="minorEastAsia" w:eastAsiaTheme="minorEastAsia" w:hAnsiTheme="minorEastAsia"/>
          <w:bCs w:val="0"/>
        </w:rPr>
        <w:t> </w:t>
      </w:r>
    </w:p>
    <w:p w:rsidR="00344DBE" w:rsidRDefault="00344DBE">
      <w:pPr>
        <w:widowControl/>
        <w:shd w:val="clear" w:color="auto" w:fill="FFFFFF"/>
        <w:spacing w:line="360" w:lineRule="auto"/>
        <w:jc w:val="left"/>
        <w:rPr>
          <w:rFonts w:asciiTheme="minorEastAsia" w:eastAsiaTheme="minorEastAsia" w:hAnsiTheme="minorEastAsia" w:cs="Arial"/>
          <w:color w:val="999999"/>
          <w:kern w:val="0"/>
          <w:szCs w:val="21"/>
        </w:rPr>
      </w:pP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344DBE" w:rsidRDefault="00F718DA" w:rsidP="00B624C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344DBE" w:rsidRDefault="00F718DA">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344DBE" w:rsidRDefault="00F718DA">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344DBE" w:rsidRDefault="00344DBE">
      <w:pPr>
        <w:widowControl/>
        <w:spacing w:line="360" w:lineRule="auto"/>
        <w:jc w:val="center"/>
        <w:rPr>
          <w:rFonts w:asciiTheme="minorEastAsia" w:eastAsiaTheme="minorEastAsia" w:hAnsiTheme="minorEastAsia" w:cs="宋体"/>
          <w:b/>
          <w:bCs/>
          <w:kern w:val="0"/>
          <w:szCs w:val="21"/>
        </w:rPr>
      </w:pPr>
    </w:p>
    <w:p w:rsidR="00344DBE" w:rsidRDefault="00F718DA">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344DBE" w:rsidRDefault="00344DBE">
      <w:pPr>
        <w:widowControl/>
        <w:spacing w:line="360" w:lineRule="auto"/>
        <w:jc w:val="left"/>
        <w:rPr>
          <w:rFonts w:asciiTheme="minorEastAsia" w:eastAsiaTheme="minorEastAsia" w:hAnsiTheme="minorEastAsia" w:cs="宋体"/>
          <w:kern w:val="0"/>
          <w:szCs w:val="21"/>
        </w:rPr>
      </w:pPr>
    </w:p>
    <w:p w:rsidR="00344DBE" w:rsidRDefault="00F718DA" w:rsidP="00B624CB">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344DBE" w:rsidRDefault="00F718DA" w:rsidP="00B624C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344DBE" w:rsidRDefault="00F718DA" w:rsidP="00B624C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344DBE" w:rsidRDefault="00F718DA" w:rsidP="00B624C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344DBE" w:rsidRDefault="00F718DA" w:rsidP="00B624C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344DBE" w:rsidRDefault="00F718DA" w:rsidP="00B624CB">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344DBE" w:rsidRDefault="00344DBE">
      <w:pPr>
        <w:widowControl/>
        <w:spacing w:line="360" w:lineRule="auto"/>
        <w:jc w:val="left"/>
        <w:rPr>
          <w:rFonts w:asciiTheme="minorEastAsia" w:eastAsiaTheme="minorEastAsia" w:hAnsiTheme="minorEastAsia" w:cs="宋体"/>
          <w:kern w:val="0"/>
          <w:szCs w:val="21"/>
        </w:rPr>
      </w:pP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附件</w:t>
      </w:r>
    </w:p>
    <w:p w:rsidR="00344DBE" w:rsidRDefault="00F718DA">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344DBE" w:rsidRDefault="00344DBE">
      <w:pPr>
        <w:widowControl/>
        <w:spacing w:line="360" w:lineRule="auto"/>
        <w:jc w:val="left"/>
        <w:rPr>
          <w:rFonts w:asciiTheme="minorEastAsia" w:eastAsiaTheme="minorEastAsia" w:hAnsiTheme="minorEastAsia" w:cs="宋体"/>
          <w:kern w:val="0"/>
          <w:szCs w:val="21"/>
        </w:rPr>
      </w:pPr>
    </w:p>
    <w:p w:rsidR="00344DBE" w:rsidRDefault="00F718DA" w:rsidP="00B624C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344DBE" w:rsidRDefault="00F718DA" w:rsidP="00B624C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344DBE" w:rsidRDefault="00F718DA" w:rsidP="00B624C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344DBE" w:rsidRDefault="00F718DA" w:rsidP="00B624C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344DBE" w:rsidRDefault="00F718DA" w:rsidP="00B624C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344DBE" w:rsidRDefault="00F718DA" w:rsidP="00B624C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344DBE" w:rsidRDefault="00344DBE">
      <w:pPr>
        <w:widowControl/>
        <w:spacing w:line="360" w:lineRule="auto"/>
        <w:jc w:val="left"/>
        <w:rPr>
          <w:rFonts w:asciiTheme="minorEastAsia" w:eastAsiaTheme="minorEastAsia" w:hAnsiTheme="minorEastAsia" w:cs="宋体"/>
          <w:kern w:val="0"/>
          <w:szCs w:val="21"/>
        </w:rPr>
      </w:pP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344DBE" w:rsidRDefault="00F718DA">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344DBE">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344DBE" w:rsidRDefault="00F718DA">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344DBE" w:rsidRDefault="00F718D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344DBE">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344DB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44DBE">
        <w:trPr>
          <w:trHeight w:hRule="exact" w:val="397"/>
          <w:jc w:val="center"/>
        </w:trPr>
        <w:tc>
          <w:tcPr>
            <w:tcW w:w="2113" w:type="dxa"/>
            <w:vMerge/>
            <w:tcBorders>
              <w:top w:val="nil"/>
              <w:left w:val="nil"/>
              <w:bottom w:val="single" w:sz="4" w:space="0" w:color="auto"/>
              <w:right w:val="single" w:sz="4" w:space="0" w:color="auto"/>
            </w:tcBorders>
            <w:vAlign w:val="center"/>
          </w:tcPr>
          <w:p w:rsidR="00344DBE" w:rsidRDefault="00344DB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344DB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344DBE">
        <w:trPr>
          <w:trHeight w:hRule="exact" w:val="397"/>
          <w:jc w:val="center"/>
        </w:trPr>
        <w:tc>
          <w:tcPr>
            <w:tcW w:w="2113" w:type="dxa"/>
            <w:vMerge/>
            <w:tcBorders>
              <w:top w:val="nil"/>
              <w:left w:val="nil"/>
              <w:bottom w:val="single" w:sz="4" w:space="0" w:color="auto"/>
              <w:right w:val="single" w:sz="4" w:space="0" w:color="auto"/>
            </w:tcBorders>
            <w:vAlign w:val="center"/>
          </w:tcPr>
          <w:p w:rsidR="00344DBE" w:rsidRDefault="00344DB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344DB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344DBE">
        <w:trPr>
          <w:trHeight w:hRule="exact" w:val="397"/>
          <w:jc w:val="center"/>
        </w:trPr>
        <w:tc>
          <w:tcPr>
            <w:tcW w:w="2113" w:type="dxa"/>
            <w:vMerge/>
            <w:tcBorders>
              <w:top w:val="nil"/>
              <w:left w:val="nil"/>
              <w:bottom w:val="single" w:sz="4" w:space="0" w:color="auto"/>
              <w:right w:val="single" w:sz="4" w:space="0" w:color="auto"/>
            </w:tcBorders>
            <w:vAlign w:val="center"/>
          </w:tcPr>
          <w:p w:rsidR="00344DBE" w:rsidRDefault="00344DB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344DBE" w:rsidRDefault="00F718DA">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344DB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344DBE" w:rsidRDefault="00F718DA">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44DBE">
        <w:trPr>
          <w:trHeight w:hRule="exact" w:val="397"/>
          <w:jc w:val="center"/>
        </w:trPr>
        <w:tc>
          <w:tcPr>
            <w:tcW w:w="2113" w:type="dxa"/>
            <w:vMerge/>
            <w:tcBorders>
              <w:top w:val="nil"/>
              <w:left w:val="nil"/>
              <w:bottom w:val="single" w:sz="4" w:space="0" w:color="auto"/>
              <w:right w:val="single" w:sz="4" w:space="0" w:color="auto"/>
            </w:tcBorders>
            <w:vAlign w:val="center"/>
          </w:tcPr>
          <w:p w:rsidR="00344DBE" w:rsidRDefault="00344DB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344DBE" w:rsidRDefault="00F718DA">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44DB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lastRenderedPageBreak/>
              <w:t>交通运输业 *</w:t>
            </w:r>
          </w:p>
        </w:tc>
        <w:tc>
          <w:tcPr>
            <w:tcW w:w="136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44DBE">
        <w:trPr>
          <w:trHeight w:hRule="exact" w:val="397"/>
          <w:jc w:val="center"/>
        </w:trPr>
        <w:tc>
          <w:tcPr>
            <w:tcW w:w="2113" w:type="dxa"/>
            <w:vMerge/>
            <w:tcBorders>
              <w:top w:val="nil"/>
              <w:left w:val="nil"/>
              <w:bottom w:val="single" w:sz="4" w:space="0" w:color="auto"/>
              <w:right w:val="single" w:sz="4" w:space="0" w:color="auto"/>
            </w:tcBorders>
            <w:vAlign w:val="center"/>
          </w:tcPr>
          <w:p w:rsidR="00344DBE" w:rsidRDefault="00344DB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344DB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344DBE" w:rsidRDefault="00F718DA">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44DBE">
        <w:trPr>
          <w:trHeight w:hRule="exact" w:val="397"/>
          <w:jc w:val="center"/>
        </w:trPr>
        <w:tc>
          <w:tcPr>
            <w:tcW w:w="2113" w:type="dxa"/>
            <w:vMerge/>
            <w:tcBorders>
              <w:top w:val="nil"/>
              <w:left w:val="nil"/>
              <w:bottom w:val="single" w:sz="4" w:space="0" w:color="auto"/>
              <w:right w:val="single" w:sz="4" w:space="0" w:color="auto"/>
            </w:tcBorders>
            <w:vAlign w:val="center"/>
          </w:tcPr>
          <w:p w:rsidR="00344DBE" w:rsidRDefault="00344DB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44DB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44DBE">
        <w:trPr>
          <w:trHeight w:hRule="exact" w:val="397"/>
          <w:jc w:val="center"/>
        </w:trPr>
        <w:tc>
          <w:tcPr>
            <w:tcW w:w="2113" w:type="dxa"/>
            <w:vMerge/>
            <w:tcBorders>
              <w:top w:val="nil"/>
              <w:left w:val="nil"/>
              <w:bottom w:val="single" w:sz="4" w:space="0" w:color="auto"/>
              <w:right w:val="single" w:sz="4" w:space="0" w:color="auto"/>
            </w:tcBorders>
            <w:vAlign w:val="center"/>
          </w:tcPr>
          <w:p w:rsidR="00344DBE" w:rsidRDefault="00344DB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44DB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44DBE" w:rsidRDefault="00F718DA">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44DBE">
        <w:trPr>
          <w:trHeight w:hRule="exact" w:val="397"/>
          <w:jc w:val="center"/>
        </w:trPr>
        <w:tc>
          <w:tcPr>
            <w:tcW w:w="2113" w:type="dxa"/>
            <w:vMerge/>
            <w:tcBorders>
              <w:top w:val="nil"/>
              <w:left w:val="nil"/>
              <w:bottom w:val="single" w:sz="4" w:space="0" w:color="auto"/>
              <w:right w:val="single" w:sz="4" w:space="0" w:color="auto"/>
            </w:tcBorders>
            <w:vAlign w:val="center"/>
          </w:tcPr>
          <w:p w:rsidR="00344DBE" w:rsidRDefault="00344DB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44DB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44DBE" w:rsidRDefault="00F718DA">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44DBE">
        <w:trPr>
          <w:trHeight w:hRule="exact" w:val="397"/>
          <w:jc w:val="center"/>
        </w:trPr>
        <w:tc>
          <w:tcPr>
            <w:tcW w:w="2113" w:type="dxa"/>
            <w:vMerge/>
            <w:tcBorders>
              <w:top w:val="nil"/>
              <w:left w:val="nil"/>
              <w:bottom w:val="single" w:sz="4" w:space="0" w:color="auto"/>
              <w:right w:val="single" w:sz="4" w:space="0" w:color="auto"/>
            </w:tcBorders>
            <w:vAlign w:val="center"/>
          </w:tcPr>
          <w:p w:rsidR="00344DBE" w:rsidRDefault="00344DB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44DBE">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44DBE">
        <w:trPr>
          <w:trHeight w:hRule="exact" w:val="397"/>
          <w:jc w:val="center"/>
        </w:trPr>
        <w:tc>
          <w:tcPr>
            <w:tcW w:w="2113" w:type="dxa"/>
            <w:vMerge/>
            <w:tcBorders>
              <w:top w:val="nil"/>
              <w:left w:val="nil"/>
              <w:bottom w:val="single" w:sz="4" w:space="0" w:color="auto"/>
              <w:right w:val="single" w:sz="4" w:space="0" w:color="auto"/>
            </w:tcBorders>
            <w:vAlign w:val="center"/>
          </w:tcPr>
          <w:p w:rsidR="00344DBE" w:rsidRDefault="00344DB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44DBE">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344DBE" w:rsidRDefault="00F718DA">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44DBE" w:rsidRDefault="00F718DA">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44DBE">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344DBE" w:rsidRDefault="00344DBE">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344DBE">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44DBE">
        <w:trPr>
          <w:trHeight w:hRule="exact" w:val="340"/>
          <w:jc w:val="center"/>
        </w:trPr>
        <w:tc>
          <w:tcPr>
            <w:tcW w:w="2113" w:type="dxa"/>
            <w:vMerge/>
            <w:tcBorders>
              <w:top w:val="nil"/>
              <w:left w:val="nil"/>
              <w:bottom w:val="single" w:sz="4" w:space="0" w:color="auto"/>
              <w:right w:val="single" w:sz="4" w:space="0" w:color="auto"/>
            </w:tcBorders>
            <w:vAlign w:val="center"/>
          </w:tcPr>
          <w:p w:rsidR="00344DBE" w:rsidRDefault="00344DB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344DBE">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344DBE">
        <w:trPr>
          <w:trHeight w:hRule="exact" w:val="340"/>
          <w:jc w:val="center"/>
        </w:trPr>
        <w:tc>
          <w:tcPr>
            <w:tcW w:w="2113" w:type="dxa"/>
            <w:vMerge/>
            <w:tcBorders>
              <w:top w:val="nil"/>
              <w:left w:val="nil"/>
              <w:bottom w:val="single" w:sz="4" w:space="0" w:color="auto"/>
              <w:right w:val="single" w:sz="4" w:space="0" w:color="auto"/>
            </w:tcBorders>
            <w:vAlign w:val="center"/>
          </w:tcPr>
          <w:p w:rsidR="00344DBE" w:rsidRDefault="00344DB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344DBE" w:rsidRDefault="00F718DA">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344DBE">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44DBE" w:rsidRDefault="00F718DA">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44DBE">
        <w:trPr>
          <w:trHeight w:hRule="exact" w:val="340"/>
          <w:jc w:val="center"/>
        </w:trPr>
        <w:tc>
          <w:tcPr>
            <w:tcW w:w="2113" w:type="dxa"/>
            <w:vMerge/>
            <w:tcBorders>
              <w:top w:val="nil"/>
              <w:left w:val="nil"/>
              <w:bottom w:val="single" w:sz="4" w:space="0" w:color="auto"/>
              <w:right w:val="single" w:sz="4" w:space="0" w:color="auto"/>
            </w:tcBorders>
            <w:vAlign w:val="center"/>
          </w:tcPr>
          <w:p w:rsidR="00344DBE" w:rsidRDefault="00344DBE">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344DBE">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344DBE" w:rsidRDefault="00F718DA">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344DBE" w:rsidRDefault="00F718DA">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344DBE" w:rsidRDefault="00F718DA">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344DBE" w:rsidRDefault="00F718DA" w:rsidP="00B624C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rsidR="00344DBE" w:rsidRDefault="00F718DA" w:rsidP="00B624C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344DBE" w:rsidRDefault="00F718DA" w:rsidP="00B624C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w:t>
      </w:r>
      <w:r>
        <w:rPr>
          <w:rFonts w:asciiTheme="minorEastAsia" w:eastAsiaTheme="minorEastAsia" w:hAnsiTheme="minorEastAsia" w:cs="宋体"/>
          <w:kern w:val="0"/>
          <w:szCs w:val="21"/>
        </w:rPr>
        <w:lastRenderedPageBreak/>
        <w:t>售额代替；限额以下住宿与餐饮业企业采用营业额代替；农、林、牧、渔业企业采用营业总收入代替；其他未设置主营业务收入的行业，采用营业收入指标。（3）资产总额，采用资产总计代替。</w:t>
      </w:r>
    </w:p>
    <w:p w:rsidR="00344DBE" w:rsidRDefault="00344DBE">
      <w:pPr>
        <w:spacing w:line="360" w:lineRule="auto"/>
        <w:rPr>
          <w:rFonts w:asciiTheme="minorEastAsia" w:eastAsiaTheme="minorEastAsia" w:hAnsiTheme="minorEastAsia"/>
          <w:szCs w:val="21"/>
        </w:rPr>
      </w:pPr>
    </w:p>
    <w:p w:rsidR="00344DBE" w:rsidRDefault="00F718DA">
      <w:pPr>
        <w:pStyle w:val="3"/>
        <w:spacing w:before="0" w:after="0"/>
        <w:jc w:val="center"/>
      </w:pPr>
      <w:bookmarkStart w:id="87" w:name="_Toc73610165"/>
      <w:r>
        <w:rPr>
          <w:rFonts w:hint="eastAsia"/>
        </w:rPr>
        <w:t>四、</w:t>
      </w:r>
      <w:r>
        <w:t>财政部民政部中国残疾人联合会关于促进残疾人就业政府采购政策的通知</w:t>
      </w:r>
      <w:bookmarkEnd w:id="87"/>
    </w:p>
    <w:p w:rsidR="00344DBE" w:rsidRDefault="00F718DA">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供应商提供的《残疾人福利性单位声明函》与事实不符的，依照《政府采购法》第七十七条第一款的规定追究法律责任。</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344DBE" w:rsidRDefault="00F718DA">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344DBE" w:rsidRDefault="00F718DA">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344DBE" w:rsidRDefault="00344DBE">
      <w:pPr>
        <w:widowControl/>
        <w:spacing w:line="360" w:lineRule="auto"/>
        <w:jc w:val="right"/>
        <w:rPr>
          <w:rFonts w:asciiTheme="minorEastAsia" w:eastAsiaTheme="minorEastAsia" w:hAnsiTheme="minorEastAsia" w:cs="宋体"/>
          <w:kern w:val="0"/>
          <w:szCs w:val="21"/>
        </w:rPr>
      </w:pPr>
    </w:p>
    <w:p w:rsidR="00344DBE" w:rsidRDefault="00F718DA">
      <w:pPr>
        <w:widowControl/>
        <w:spacing w:line="360" w:lineRule="auto"/>
        <w:jc w:val="right"/>
        <w:rPr>
          <w:rFonts w:asciiTheme="minorEastAsia" w:eastAsiaTheme="minorEastAsia" w:hAnsiTheme="minorEastAsia"/>
          <w:szCs w:val="21"/>
        </w:rPr>
      </w:pPr>
      <w:r>
        <w:rPr>
          <w:rFonts w:asciiTheme="minorEastAsia" w:eastAsiaTheme="minorEastAsia" w:hAnsiTheme="minorEastAsia" w:cs="宋体" w:hint="eastAsia"/>
          <w:kern w:val="0"/>
          <w:szCs w:val="21"/>
        </w:rPr>
        <w:t>  2017年8月22日</w:t>
      </w:r>
    </w:p>
    <w:sectPr w:rsidR="00344DBE" w:rsidSect="00BB5579">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D10" w:rsidRDefault="005A2D10">
      <w:r>
        <w:separator/>
      </w:r>
    </w:p>
  </w:endnote>
  <w:endnote w:type="continuationSeparator" w:id="1">
    <w:p w:rsidR="005A2D10" w:rsidRDefault="005A2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AD" w:rsidRDefault="004C4FAD">
    <w:pPr>
      <w:pStyle w:val="ae"/>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3A7D78">
      <w:rPr>
        <w:rStyle w:val="af9"/>
        <w:noProof/>
      </w:rPr>
      <w:t>21</w:t>
    </w:r>
    <w:r>
      <w:rPr>
        <w:rStyle w:val="af9"/>
      </w:rPr>
      <w:fldChar w:fldCharType="end"/>
    </w:r>
  </w:p>
  <w:p w:rsidR="004C4FAD" w:rsidRDefault="004C4FA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D10" w:rsidRDefault="005A2D10">
      <w:r>
        <w:separator/>
      </w:r>
    </w:p>
  </w:footnote>
  <w:footnote w:type="continuationSeparator" w:id="1">
    <w:p w:rsidR="005A2D10" w:rsidRDefault="005A2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AD" w:rsidRDefault="004C4FAD">
    <w:pPr>
      <w:pStyle w:val="af"/>
      <w:tabs>
        <w:tab w:val="center" w:pos="4819"/>
        <w:tab w:val="right" w:pos="9638"/>
      </w:tabs>
      <w:jc w:val="left"/>
      <w:rPr>
        <w:rFonts w:asciiTheme="minorEastAsia" w:eastAsiaTheme="minorEastAsia" w:hAnsiTheme="minorEastAsia"/>
      </w:rPr>
    </w:pPr>
    <w:r>
      <w:tab/>
    </w:r>
    <w:r>
      <w:rPr>
        <w:rFonts w:asciiTheme="minorEastAsia" w:eastAsiaTheme="minorEastAsia" w:hAnsiTheme="minorEastAsia" w:hint="eastAsia"/>
      </w:rPr>
      <w:t>项目名称：6家社康中心预防接种点后补式冷库采购项目                               项目编号：</w:t>
    </w:r>
    <w:r>
      <w:rPr>
        <w:rFonts w:asciiTheme="minorEastAsia" w:eastAsiaTheme="minorEastAsia" w:hAnsiTheme="minorEastAsia"/>
      </w:rPr>
      <w:t>SZZZ2021-QA0</w:t>
    </w:r>
    <w:r>
      <w:rPr>
        <w:rFonts w:asciiTheme="minorEastAsia" w:eastAsiaTheme="minorEastAsia" w:hAnsiTheme="minorEastAsia" w:hint="eastAsia"/>
      </w:rPr>
      <w:t>268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9151D4"/>
    <w:multiLevelType w:val="singleLevel"/>
    <w:tmpl w:val="E39151D4"/>
    <w:lvl w:ilvl="0">
      <w:start w:val="1"/>
      <w:numFmt w:val="lowerLetter"/>
      <w:lvlText w:val="%1."/>
      <w:lvlJc w:val="left"/>
      <w:pPr>
        <w:tabs>
          <w:tab w:val="left" w:pos="312"/>
        </w:tabs>
      </w:pPr>
    </w:lvl>
  </w:abstractNum>
  <w:abstractNum w:abstractNumId="1">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2">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5DCE"/>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5F42"/>
    <w:rsid w:val="00016458"/>
    <w:rsid w:val="000165EF"/>
    <w:rsid w:val="00016FC3"/>
    <w:rsid w:val="000208F8"/>
    <w:rsid w:val="000209F1"/>
    <w:rsid w:val="00021304"/>
    <w:rsid w:val="0002197F"/>
    <w:rsid w:val="000221D2"/>
    <w:rsid w:val="00022C27"/>
    <w:rsid w:val="00022F4F"/>
    <w:rsid w:val="00022FA9"/>
    <w:rsid w:val="000250AF"/>
    <w:rsid w:val="0002557D"/>
    <w:rsid w:val="00025B21"/>
    <w:rsid w:val="00025D5B"/>
    <w:rsid w:val="00026249"/>
    <w:rsid w:val="00026BDD"/>
    <w:rsid w:val="00027415"/>
    <w:rsid w:val="000274F7"/>
    <w:rsid w:val="000307C5"/>
    <w:rsid w:val="00030D77"/>
    <w:rsid w:val="00031009"/>
    <w:rsid w:val="00031887"/>
    <w:rsid w:val="000319D1"/>
    <w:rsid w:val="00034043"/>
    <w:rsid w:val="0003479B"/>
    <w:rsid w:val="000347C3"/>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2758"/>
    <w:rsid w:val="00043926"/>
    <w:rsid w:val="00043D2B"/>
    <w:rsid w:val="000447F6"/>
    <w:rsid w:val="00045923"/>
    <w:rsid w:val="00045EB1"/>
    <w:rsid w:val="00045EB5"/>
    <w:rsid w:val="00046595"/>
    <w:rsid w:val="0004741F"/>
    <w:rsid w:val="00047612"/>
    <w:rsid w:val="00047852"/>
    <w:rsid w:val="00047A79"/>
    <w:rsid w:val="00050F73"/>
    <w:rsid w:val="00051378"/>
    <w:rsid w:val="000526BD"/>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4D65"/>
    <w:rsid w:val="00085134"/>
    <w:rsid w:val="000851F8"/>
    <w:rsid w:val="00085317"/>
    <w:rsid w:val="00085419"/>
    <w:rsid w:val="000855C1"/>
    <w:rsid w:val="00085908"/>
    <w:rsid w:val="0008596C"/>
    <w:rsid w:val="00085DE9"/>
    <w:rsid w:val="00085FFE"/>
    <w:rsid w:val="00086392"/>
    <w:rsid w:val="000866A3"/>
    <w:rsid w:val="000867FB"/>
    <w:rsid w:val="00086F62"/>
    <w:rsid w:val="000870F2"/>
    <w:rsid w:val="000878FF"/>
    <w:rsid w:val="00087C95"/>
    <w:rsid w:val="00087F07"/>
    <w:rsid w:val="0009127F"/>
    <w:rsid w:val="0009133A"/>
    <w:rsid w:val="0009145A"/>
    <w:rsid w:val="00091526"/>
    <w:rsid w:val="00091CAC"/>
    <w:rsid w:val="00092BD5"/>
    <w:rsid w:val="00095198"/>
    <w:rsid w:val="00095806"/>
    <w:rsid w:val="00095F61"/>
    <w:rsid w:val="00096CE6"/>
    <w:rsid w:val="00097AFA"/>
    <w:rsid w:val="00097B04"/>
    <w:rsid w:val="000A0947"/>
    <w:rsid w:val="000A0ABE"/>
    <w:rsid w:val="000A0DC0"/>
    <w:rsid w:val="000A24AF"/>
    <w:rsid w:val="000A274D"/>
    <w:rsid w:val="000A2C52"/>
    <w:rsid w:val="000A2D79"/>
    <w:rsid w:val="000A3358"/>
    <w:rsid w:val="000A530C"/>
    <w:rsid w:val="000A54E6"/>
    <w:rsid w:val="000A584E"/>
    <w:rsid w:val="000A58B9"/>
    <w:rsid w:val="000A5A8E"/>
    <w:rsid w:val="000A5CD4"/>
    <w:rsid w:val="000A6F16"/>
    <w:rsid w:val="000A7A6C"/>
    <w:rsid w:val="000A7C5A"/>
    <w:rsid w:val="000B0205"/>
    <w:rsid w:val="000B0817"/>
    <w:rsid w:val="000B0F74"/>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D5"/>
    <w:rsid w:val="000D5663"/>
    <w:rsid w:val="000D5E0E"/>
    <w:rsid w:val="000D5E7D"/>
    <w:rsid w:val="000D6088"/>
    <w:rsid w:val="000D6CFF"/>
    <w:rsid w:val="000D6D74"/>
    <w:rsid w:val="000D6F21"/>
    <w:rsid w:val="000D7803"/>
    <w:rsid w:val="000D7D8E"/>
    <w:rsid w:val="000D7DC6"/>
    <w:rsid w:val="000E01B0"/>
    <w:rsid w:val="000E05EE"/>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7C1"/>
    <w:rsid w:val="000F3F04"/>
    <w:rsid w:val="000F420E"/>
    <w:rsid w:val="000F454C"/>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5F1F"/>
    <w:rsid w:val="0012693D"/>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37FA7"/>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A47"/>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389"/>
    <w:rsid w:val="00181FEA"/>
    <w:rsid w:val="00182706"/>
    <w:rsid w:val="0018284B"/>
    <w:rsid w:val="00183836"/>
    <w:rsid w:val="00183DB4"/>
    <w:rsid w:val="001845E9"/>
    <w:rsid w:val="00184630"/>
    <w:rsid w:val="001846D7"/>
    <w:rsid w:val="00184815"/>
    <w:rsid w:val="001856C0"/>
    <w:rsid w:val="00185CB5"/>
    <w:rsid w:val="001864F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0BAC"/>
    <w:rsid w:val="001B1281"/>
    <w:rsid w:val="001B1712"/>
    <w:rsid w:val="001B17A7"/>
    <w:rsid w:val="001B1D39"/>
    <w:rsid w:val="001B2126"/>
    <w:rsid w:val="001B238D"/>
    <w:rsid w:val="001B23F5"/>
    <w:rsid w:val="001B2A31"/>
    <w:rsid w:val="001B2BC4"/>
    <w:rsid w:val="001B2D49"/>
    <w:rsid w:val="001B3D9D"/>
    <w:rsid w:val="001B44AB"/>
    <w:rsid w:val="001B57AB"/>
    <w:rsid w:val="001B5B42"/>
    <w:rsid w:val="001B6DDB"/>
    <w:rsid w:val="001B7078"/>
    <w:rsid w:val="001B7491"/>
    <w:rsid w:val="001B75CF"/>
    <w:rsid w:val="001B7A8D"/>
    <w:rsid w:val="001B7EBE"/>
    <w:rsid w:val="001C06C0"/>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37E"/>
    <w:rsid w:val="00205C71"/>
    <w:rsid w:val="00205E32"/>
    <w:rsid w:val="002070C1"/>
    <w:rsid w:val="0020717B"/>
    <w:rsid w:val="002071DB"/>
    <w:rsid w:val="00207468"/>
    <w:rsid w:val="002075D2"/>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37B23"/>
    <w:rsid w:val="00240B0F"/>
    <w:rsid w:val="00240E54"/>
    <w:rsid w:val="00241314"/>
    <w:rsid w:val="00241B92"/>
    <w:rsid w:val="00241BD9"/>
    <w:rsid w:val="00242B67"/>
    <w:rsid w:val="00243381"/>
    <w:rsid w:val="00243EFD"/>
    <w:rsid w:val="002442A5"/>
    <w:rsid w:val="00244AF3"/>
    <w:rsid w:val="00244EFB"/>
    <w:rsid w:val="00245008"/>
    <w:rsid w:val="002451ED"/>
    <w:rsid w:val="0024561B"/>
    <w:rsid w:val="002458E4"/>
    <w:rsid w:val="00245DD8"/>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52A"/>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65"/>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E09"/>
    <w:rsid w:val="002B366D"/>
    <w:rsid w:val="002B3C7C"/>
    <w:rsid w:val="002B41D4"/>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C7CC0"/>
    <w:rsid w:val="002D13DF"/>
    <w:rsid w:val="002D2902"/>
    <w:rsid w:val="002D3B6B"/>
    <w:rsid w:val="002D3FCD"/>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7C0"/>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56E0"/>
    <w:rsid w:val="00325E6C"/>
    <w:rsid w:val="003261E1"/>
    <w:rsid w:val="00327114"/>
    <w:rsid w:val="00327B3E"/>
    <w:rsid w:val="00327D2C"/>
    <w:rsid w:val="00327EA3"/>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4DBE"/>
    <w:rsid w:val="003450AF"/>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9A4"/>
    <w:rsid w:val="00380AE6"/>
    <w:rsid w:val="00381308"/>
    <w:rsid w:val="00381408"/>
    <w:rsid w:val="003814E4"/>
    <w:rsid w:val="00381578"/>
    <w:rsid w:val="003824ED"/>
    <w:rsid w:val="00382561"/>
    <w:rsid w:val="00382B9E"/>
    <w:rsid w:val="00382C17"/>
    <w:rsid w:val="0038318E"/>
    <w:rsid w:val="003839D4"/>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799"/>
    <w:rsid w:val="00397BFA"/>
    <w:rsid w:val="003A03CE"/>
    <w:rsid w:val="003A0BE4"/>
    <w:rsid w:val="003A1771"/>
    <w:rsid w:val="003A1BD8"/>
    <w:rsid w:val="003A1CDA"/>
    <w:rsid w:val="003A1D06"/>
    <w:rsid w:val="003A1F30"/>
    <w:rsid w:val="003A236B"/>
    <w:rsid w:val="003A268D"/>
    <w:rsid w:val="003A2908"/>
    <w:rsid w:val="003A3C39"/>
    <w:rsid w:val="003A3CAC"/>
    <w:rsid w:val="003A407A"/>
    <w:rsid w:val="003A44F3"/>
    <w:rsid w:val="003A574F"/>
    <w:rsid w:val="003A58D0"/>
    <w:rsid w:val="003A6FDB"/>
    <w:rsid w:val="003A7D78"/>
    <w:rsid w:val="003B01FA"/>
    <w:rsid w:val="003B0A1B"/>
    <w:rsid w:val="003B1B85"/>
    <w:rsid w:val="003B246D"/>
    <w:rsid w:val="003B2926"/>
    <w:rsid w:val="003B3713"/>
    <w:rsid w:val="003B3AA5"/>
    <w:rsid w:val="003B445F"/>
    <w:rsid w:val="003B495A"/>
    <w:rsid w:val="003B4982"/>
    <w:rsid w:val="003B4B46"/>
    <w:rsid w:val="003B5C4E"/>
    <w:rsid w:val="003B65AB"/>
    <w:rsid w:val="003B6CFD"/>
    <w:rsid w:val="003B6D12"/>
    <w:rsid w:val="003B7115"/>
    <w:rsid w:val="003B77CE"/>
    <w:rsid w:val="003B7B4E"/>
    <w:rsid w:val="003C0BD9"/>
    <w:rsid w:val="003C0DD9"/>
    <w:rsid w:val="003C1E4A"/>
    <w:rsid w:val="003C1F0B"/>
    <w:rsid w:val="003C2E11"/>
    <w:rsid w:val="003C3323"/>
    <w:rsid w:val="003C3359"/>
    <w:rsid w:val="003C3AC8"/>
    <w:rsid w:val="003C3E94"/>
    <w:rsid w:val="003C44A5"/>
    <w:rsid w:val="003C4544"/>
    <w:rsid w:val="003C488F"/>
    <w:rsid w:val="003C4DA4"/>
    <w:rsid w:val="003C4E2E"/>
    <w:rsid w:val="003C5286"/>
    <w:rsid w:val="003C5B59"/>
    <w:rsid w:val="003C63D8"/>
    <w:rsid w:val="003C6619"/>
    <w:rsid w:val="003D06D4"/>
    <w:rsid w:val="003D16D0"/>
    <w:rsid w:val="003D27FB"/>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50A1"/>
    <w:rsid w:val="003F5132"/>
    <w:rsid w:val="003F65B3"/>
    <w:rsid w:val="003F6B1B"/>
    <w:rsid w:val="003F6BA8"/>
    <w:rsid w:val="003F7AE4"/>
    <w:rsid w:val="003F7D12"/>
    <w:rsid w:val="003F7D55"/>
    <w:rsid w:val="003F7F24"/>
    <w:rsid w:val="00400133"/>
    <w:rsid w:val="004004F2"/>
    <w:rsid w:val="004009A7"/>
    <w:rsid w:val="00400A0B"/>
    <w:rsid w:val="00400A9F"/>
    <w:rsid w:val="00400D1B"/>
    <w:rsid w:val="0040100C"/>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BFD"/>
    <w:rsid w:val="004146C1"/>
    <w:rsid w:val="00414A4F"/>
    <w:rsid w:val="00415756"/>
    <w:rsid w:val="00415B9C"/>
    <w:rsid w:val="00415FC6"/>
    <w:rsid w:val="0041688D"/>
    <w:rsid w:val="004168DB"/>
    <w:rsid w:val="00416A9F"/>
    <w:rsid w:val="004170BB"/>
    <w:rsid w:val="00417AB2"/>
    <w:rsid w:val="00417D63"/>
    <w:rsid w:val="004201B7"/>
    <w:rsid w:val="004206F7"/>
    <w:rsid w:val="00421FC0"/>
    <w:rsid w:val="00422A18"/>
    <w:rsid w:val="00422B01"/>
    <w:rsid w:val="00423668"/>
    <w:rsid w:val="00423C36"/>
    <w:rsid w:val="004242E7"/>
    <w:rsid w:val="00424697"/>
    <w:rsid w:val="00424B8A"/>
    <w:rsid w:val="00424DD1"/>
    <w:rsid w:val="00425A62"/>
    <w:rsid w:val="00426433"/>
    <w:rsid w:val="004274CF"/>
    <w:rsid w:val="00427BF1"/>
    <w:rsid w:val="004304D3"/>
    <w:rsid w:val="00430640"/>
    <w:rsid w:val="00430E30"/>
    <w:rsid w:val="00431C07"/>
    <w:rsid w:val="00432AF7"/>
    <w:rsid w:val="00433240"/>
    <w:rsid w:val="004342A5"/>
    <w:rsid w:val="004355FF"/>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82D"/>
    <w:rsid w:val="00442D09"/>
    <w:rsid w:val="004434AB"/>
    <w:rsid w:val="00443DFB"/>
    <w:rsid w:val="0044493B"/>
    <w:rsid w:val="00444C0A"/>
    <w:rsid w:val="00444CD2"/>
    <w:rsid w:val="0044510F"/>
    <w:rsid w:val="00445E9A"/>
    <w:rsid w:val="00446573"/>
    <w:rsid w:val="0044696A"/>
    <w:rsid w:val="004469FF"/>
    <w:rsid w:val="00447379"/>
    <w:rsid w:val="0045026B"/>
    <w:rsid w:val="004503FD"/>
    <w:rsid w:val="00450AA5"/>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2850"/>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2D3"/>
    <w:rsid w:val="00493783"/>
    <w:rsid w:val="00493966"/>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4FAD"/>
    <w:rsid w:val="004C57D7"/>
    <w:rsid w:val="004C586A"/>
    <w:rsid w:val="004C6477"/>
    <w:rsid w:val="004C6F5B"/>
    <w:rsid w:val="004C7132"/>
    <w:rsid w:val="004C725E"/>
    <w:rsid w:val="004C73AB"/>
    <w:rsid w:val="004C751A"/>
    <w:rsid w:val="004C77BC"/>
    <w:rsid w:val="004D032D"/>
    <w:rsid w:val="004D03B3"/>
    <w:rsid w:val="004D05E3"/>
    <w:rsid w:val="004D0729"/>
    <w:rsid w:val="004D07D8"/>
    <w:rsid w:val="004D10AE"/>
    <w:rsid w:val="004D176E"/>
    <w:rsid w:val="004D1F1A"/>
    <w:rsid w:val="004D241E"/>
    <w:rsid w:val="004D411E"/>
    <w:rsid w:val="004D4F01"/>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180"/>
    <w:rsid w:val="0050367F"/>
    <w:rsid w:val="00503E1C"/>
    <w:rsid w:val="00503FE5"/>
    <w:rsid w:val="00504068"/>
    <w:rsid w:val="0050437F"/>
    <w:rsid w:val="00504889"/>
    <w:rsid w:val="005049EE"/>
    <w:rsid w:val="00504F17"/>
    <w:rsid w:val="00505297"/>
    <w:rsid w:val="0050563F"/>
    <w:rsid w:val="0050650A"/>
    <w:rsid w:val="00507045"/>
    <w:rsid w:val="00507643"/>
    <w:rsid w:val="00507761"/>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597F"/>
    <w:rsid w:val="00515A01"/>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3CC4"/>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16"/>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FF4"/>
    <w:rsid w:val="00551A35"/>
    <w:rsid w:val="00552287"/>
    <w:rsid w:val="005531EF"/>
    <w:rsid w:val="0055408C"/>
    <w:rsid w:val="00555289"/>
    <w:rsid w:val="00555AEF"/>
    <w:rsid w:val="00556C9C"/>
    <w:rsid w:val="00556DFE"/>
    <w:rsid w:val="00557BE8"/>
    <w:rsid w:val="00560452"/>
    <w:rsid w:val="0056097F"/>
    <w:rsid w:val="00560E39"/>
    <w:rsid w:val="005622D6"/>
    <w:rsid w:val="00562AD4"/>
    <w:rsid w:val="00563583"/>
    <w:rsid w:val="005635DB"/>
    <w:rsid w:val="00563722"/>
    <w:rsid w:val="00563E78"/>
    <w:rsid w:val="00564CC4"/>
    <w:rsid w:val="00565126"/>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847"/>
    <w:rsid w:val="00587868"/>
    <w:rsid w:val="00587E0C"/>
    <w:rsid w:val="00591025"/>
    <w:rsid w:val="00591555"/>
    <w:rsid w:val="00592E85"/>
    <w:rsid w:val="00592F69"/>
    <w:rsid w:val="00593557"/>
    <w:rsid w:val="005935DB"/>
    <w:rsid w:val="0059385F"/>
    <w:rsid w:val="0059417A"/>
    <w:rsid w:val="005946F1"/>
    <w:rsid w:val="00595BF2"/>
    <w:rsid w:val="00597E2F"/>
    <w:rsid w:val="005A02B7"/>
    <w:rsid w:val="005A07C9"/>
    <w:rsid w:val="005A10EF"/>
    <w:rsid w:val="005A12C1"/>
    <w:rsid w:val="005A12E3"/>
    <w:rsid w:val="005A1307"/>
    <w:rsid w:val="005A1548"/>
    <w:rsid w:val="005A1D55"/>
    <w:rsid w:val="005A2D10"/>
    <w:rsid w:val="005A371D"/>
    <w:rsid w:val="005A385F"/>
    <w:rsid w:val="005A4642"/>
    <w:rsid w:val="005A4713"/>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4C06"/>
    <w:rsid w:val="005B5529"/>
    <w:rsid w:val="005B645D"/>
    <w:rsid w:val="005B663F"/>
    <w:rsid w:val="005B6B95"/>
    <w:rsid w:val="005B6F4F"/>
    <w:rsid w:val="005B707A"/>
    <w:rsid w:val="005B7160"/>
    <w:rsid w:val="005B73A6"/>
    <w:rsid w:val="005B768C"/>
    <w:rsid w:val="005C0EE2"/>
    <w:rsid w:val="005C1691"/>
    <w:rsid w:val="005C283A"/>
    <w:rsid w:val="005C33DE"/>
    <w:rsid w:val="005C3571"/>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36B1"/>
    <w:rsid w:val="005E43D7"/>
    <w:rsid w:val="005E43D9"/>
    <w:rsid w:val="005E4D2B"/>
    <w:rsid w:val="005E4DFD"/>
    <w:rsid w:val="005E4E92"/>
    <w:rsid w:val="005E5326"/>
    <w:rsid w:val="005E5E26"/>
    <w:rsid w:val="005E5F05"/>
    <w:rsid w:val="005E60DE"/>
    <w:rsid w:val="005E6788"/>
    <w:rsid w:val="005E7359"/>
    <w:rsid w:val="005E778F"/>
    <w:rsid w:val="005E78C9"/>
    <w:rsid w:val="005E78D5"/>
    <w:rsid w:val="005F0DF2"/>
    <w:rsid w:val="005F1192"/>
    <w:rsid w:val="005F1569"/>
    <w:rsid w:val="005F1684"/>
    <w:rsid w:val="005F186F"/>
    <w:rsid w:val="005F2596"/>
    <w:rsid w:val="005F2A09"/>
    <w:rsid w:val="005F354D"/>
    <w:rsid w:val="005F41E6"/>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7620"/>
    <w:rsid w:val="006176A1"/>
    <w:rsid w:val="006177C3"/>
    <w:rsid w:val="00620141"/>
    <w:rsid w:val="006203C2"/>
    <w:rsid w:val="0062090B"/>
    <w:rsid w:val="00620CCA"/>
    <w:rsid w:val="0062159C"/>
    <w:rsid w:val="00622077"/>
    <w:rsid w:val="006225BF"/>
    <w:rsid w:val="00622880"/>
    <w:rsid w:val="00622A7B"/>
    <w:rsid w:val="00623647"/>
    <w:rsid w:val="00623D4B"/>
    <w:rsid w:val="006246EF"/>
    <w:rsid w:val="00624C5D"/>
    <w:rsid w:val="00625599"/>
    <w:rsid w:val="00626101"/>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3E6"/>
    <w:rsid w:val="006604AF"/>
    <w:rsid w:val="006612B7"/>
    <w:rsid w:val="00661497"/>
    <w:rsid w:val="00661503"/>
    <w:rsid w:val="006617A5"/>
    <w:rsid w:val="00661EB0"/>
    <w:rsid w:val="0066235E"/>
    <w:rsid w:val="00662523"/>
    <w:rsid w:val="00662B0D"/>
    <w:rsid w:val="00663E53"/>
    <w:rsid w:val="006644CF"/>
    <w:rsid w:val="00666308"/>
    <w:rsid w:val="0066689B"/>
    <w:rsid w:val="00666BB7"/>
    <w:rsid w:val="00666C4C"/>
    <w:rsid w:val="00667518"/>
    <w:rsid w:val="00670342"/>
    <w:rsid w:val="00670D33"/>
    <w:rsid w:val="00671921"/>
    <w:rsid w:val="00671AFA"/>
    <w:rsid w:val="006722F6"/>
    <w:rsid w:val="006725F0"/>
    <w:rsid w:val="00672A00"/>
    <w:rsid w:val="0067332F"/>
    <w:rsid w:val="00674DCE"/>
    <w:rsid w:val="00675104"/>
    <w:rsid w:val="006755EE"/>
    <w:rsid w:val="00675A8E"/>
    <w:rsid w:val="00675D1F"/>
    <w:rsid w:val="00675F36"/>
    <w:rsid w:val="00676955"/>
    <w:rsid w:val="00676D3E"/>
    <w:rsid w:val="00677048"/>
    <w:rsid w:val="0068046C"/>
    <w:rsid w:val="006812C0"/>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038"/>
    <w:rsid w:val="00695224"/>
    <w:rsid w:val="006953B6"/>
    <w:rsid w:val="00695AF5"/>
    <w:rsid w:val="00696667"/>
    <w:rsid w:val="00696EA4"/>
    <w:rsid w:val="00697A24"/>
    <w:rsid w:val="00697C1D"/>
    <w:rsid w:val="006A05D1"/>
    <w:rsid w:val="006A0902"/>
    <w:rsid w:val="006A0DC0"/>
    <w:rsid w:val="006A104A"/>
    <w:rsid w:val="006A158C"/>
    <w:rsid w:val="006A189A"/>
    <w:rsid w:val="006A1938"/>
    <w:rsid w:val="006A1BD9"/>
    <w:rsid w:val="006A1CBE"/>
    <w:rsid w:val="006A1D13"/>
    <w:rsid w:val="006A20E5"/>
    <w:rsid w:val="006A231D"/>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E0126"/>
    <w:rsid w:val="006E0848"/>
    <w:rsid w:val="006E11AC"/>
    <w:rsid w:val="006E28B4"/>
    <w:rsid w:val="006E2A81"/>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5F06"/>
    <w:rsid w:val="006F6278"/>
    <w:rsid w:val="006F6F4D"/>
    <w:rsid w:val="006F7BB8"/>
    <w:rsid w:val="00701022"/>
    <w:rsid w:val="0070184D"/>
    <w:rsid w:val="00701DDF"/>
    <w:rsid w:val="00702247"/>
    <w:rsid w:val="007033F1"/>
    <w:rsid w:val="00704B4E"/>
    <w:rsid w:val="00704CBD"/>
    <w:rsid w:val="00705148"/>
    <w:rsid w:val="0070597A"/>
    <w:rsid w:val="007059E9"/>
    <w:rsid w:val="00705DC2"/>
    <w:rsid w:val="0070655B"/>
    <w:rsid w:val="00706FFC"/>
    <w:rsid w:val="00707536"/>
    <w:rsid w:val="00707DE3"/>
    <w:rsid w:val="00710292"/>
    <w:rsid w:val="00714054"/>
    <w:rsid w:val="00714083"/>
    <w:rsid w:val="007157B2"/>
    <w:rsid w:val="00716559"/>
    <w:rsid w:val="007205F0"/>
    <w:rsid w:val="0072065D"/>
    <w:rsid w:val="0072127E"/>
    <w:rsid w:val="007215B3"/>
    <w:rsid w:val="0072271B"/>
    <w:rsid w:val="00723C90"/>
    <w:rsid w:val="0072460F"/>
    <w:rsid w:val="00724702"/>
    <w:rsid w:val="00724AD9"/>
    <w:rsid w:val="00725268"/>
    <w:rsid w:val="007258FF"/>
    <w:rsid w:val="00725968"/>
    <w:rsid w:val="00725CA4"/>
    <w:rsid w:val="00725EFC"/>
    <w:rsid w:val="007264FB"/>
    <w:rsid w:val="00727125"/>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010"/>
    <w:rsid w:val="00743262"/>
    <w:rsid w:val="00744153"/>
    <w:rsid w:val="007444BF"/>
    <w:rsid w:val="007444FA"/>
    <w:rsid w:val="00744BE0"/>
    <w:rsid w:val="0074533B"/>
    <w:rsid w:val="0074544E"/>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2B74"/>
    <w:rsid w:val="00752E07"/>
    <w:rsid w:val="00752FEA"/>
    <w:rsid w:val="00753B52"/>
    <w:rsid w:val="00753F35"/>
    <w:rsid w:val="0075523F"/>
    <w:rsid w:val="00755530"/>
    <w:rsid w:val="00755E79"/>
    <w:rsid w:val="007566DE"/>
    <w:rsid w:val="00756F86"/>
    <w:rsid w:val="0075777A"/>
    <w:rsid w:val="0076013E"/>
    <w:rsid w:val="00761987"/>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B36"/>
    <w:rsid w:val="00790C65"/>
    <w:rsid w:val="007914C4"/>
    <w:rsid w:val="00792891"/>
    <w:rsid w:val="00794258"/>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530D"/>
    <w:rsid w:val="007A5CB7"/>
    <w:rsid w:val="007A5CE6"/>
    <w:rsid w:val="007A6113"/>
    <w:rsid w:val="007A6DFA"/>
    <w:rsid w:val="007A6F5D"/>
    <w:rsid w:val="007A7B86"/>
    <w:rsid w:val="007B15B5"/>
    <w:rsid w:val="007B1A47"/>
    <w:rsid w:val="007B1DED"/>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C7756"/>
    <w:rsid w:val="007C789D"/>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9F6"/>
    <w:rsid w:val="007E0EDD"/>
    <w:rsid w:val="007E0F1F"/>
    <w:rsid w:val="007E1165"/>
    <w:rsid w:val="007E12DD"/>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2D88"/>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5862"/>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05F"/>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394"/>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77B1C"/>
    <w:rsid w:val="008815C0"/>
    <w:rsid w:val="00882481"/>
    <w:rsid w:val="0088250C"/>
    <w:rsid w:val="008832BB"/>
    <w:rsid w:val="00884182"/>
    <w:rsid w:val="008844CC"/>
    <w:rsid w:val="00884DE8"/>
    <w:rsid w:val="0088512A"/>
    <w:rsid w:val="00885F38"/>
    <w:rsid w:val="008864C3"/>
    <w:rsid w:val="00886B83"/>
    <w:rsid w:val="0088778D"/>
    <w:rsid w:val="00887AA2"/>
    <w:rsid w:val="008900AB"/>
    <w:rsid w:val="00891630"/>
    <w:rsid w:val="008916E6"/>
    <w:rsid w:val="00891B0F"/>
    <w:rsid w:val="0089263D"/>
    <w:rsid w:val="008926B9"/>
    <w:rsid w:val="00892BD6"/>
    <w:rsid w:val="00892CA6"/>
    <w:rsid w:val="008935B1"/>
    <w:rsid w:val="00894579"/>
    <w:rsid w:val="008959FD"/>
    <w:rsid w:val="00895BFD"/>
    <w:rsid w:val="00895C6B"/>
    <w:rsid w:val="00896D0A"/>
    <w:rsid w:val="0089751D"/>
    <w:rsid w:val="00897A46"/>
    <w:rsid w:val="008A0126"/>
    <w:rsid w:val="008A07C5"/>
    <w:rsid w:val="008A0954"/>
    <w:rsid w:val="008A0D61"/>
    <w:rsid w:val="008A241B"/>
    <w:rsid w:val="008A28CA"/>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02F"/>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554"/>
    <w:rsid w:val="008D7E7E"/>
    <w:rsid w:val="008E02FA"/>
    <w:rsid w:val="008E1922"/>
    <w:rsid w:val="008E1CD3"/>
    <w:rsid w:val="008E1E9C"/>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ED9"/>
    <w:rsid w:val="009013F6"/>
    <w:rsid w:val="00901880"/>
    <w:rsid w:val="009018CE"/>
    <w:rsid w:val="00901CE6"/>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DCB"/>
    <w:rsid w:val="00914F50"/>
    <w:rsid w:val="009150D3"/>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39D2"/>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495F"/>
    <w:rsid w:val="00956153"/>
    <w:rsid w:val="009561B4"/>
    <w:rsid w:val="009565AE"/>
    <w:rsid w:val="00956AA3"/>
    <w:rsid w:val="009574B7"/>
    <w:rsid w:val="009605F6"/>
    <w:rsid w:val="009611D3"/>
    <w:rsid w:val="0096138E"/>
    <w:rsid w:val="00962193"/>
    <w:rsid w:val="009627CF"/>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0BAB"/>
    <w:rsid w:val="00972177"/>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134"/>
    <w:rsid w:val="0098560B"/>
    <w:rsid w:val="0098605C"/>
    <w:rsid w:val="00987290"/>
    <w:rsid w:val="009872EB"/>
    <w:rsid w:val="009874DC"/>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D4A"/>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D5A"/>
    <w:rsid w:val="009A5DEE"/>
    <w:rsid w:val="009A6277"/>
    <w:rsid w:val="009A6783"/>
    <w:rsid w:val="009A6888"/>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327"/>
    <w:rsid w:val="009B3D52"/>
    <w:rsid w:val="009B4548"/>
    <w:rsid w:val="009B4699"/>
    <w:rsid w:val="009B4E55"/>
    <w:rsid w:val="009B55EE"/>
    <w:rsid w:val="009B5882"/>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F25"/>
    <w:rsid w:val="009D4A24"/>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E04"/>
    <w:rsid w:val="009E1FF9"/>
    <w:rsid w:val="009E4179"/>
    <w:rsid w:val="009E4732"/>
    <w:rsid w:val="009E59F4"/>
    <w:rsid w:val="009E5C5E"/>
    <w:rsid w:val="009E5D79"/>
    <w:rsid w:val="009E7266"/>
    <w:rsid w:val="009E7D74"/>
    <w:rsid w:val="009F0190"/>
    <w:rsid w:val="009F047C"/>
    <w:rsid w:val="009F0E90"/>
    <w:rsid w:val="009F0F0E"/>
    <w:rsid w:val="009F1217"/>
    <w:rsid w:val="009F1D5A"/>
    <w:rsid w:val="009F1DEF"/>
    <w:rsid w:val="009F2418"/>
    <w:rsid w:val="009F2588"/>
    <w:rsid w:val="009F36C5"/>
    <w:rsid w:val="009F3CE4"/>
    <w:rsid w:val="009F3D5F"/>
    <w:rsid w:val="009F4C8F"/>
    <w:rsid w:val="009F51A2"/>
    <w:rsid w:val="009F5F4C"/>
    <w:rsid w:val="009F6715"/>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878"/>
    <w:rsid w:val="00A20CEB"/>
    <w:rsid w:val="00A21118"/>
    <w:rsid w:val="00A22977"/>
    <w:rsid w:val="00A232E0"/>
    <w:rsid w:val="00A235C8"/>
    <w:rsid w:val="00A23A82"/>
    <w:rsid w:val="00A241F9"/>
    <w:rsid w:val="00A24437"/>
    <w:rsid w:val="00A252B6"/>
    <w:rsid w:val="00A25FFF"/>
    <w:rsid w:val="00A2607B"/>
    <w:rsid w:val="00A26F99"/>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142"/>
    <w:rsid w:val="00A45961"/>
    <w:rsid w:val="00A45B2B"/>
    <w:rsid w:val="00A46B6F"/>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35A"/>
    <w:rsid w:val="00A647CD"/>
    <w:rsid w:val="00A6560B"/>
    <w:rsid w:val="00A65C42"/>
    <w:rsid w:val="00A65EF7"/>
    <w:rsid w:val="00A66396"/>
    <w:rsid w:val="00A671D1"/>
    <w:rsid w:val="00A67879"/>
    <w:rsid w:val="00A67EF5"/>
    <w:rsid w:val="00A7218B"/>
    <w:rsid w:val="00A7234D"/>
    <w:rsid w:val="00A72852"/>
    <w:rsid w:val="00A72E28"/>
    <w:rsid w:val="00A732BA"/>
    <w:rsid w:val="00A73385"/>
    <w:rsid w:val="00A73530"/>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5EE"/>
    <w:rsid w:val="00A95EE0"/>
    <w:rsid w:val="00A96B79"/>
    <w:rsid w:val="00A96EF6"/>
    <w:rsid w:val="00A97CF6"/>
    <w:rsid w:val="00AA096E"/>
    <w:rsid w:val="00AA1293"/>
    <w:rsid w:val="00AA14C3"/>
    <w:rsid w:val="00AA188D"/>
    <w:rsid w:val="00AA3EDF"/>
    <w:rsid w:val="00AA4239"/>
    <w:rsid w:val="00AA4D46"/>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3F3F"/>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A20"/>
    <w:rsid w:val="00AC4FEA"/>
    <w:rsid w:val="00AC5213"/>
    <w:rsid w:val="00AC53F3"/>
    <w:rsid w:val="00AC56B3"/>
    <w:rsid w:val="00AC57A7"/>
    <w:rsid w:val="00AC584E"/>
    <w:rsid w:val="00AC5B6E"/>
    <w:rsid w:val="00AC5E1A"/>
    <w:rsid w:val="00AC78BF"/>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53AA"/>
    <w:rsid w:val="00AD72BC"/>
    <w:rsid w:val="00AD79BF"/>
    <w:rsid w:val="00AD7C84"/>
    <w:rsid w:val="00AE03CE"/>
    <w:rsid w:val="00AE07E1"/>
    <w:rsid w:val="00AE1170"/>
    <w:rsid w:val="00AE1D52"/>
    <w:rsid w:val="00AE1E31"/>
    <w:rsid w:val="00AE2133"/>
    <w:rsid w:val="00AE43F4"/>
    <w:rsid w:val="00AE5099"/>
    <w:rsid w:val="00AE50D3"/>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34E7"/>
    <w:rsid w:val="00B13A79"/>
    <w:rsid w:val="00B14B59"/>
    <w:rsid w:val="00B14FC0"/>
    <w:rsid w:val="00B157DE"/>
    <w:rsid w:val="00B159F7"/>
    <w:rsid w:val="00B16524"/>
    <w:rsid w:val="00B165E7"/>
    <w:rsid w:val="00B16E86"/>
    <w:rsid w:val="00B20364"/>
    <w:rsid w:val="00B2130C"/>
    <w:rsid w:val="00B215D0"/>
    <w:rsid w:val="00B21EDE"/>
    <w:rsid w:val="00B226A9"/>
    <w:rsid w:val="00B2300D"/>
    <w:rsid w:val="00B230F6"/>
    <w:rsid w:val="00B23139"/>
    <w:rsid w:val="00B232D6"/>
    <w:rsid w:val="00B23368"/>
    <w:rsid w:val="00B23539"/>
    <w:rsid w:val="00B23551"/>
    <w:rsid w:val="00B24DC8"/>
    <w:rsid w:val="00B25048"/>
    <w:rsid w:val="00B25335"/>
    <w:rsid w:val="00B2556A"/>
    <w:rsid w:val="00B25FA0"/>
    <w:rsid w:val="00B26391"/>
    <w:rsid w:val="00B26A06"/>
    <w:rsid w:val="00B27AD5"/>
    <w:rsid w:val="00B27F3D"/>
    <w:rsid w:val="00B30E74"/>
    <w:rsid w:val="00B3108F"/>
    <w:rsid w:val="00B3114E"/>
    <w:rsid w:val="00B31290"/>
    <w:rsid w:val="00B3148D"/>
    <w:rsid w:val="00B31CC5"/>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1F26"/>
    <w:rsid w:val="00B52540"/>
    <w:rsid w:val="00B53C34"/>
    <w:rsid w:val="00B53F0D"/>
    <w:rsid w:val="00B5455A"/>
    <w:rsid w:val="00B5657A"/>
    <w:rsid w:val="00B56B84"/>
    <w:rsid w:val="00B57961"/>
    <w:rsid w:val="00B57C56"/>
    <w:rsid w:val="00B61614"/>
    <w:rsid w:val="00B61672"/>
    <w:rsid w:val="00B61B8F"/>
    <w:rsid w:val="00B61EEB"/>
    <w:rsid w:val="00B62488"/>
    <w:rsid w:val="00B624CB"/>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21B5"/>
    <w:rsid w:val="00B72FA4"/>
    <w:rsid w:val="00B7374F"/>
    <w:rsid w:val="00B74500"/>
    <w:rsid w:val="00B74AFB"/>
    <w:rsid w:val="00B7547E"/>
    <w:rsid w:val="00B754EA"/>
    <w:rsid w:val="00B75A04"/>
    <w:rsid w:val="00B7605A"/>
    <w:rsid w:val="00B768AD"/>
    <w:rsid w:val="00B76D77"/>
    <w:rsid w:val="00B7702D"/>
    <w:rsid w:val="00B774E3"/>
    <w:rsid w:val="00B7761D"/>
    <w:rsid w:val="00B77A11"/>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83A"/>
    <w:rsid w:val="00B84867"/>
    <w:rsid w:val="00B84B83"/>
    <w:rsid w:val="00B8517C"/>
    <w:rsid w:val="00B853F9"/>
    <w:rsid w:val="00B860D7"/>
    <w:rsid w:val="00B868DC"/>
    <w:rsid w:val="00B92342"/>
    <w:rsid w:val="00B9235D"/>
    <w:rsid w:val="00B92412"/>
    <w:rsid w:val="00B92971"/>
    <w:rsid w:val="00B92D1A"/>
    <w:rsid w:val="00B93445"/>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8FA"/>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579"/>
    <w:rsid w:val="00BB5E0A"/>
    <w:rsid w:val="00BB7AF7"/>
    <w:rsid w:val="00BC00C1"/>
    <w:rsid w:val="00BC0230"/>
    <w:rsid w:val="00BC0688"/>
    <w:rsid w:val="00BC1478"/>
    <w:rsid w:val="00BC1BFE"/>
    <w:rsid w:val="00BC2264"/>
    <w:rsid w:val="00BC2C3A"/>
    <w:rsid w:val="00BC3982"/>
    <w:rsid w:val="00BC3B6C"/>
    <w:rsid w:val="00BC3CE2"/>
    <w:rsid w:val="00BC3E3B"/>
    <w:rsid w:val="00BC52DE"/>
    <w:rsid w:val="00BC599D"/>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3F0D"/>
    <w:rsid w:val="00BD4CF5"/>
    <w:rsid w:val="00BD5C38"/>
    <w:rsid w:val="00BD6C08"/>
    <w:rsid w:val="00BD72A6"/>
    <w:rsid w:val="00BD762F"/>
    <w:rsid w:val="00BD7A8E"/>
    <w:rsid w:val="00BD7D70"/>
    <w:rsid w:val="00BE0529"/>
    <w:rsid w:val="00BE09C7"/>
    <w:rsid w:val="00BE12EF"/>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783"/>
    <w:rsid w:val="00BE7B46"/>
    <w:rsid w:val="00BF02D4"/>
    <w:rsid w:val="00BF0724"/>
    <w:rsid w:val="00BF0A3B"/>
    <w:rsid w:val="00BF15B9"/>
    <w:rsid w:val="00BF1896"/>
    <w:rsid w:val="00BF324E"/>
    <w:rsid w:val="00BF329F"/>
    <w:rsid w:val="00BF3D79"/>
    <w:rsid w:val="00BF4674"/>
    <w:rsid w:val="00BF47B7"/>
    <w:rsid w:val="00BF5020"/>
    <w:rsid w:val="00BF55BA"/>
    <w:rsid w:val="00BF58F2"/>
    <w:rsid w:val="00BF590D"/>
    <w:rsid w:val="00BF63BD"/>
    <w:rsid w:val="00BF6637"/>
    <w:rsid w:val="00BF756C"/>
    <w:rsid w:val="00BF7870"/>
    <w:rsid w:val="00BF7E92"/>
    <w:rsid w:val="00C017D4"/>
    <w:rsid w:val="00C024DF"/>
    <w:rsid w:val="00C028F9"/>
    <w:rsid w:val="00C0308D"/>
    <w:rsid w:val="00C035A7"/>
    <w:rsid w:val="00C0387C"/>
    <w:rsid w:val="00C048D6"/>
    <w:rsid w:val="00C04A2A"/>
    <w:rsid w:val="00C04FA3"/>
    <w:rsid w:val="00C051F1"/>
    <w:rsid w:val="00C05216"/>
    <w:rsid w:val="00C05754"/>
    <w:rsid w:val="00C0586E"/>
    <w:rsid w:val="00C05C1A"/>
    <w:rsid w:val="00C05F6F"/>
    <w:rsid w:val="00C06021"/>
    <w:rsid w:val="00C06091"/>
    <w:rsid w:val="00C06AFA"/>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60D1"/>
    <w:rsid w:val="00C163A3"/>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555"/>
    <w:rsid w:val="00C26623"/>
    <w:rsid w:val="00C26685"/>
    <w:rsid w:val="00C26D74"/>
    <w:rsid w:val="00C2701E"/>
    <w:rsid w:val="00C27850"/>
    <w:rsid w:val="00C27E4F"/>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656"/>
    <w:rsid w:val="00C71A08"/>
    <w:rsid w:val="00C72625"/>
    <w:rsid w:val="00C7271D"/>
    <w:rsid w:val="00C72B6C"/>
    <w:rsid w:val="00C73FAB"/>
    <w:rsid w:val="00C747DA"/>
    <w:rsid w:val="00C74C15"/>
    <w:rsid w:val="00C74CF6"/>
    <w:rsid w:val="00C755EB"/>
    <w:rsid w:val="00C75A01"/>
    <w:rsid w:val="00C75BCA"/>
    <w:rsid w:val="00C75C66"/>
    <w:rsid w:val="00C75DB6"/>
    <w:rsid w:val="00C76E04"/>
    <w:rsid w:val="00C76FB0"/>
    <w:rsid w:val="00C81278"/>
    <w:rsid w:val="00C81A2C"/>
    <w:rsid w:val="00C82647"/>
    <w:rsid w:val="00C8285E"/>
    <w:rsid w:val="00C82F2D"/>
    <w:rsid w:val="00C830DD"/>
    <w:rsid w:val="00C83260"/>
    <w:rsid w:val="00C836F0"/>
    <w:rsid w:val="00C8398B"/>
    <w:rsid w:val="00C84318"/>
    <w:rsid w:val="00C84F47"/>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E34"/>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9EA"/>
    <w:rsid w:val="00D01AD1"/>
    <w:rsid w:val="00D02277"/>
    <w:rsid w:val="00D022F4"/>
    <w:rsid w:val="00D026D4"/>
    <w:rsid w:val="00D02BB4"/>
    <w:rsid w:val="00D03128"/>
    <w:rsid w:val="00D03356"/>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25CE"/>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ECB"/>
    <w:rsid w:val="00D31163"/>
    <w:rsid w:val="00D31CD8"/>
    <w:rsid w:val="00D31D60"/>
    <w:rsid w:val="00D3238A"/>
    <w:rsid w:val="00D3330C"/>
    <w:rsid w:val="00D3330E"/>
    <w:rsid w:val="00D3349D"/>
    <w:rsid w:val="00D33682"/>
    <w:rsid w:val="00D34598"/>
    <w:rsid w:val="00D3511A"/>
    <w:rsid w:val="00D3585B"/>
    <w:rsid w:val="00D35D3D"/>
    <w:rsid w:val="00D35F28"/>
    <w:rsid w:val="00D3645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5E5F"/>
    <w:rsid w:val="00D4777F"/>
    <w:rsid w:val="00D478D3"/>
    <w:rsid w:val="00D5062B"/>
    <w:rsid w:val="00D507C3"/>
    <w:rsid w:val="00D50B46"/>
    <w:rsid w:val="00D51867"/>
    <w:rsid w:val="00D519DD"/>
    <w:rsid w:val="00D51AD4"/>
    <w:rsid w:val="00D53414"/>
    <w:rsid w:val="00D54A12"/>
    <w:rsid w:val="00D54B76"/>
    <w:rsid w:val="00D54E08"/>
    <w:rsid w:val="00D5508A"/>
    <w:rsid w:val="00D55828"/>
    <w:rsid w:val="00D55C1D"/>
    <w:rsid w:val="00D56305"/>
    <w:rsid w:val="00D5636B"/>
    <w:rsid w:val="00D566F1"/>
    <w:rsid w:val="00D57388"/>
    <w:rsid w:val="00D61A0D"/>
    <w:rsid w:val="00D63F0E"/>
    <w:rsid w:val="00D63F45"/>
    <w:rsid w:val="00D64048"/>
    <w:rsid w:val="00D645A6"/>
    <w:rsid w:val="00D64E9D"/>
    <w:rsid w:val="00D65A11"/>
    <w:rsid w:val="00D65B91"/>
    <w:rsid w:val="00D662C7"/>
    <w:rsid w:val="00D66CD5"/>
    <w:rsid w:val="00D67145"/>
    <w:rsid w:val="00D70FF2"/>
    <w:rsid w:val="00D7160F"/>
    <w:rsid w:val="00D7197E"/>
    <w:rsid w:val="00D726FD"/>
    <w:rsid w:val="00D72C26"/>
    <w:rsid w:val="00D73288"/>
    <w:rsid w:val="00D73686"/>
    <w:rsid w:val="00D7371E"/>
    <w:rsid w:val="00D73BCA"/>
    <w:rsid w:val="00D741DB"/>
    <w:rsid w:val="00D742A0"/>
    <w:rsid w:val="00D74D33"/>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78"/>
    <w:rsid w:val="00D907F2"/>
    <w:rsid w:val="00D913F3"/>
    <w:rsid w:val="00D915FF"/>
    <w:rsid w:val="00D91CC6"/>
    <w:rsid w:val="00D92BBF"/>
    <w:rsid w:val="00D933F6"/>
    <w:rsid w:val="00D93D1E"/>
    <w:rsid w:val="00D93F68"/>
    <w:rsid w:val="00D94010"/>
    <w:rsid w:val="00D948C4"/>
    <w:rsid w:val="00D94E85"/>
    <w:rsid w:val="00D962CF"/>
    <w:rsid w:val="00D9652E"/>
    <w:rsid w:val="00D96531"/>
    <w:rsid w:val="00D97CEB"/>
    <w:rsid w:val="00DA0A11"/>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3272"/>
    <w:rsid w:val="00DD3467"/>
    <w:rsid w:val="00DD45B5"/>
    <w:rsid w:val="00DD474F"/>
    <w:rsid w:val="00DD4A1A"/>
    <w:rsid w:val="00DD52FC"/>
    <w:rsid w:val="00DD5516"/>
    <w:rsid w:val="00DD5C3A"/>
    <w:rsid w:val="00DD5EFE"/>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EA8"/>
    <w:rsid w:val="00DE50FD"/>
    <w:rsid w:val="00DE5854"/>
    <w:rsid w:val="00DE587D"/>
    <w:rsid w:val="00DE6805"/>
    <w:rsid w:val="00DE7807"/>
    <w:rsid w:val="00DE7C25"/>
    <w:rsid w:val="00DF0D0A"/>
    <w:rsid w:val="00DF1211"/>
    <w:rsid w:val="00DF1385"/>
    <w:rsid w:val="00DF1FB9"/>
    <w:rsid w:val="00DF21C4"/>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42"/>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21D"/>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40D5"/>
    <w:rsid w:val="00E54A4F"/>
    <w:rsid w:val="00E564BC"/>
    <w:rsid w:val="00E5696B"/>
    <w:rsid w:val="00E57AE5"/>
    <w:rsid w:val="00E60221"/>
    <w:rsid w:val="00E60456"/>
    <w:rsid w:val="00E6098E"/>
    <w:rsid w:val="00E60A5A"/>
    <w:rsid w:val="00E61389"/>
    <w:rsid w:val="00E61780"/>
    <w:rsid w:val="00E6301A"/>
    <w:rsid w:val="00E64187"/>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632F"/>
    <w:rsid w:val="00E767E3"/>
    <w:rsid w:val="00E777A5"/>
    <w:rsid w:val="00E77BF3"/>
    <w:rsid w:val="00E77E32"/>
    <w:rsid w:val="00E800B4"/>
    <w:rsid w:val="00E809C8"/>
    <w:rsid w:val="00E80EE9"/>
    <w:rsid w:val="00E8173D"/>
    <w:rsid w:val="00E81907"/>
    <w:rsid w:val="00E81B11"/>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6F59"/>
    <w:rsid w:val="00E972A2"/>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168"/>
    <w:rsid w:val="00EA5A78"/>
    <w:rsid w:val="00EA5DE5"/>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08E1"/>
    <w:rsid w:val="00EC2103"/>
    <w:rsid w:val="00EC27C8"/>
    <w:rsid w:val="00EC2BE5"/>
    <w:rsid w:val="00EC2CCA"/>
    <w:rsid w:val="00EC2E57"/>
    <w:rsid w:val="00EC2E71"/>
    <w:rsid w:val="00EC4BC3"/>
    <w:rsid w:val="00EC4D53"/>
    <w:rsid w:val="00EC5347"/>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3AE0"/>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BE1"/>
    <w:rsid w:val="00EF4351"/>
    <w:rsid w:val="00EF4927"/>
    <w:rsid w:val="00EF4B23"/>
    <w:rsid w:val="00EF5363"/>
    <w:rsid w:val="00EF5387"/>
    <w:rsid w:val="00EF59F2"/>
    <w:rsid w:val="00EF622F"/>
    <w:rsid w:val="00EF64F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3EA"/>
    <w:rsid w:val="00F16D91"/>
    <w:rsid w:val="00F1705F"/>
    <w:rsid w:val="00F173F4"/>
    <w:rsid w:val="00F201FD"/>
    <w:rsid w:val="00F2085A"/>
    <w:rsid w:val="00F2166C"/>
    <w:rsid w:val="00F2199B"/>
    <w:rsid w:val="00F2227C"/>
    <w:rsid w:val="00F2320E"/>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4C0"/>
    <w:rsid w:val="00F52A72"/>
    <w:rsid w:val="00F53548"/>
    <w:rsid w:val="00F548BE"/>
    <w:rsid w:val="00F5528F"/>
    <w:rsid w:val="00F567D9"/>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18DA"/>
    <w:rsid w:val="00F722AD"/>
    <w:rsid w:val="00F72E37"/>
    <w:rsid w:val="00F72ED6"/>
    <w:rsid w:val="00F72EDE"/>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7E2"/>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526E"/>
    <w:rsid w:val="00FB5CF6"/>
    <w:rsid w:val="00FB6C8D"/>
    <w:rsid w:val="00FB6D76"/>
    <w:rsid w:val="00FB6F8F"/>
    <w:rsid w:val="00FB7430"/>
    <w:rsid w:val="00FB7450"/>
    <w:rsid w:val="00FB76A1"/>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9EB"/>
    <w:rsid w:val="00FC3AE8"/>
    <w:rsid w:val="00FC4A41"/>
    <w:rsid w:val="00FC5E6F"/>
    <w:rsid w:val="00FC7615"/>
    <w:rsid w:val="00FC7785"/>
    <w:rsid w:val="00FC7F4D"/>
    <w:rsid w:val="00FD058E"/>
    <w:rsid w:val="00FD05BC"/>
    <w:rsid w:val="00FD0E60"/>
    <w:rsid w:val="00FD2102"/>
    <w:rsid w:val="00FD22A3"/>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997"/>
    <w:rsid w:val="00FE6FAA"/>
    <w:rsid w:val="00FE7053"/>
    <w:rsid w:val="00FE7884"/>
    <w:rsid w:val="00FE7D12"/>
    <w:rsid w:val="00FF3DBD"/>
    <w:rsid w:val="00FF4204"/>
    <w:rsid w:val="00FF4314"/>
    <w:rsid w:val="00FF440E"/>
    <w:rsid w:val="00FF456E"/>
    <w:rsid w:val="00FF4764"/>
    <w:rsid w:val="00FF4A19"/>
    <w:rsid w:val="00FF4CE2"/>
    <w:rsid w:val="00FF520E"/>
    <w:rsid w:val="00FF7533"/>
    <w:rsid w:val="00FF7BA6"/>
    <w:rsid w:val="00FF7C38"/>
    <w:rsid w:val="01F0299B"/>
    <w:rsid w:val="026E4F91"/>
    <w:rsid w:val="041D095D"/>
    <w:rsid w:val="05C87DB9"/>
    <w:rsid w:val="09485678"/>
    <w:rsid w:val="0961739E"/>
    <w:rsid w:val="098E6083"/>
    <w:rsid w:val="0A07084C"/>
    <w:rsid w:val="0B205B2B"/>
    <w:rsid w:val="0B782559"/>
    <w:rsid w:val="0CD26C0D"/>
    <w:rsid w:val="0D566BC9"/>
    <w:rsid w:val="0E180322"/>
    <w:rsid w:val="0E8C4995"/>
    <w:rsid w:val="0EF27BFB"/>
    <w:rsid w:val="0FBC50EF"/>
    <w:rsid w:val="115F3FD7"/>
    <w:rsid w:val="11A259DD"/>
    <w:rsid w:val="120474A0"/>
    <w:rsid w:val="13102ABE"/>
    <w:rsid w:val="167D280D"/>
    <w:rsid w:val="17047766"/>
    <w:rsid w:val="176A49CE"/>
    <w:rsid w:val="17935895"/>
    <w:rsid w:val="17F52C18"/>
    <w:rsid w:val="184530EF"/>
    <w:rsid w:val="18E6187D"/>
    <w:rsid w:val="19227A4B"/>
    <w:rsid w:val="1AAA253C"/>
    <w:rsid w:val="1B3E182A"/>
    <w:rsid w:val="1B4B5195"/>
    <w:rsid w:val="1C174C6F"/>
    <w:rsid w:val="1C2111E5"/>
    <w:rsid w:val="1C7C020D"/>
    <w:rsid w:val="1C8F78BA"/>
    <w:rsid w:val="1C9B0D84"/>
    <w:rsid w:val="1CDD3F3B"/>
    <w:rsid w:val="1D4D6869"/>
    <w:rsid w:val="215B4DAC"/>
    <w:rsid w:val="21760101"/>
    <w:rsid w:val="22B25284"/>
    <w:rsid w:val="22BE4F6C"/>
    <w:rsid w:val="22C07D9F"/>
    <w:rsid w:val="23056CBA"/>
    <w:rsid w:val="234C1E42"/>
    <w:rsid w:val="23C6059E"/>
    <w:rsid w:val="23C95079"/>
    <w:rsid w:val="24031A53"/>
    <w:rsid w:val="2420297D"/>
    <w:rsid w:val="24307C26"/>
    <w:rsid w:val="248E5D4C"/>
    <w:rsid w:val="24C47897"/>
    <w:rsid w:val="24E337F8"/>
    <w:rsid w:val="258D3B57"/>
    <w:rsid w:val="262336EE"/>
    <w:rsid w:val="269E4C0C"/>
    <w:rsid w:val="27024D1A"/>
    <w:rsid w:val="2721508A"/>
    <w:rsid w:val="29E954DC"/>
    <w:rsid w:val="2AD85037"/>
    <w:rsid w:val="2BD0253B"/>
    <w:rsid w:val="2C444480"/>
    <w:rsid w:val="2C564DC3"/>
    <w:rsid w:val="2D0C034C"/>
    <w:rsid w:val="2D6C141D"/>
    <w:rsid w:val="2EB64B4B"/>
    <w:rsid w:val="2EDB590A"/>
    <w:rsid w:val="2F0A29E3"/>
    <w:rsid w:val="2F8D6D17"/>
    <w:rsid w:val="30817D6A"/>
    <w:rsid w:val="3157114E"/>
    <w:rsid w:val="318E4B09"/>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A955402"/>
    <w:rsid w:val="3B57268D"/>
    <w:rsid w:val="3B6176CE"/>
    <w:rsid w:val="3BF9504C"/>
    <w:rsid w:val="3CDC5DF7"/>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74F7B34"/>
    <w:rsid w:val="58837376"/>
    <w:rsid w:val="58D67D8C"/>
    <w:rsid w:val="58E10577"/>
    <w:rsid w:val="59165EF7"/>
    <w:rsid w:val="59702A12"/>
    <w:rsid w:val="5A127199"/>
    <w:rsid w:val="5AED2A9C"/>
    <w:rsid w:val="5B5B2831"/>
    <w:rsid w:val="5BC746C9"/>
    <w:rsid w:val="5CC61F72"/>
    <w:rsid w:val="5CF206F7"/>
    <w:rsid w:val="5EA0340D"/>
    <w:rsid w:val="5ED66C3C"/>
    <w:rsid w:val="5FDD643B"/>
    <w:rsid w:val="60BA3E42"/>
    <w:rsid w:val="6194383B"/>
    <w:rsid w:val="61A14A39"/>
    <w:rsid w:val="61CB5375"/>
    <w:rsid w:val="623348CA"/>
    <w:rsid w:val="645640B0"/>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8877AF"/>
    <w:rsid w:val="76D71644"/>
    <w:rsid w:val="776C2FB6"/>
    <w:rsid w:val="79982284"/>
    <w:rsid w:val="7998662D"/>
    <w:rsid w:val="7A8C5878"/>
    <w:rsid w:val="7B471854"/>
    <w:rsid w:val="7C552333"/>
    <w:rsid w:val="7CA86C55"/>
    <w:rsid w:val="7CF019C1"/>
    <w:rsid w:val="7D3A6467"/>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B5579"/>
    <w:pPr>
      <w:widowControl w:val="0"/>
      <w:jc w:val="both"/>
    </w:pPr>
    <w:rPr>
      <w:kern w:val="2"/>
      <w:sz w:val="21"/>
      <w:szCs w:val="24"/>
    </w:rPr>
  </w:style>
  <w:style w:type="paragraph" w:styleId="1">
    <w:name w:val="heading 1"/>
    <w:basedOn w:val="3"/>
    <w:next w:val="a0"/>
    <w:link w:val="1Char"/>
    <w:qFormat/>
    <w:rsid w:val="00BB5579"/>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BB5579"/>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BB5579"/>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BB5579"/>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BB5579"/>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BB5579"/>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BB5579"/>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BB5579"/>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BB5579"/>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BB5579"/>
    <w:pPr>
      <w:ind w:firstLineChars="200" w:firstLine="420"/>
    </w:pPr>
  </w:style>
  <w:style w:type="paragraph" w:styleId="70">
    <w:name w:val="toc 7"/>
    <w:basedOn w:val="a0"/>
    <w:next w:val="a0"/>
    <w:qFormat/>
    <w:rsid w:val="00BB5579"/>
    <w:pPr>
      <w:ind w:left="1260"/>
      <w:jc w:val="left"/>
    </w:pPr>
    <w:rPr>
      <w:szCs w:val="21"/>
    </w:rPr>
  </w:style>
  <w:style w:type="paragraph" w:styleId="21">
    <w:name w:val="List Number 2"/>
    <w:basedOn w:val="a0"/>
    <w:qFormat/>
    <w:rsid w:val="00BB5579"/>
    <w:pPr>
      <w:tabs>
        <w:tab w:val="left" w:pos="780"/>
      </w:tabs>
      <w:ind w:left="780" w:hanging="360"/>
    </w:pPr>
    <w:rPr>
      <w:szCs w:val="20"/>
    </w:rPr>
  </w:style>
  <w:style w:type="paragraph" w:styleId="40">
    <w:name w:val="List Bullet 4"/>
    <w:basedOn w:val="a0"/>
    <w:qFormat/>
    <w:rsid w:val="00BB5579"/>
    <w:pPr>
      <w:tabs>
        <w:tab w:val="left" w:pos="425"/>
        <w:tab w:val="left" w:pos="1620"/>
      </w:tabs>
      <w:ind w:left="425" w:hanging="425"/>
    </w:pPr>
    <w:rPr>
      <w:szCs w:val="20"/>
    </w:rPr>
  </w:style>
  <w:style w:type="paragraph" w:styleId="a5">
    <w:name w:val="caption"/>
    <w:basedOn w:val="a0"/>
    <w:next w:val="a0"/>
    <w:link w:val="Char1"/>
    <w:qFormat/>
    <w:rsid w:val="00BB5579"/>
    <w:rPr>
      <w:rFonts w:ascii="Cambria" w:eastAsia="黑体" w:hAnsi="Cambria"/>
    </w:rPr>
  </w:style>
  <w:style w:type="paragraph" w:styleId="a">
    <w:name w:val="List Bullet"/>
    <w:basedOn w:val="a0"/>
    <w:qFormat/>
    <w:rsid w:val="00BB5579"/>
    <w:pPr>
      <w:numPr>
        <w:numId w:val="1"/>
      </w:numPr>
      <w:tabs>
        <w:tab w:val="clear" w:pos="371"/>
        <w:tab w:val="left" w:pos="360"/>
      </w:tabs>
    </w:pPr>
    <w:rPr>
      <w:szCs w:val="20"/>
    </w:rPr>
  </w:style>
  <w:style w:type="paragraph" w:styleId="a6">
    <w:name w:val="Document Map"/>
    <w:basedOn w:val="a0"/>
    <w:link w:val="Char0"/>
    <w:qFormat/>
    <w:rsid w:val="00BB5579"/>
    <w:pPr>
      <w:shd w:val="clear" w:color="auto" w:fill="000080"/>
    </w:pPr>
  </w:style>
  <w:style w:type="paragraph" w:styleId="a7">
    <w:name w:val="annotation text"/>
    <w:basedOn w:val="a0"/>
    <w:link w:val="Char2"/>
    <w:qFormat/>
    <w:rsid w:val="00BB5579"/>
    <w:pPr>
      <w:jc w:val="left"/>
    </w:pPr>
  </w:style>
  <w:style w:type="paragraph" w:styleId="30">
    <w:name w:val="Body Text 3"/>
    <w:basedOn w:val="a0"/>
    <w:link w:val="3Char0"/>
    <w:unhideWhenUsed/>
    <w:qFormat/>
    <w:rsid w:val="00BB5579"/>
    <w:pPr>
      <w:spacing w:after="120"/>
    </w:pPr>
    <w:rPr>
      <w:sz w:val="16"/>
      <w:szCs w:val="16"/>
    </w:rPr>
  </w:style>
  <w:style w:type="paragraph" w:styleId="a8">
    <w:name w:val="Body Text"/>
    <w:basedOn w:val="a0"/>
    <w:link w:val="Char3"/>
    <w:qFormat/>
    <w:rsid w:val="00BB5579"/>
    <w:pPr>
      <w:spacing w:after="120"/>
    </w:pPr>
  </w:style>
  <w:style w:type="paragraph" w:styleId="a9">
    <w:name w:val="Body Text Indent"/>
    <w:basedOn w:val="a0"/>
    <w:link w:val="Char10"/>
    <w:qFormat/>
    <w:rsid w:val="00BB5579"/>
    <w:pPr>
      <w:spacing w:after="120"/>
      <w:ind w:leftChars="200" w:left="420"/>
    </w:pPr>
  </w:style>
  <w:style w:type="paragraph" w:styleId="aa">
    <w:name w:val="Block Text"/>
    <w:basedOn w:val="a0"/>
    <w:qFormat/>
    <w:rsid w:val="00BB5579"/>
    <w:pPr>
      <w:spacing w:after="120"/>
      <w:ind w:leftChars="700" w:left="1440" w:rightChars="700" w:right="1440"/>
    </w:pPr>
  </w:style>
  <w:style w:type="paragraph" w:styleId="2">
    <w:name w:val="List Bullet 2"/>
    <w:basedOn w:val="a0"/>
    <w:qFormat/>
    <w:rsid w:val="00BB5579"/>
    <w:pPr>
      <w:numPr>
        <w:numId w:val="2"/>
      </w:numPr>
      <w:tabs>
        <w:tab w:val="left" w:pos="780"/>
      </w:tabs>
    </w:pPr>
    <w:rPr>
      <w:szCs w:val="20"/>
    </w:rPr>
  </w:style>
  <w:style w:type="paragraph" w:styleId="50">
    <w:name w:val="toc 5"/>
    <w:basedOn w:val="a0"/>
    <w:next w:val="a0"/>
    <w:qFormat/>
    <w:rsid w:val="00BB5579"/>
    <w:pPr>
      <w:ind w:left="840"/>
      <w:jc w:val="left"/>
    </w:pPr>
    <w:rPr>
      <w:szCs w:val="21"/>
    </w:rPr>
  </w:style>
  <w:style w:type="paragraph" w:styleId="31">
    <w:name w:val="toc 3"/>
    <w:basedOn w:val="a0"/>
    <w:next w:val="a0"/>
    <w:uiPriority w:val="39"/>
    <w:qFormat/>
    <w:rsid w:val="00BB5579"/>
    <w:pPr>
      <w:ind w:left="420"/>
      <w:jc w:val="left"/>
    </w:pPr>
    <w:rPr>
      <w:iCs/>
    </w:rPr>
  </w:style>
  <w:style w:type="paragraph" w:styleId="ab">
    <w:name w:val="Plain Text"/>
    <w:basedOn w:val="a0"/>
    <w:link w:val="Char4"/>
    <w:qFormat/>
    <w:rsid w:val="00BB5579"/>
    <w:rPr>
      <w:rFonts w:ascii="宋体" w:hAnsi="Courier New"/>
      <w:szCs w:val="20"/>
    </w:rPr>
  </w:style>
  <w:style w:type="paragraph" w:styleId="80">
    <w:name w:val="toc 8"/>
    <w:basedOn w:val="a0"/>
    <w:next w:val="a0"/>
    <w:qFormat/>
    <w:rsid w:val="00BB5579"/>
    <w:pPr>
      <w:ind w:left="1470"/>
      <w:jc w:val="left"/>
    </w:pPr>
    <w:rPr>
      <w:szCs w:val="21"/>
    </w:rPr>
  </w:style>
  <w:style w:type="paragraph" w:styleId="ac">
    <w:name w:val="Date"/>
    <w:basedOn w:val="a0"/>
    <w:next w:val="a0"/>
    <w:link w:val="Char11"/>
    <w:qFormat/>
    <w:rsid w:val="00BB5579"/>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BB5579"/>
    <w:pPr>
      <w:spacing w:after="120" w:line="480" w:lineRule="auto"/>
      <w:ind w:leftChars="200" w:left="420"/>
    </w:pPr>
  </w:style>
  <w:style w:type="paragraph" w:styleId="ad">
    <w:name w:val="Balloon Text"/>
    <w:basedOn w:val="a0"/>
    <w:link w:val="Char5"/>
    <w:qFormat/>
    <w:rsid w:val="00BB5579"/>
    <w:rPr>
      <w:sz w:val="18"/>
      <w:szCs w:val="18"/>
    </w:rPr>
  </w:style>
  <w:style w:type="paragraph" w:styleId="ae">
    <w:name w:val="footer"/>
    <w:basedOn w:val="a0"/>
    <w:link w:val="Char6"/>
    <w:uiPriority w:val="99"/>
    <w:qFormat/>
    <w:rsid w:val="00BB5579"/>
    <w:pPr>
      <w:tabs>
        <w:tab w:val="center" w:pos="4153"/>
        <w:tab w:val="right" w:pos="8306"/>
      </w:tabs>
      <w:snapToGrid w:val="0"/>
      <w:jc w:val="left"/>
    </w:pPr>
    <w:rPr>
      <w:sz w:val="18"/>
      <w:szCs w:val="18"/>
    </w:rPr>
  </w:style>
  <w:style w:type="paragraph" w:styleId="af">
    <w:name w:val="header"/>
    <w:basedOn w:val="a0"/>
    <w:link w:val="Char7"/>
    <w:uiPriority w:val="99"/>
    <w:qFormat/>
    <w:rsid w:val="00BB5579"/>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BB5579"/>
    <w:pPr>
      <w:ind w:left="4320"/>
    </w:pPr>
    <w:rPr>
      <w:rFonts w:eastAsia="楷体_GB2312"/>
      <w:szCs w:val="20"/>
    </w:rPr>
  </w:style>
  <w:style w:type="paragraph" w:styleId="10">
    <w:name w:val="toc 1"/>
    <w:basedOn w:val="a0"/>
    <w:next w:val="a0"/>
    <w:uiPriority w:val="39"/>
    <w:qFormat/>
    <w:rsid w:val="00BB5579"/>
    <w:pPr>
      <w:spacing w:before="120" w:after="120"/>
      <w:jc w:val="left"/>
    </w:pPr>
    <w:rPr>
      <w:b/>
      <w:bCs/>
      <w:caps/>
    </w:rPr>
  </w:style>
  <w:style w:type="paragraph" w:styleId="41">
    <w:name w:val="toc 4"/>
    <w:basedOn w:val="a0"/>
    <w:next w:val="a0"/>
    <w:qFormat/>
    <w:rsid w:val="00BB5579"/>
    <w:pPr>
      <w:ind w:left="630"/>
      <w:jc w:val="left"/>
    </w:pPr>
    <w:rPr>
      <w:szCs w:val="21"/>
    </w:rPr>
  </w:style>
  <w:style w:type="paragraph" w:styleId="af1">
    <w:name w:val="index heading"/>
    <w:basedOn w:val="a0"/>
    <w:next w:val="11"/>
    <w:qFormat/>
    <w:rsid w:val="00BB5579"/>
    <w:rPr>
      <w:szCs w:val="20"/>
    </w:rPr>
  </w:style>
  <w:style w:type="paragraph" w:styleId="11">
    <w:name w:val="index 1"/>
    <w:basedOn w:val="a0"/>
    <w:next w:val="a0"/>
    <w:qFormat/>
    <w:rsid w:val="00BB5579"/>
  </w:style>
  <w:style w:type="paragraph" w:styleId="af2">
    <w:name w:val="footnote text"/>
    <w:basedOn w:val="a0"/>
    <w:link w:val="Char8"/>
    <w:qFormat/>
    <w:rsid w:val="00BB5579"/>
    <w:pPr>
      <w:snapToGrid w:val="0"/>
      <w:jc w:val="left"/>
    </w:pPr>
    <w:rPr>
      <w:sz w:val="18"/>
      <w:szCs w:val="18"/>
    </w:rPr>
  </w:style>
  <w:style w:type="paragraph" w:styleId="60">
    <w:name w:val="toc 6"/>
    <w:basedOn w:val="a0"/>
    <w:next w:val="a0"/>
    <w:qFormat/>
    <w:rsid w:val="00BB5579"/>
    <w:pPr>
      <w:ind w:left="1050"/>
      <w:jc w:val="left"/>
    </w:pPr>
    <w:rPr>
      <w:szCs w:val="21"/>
    </w:rPr>
  </w:style>
  <w:style w:type="paragraph" w:styleId="32">
    <w:name w:val="Body Text Indent 3"/>
    <w:basedOn w:val="a0"/>
    <w:link w:val="3Char1"/>
    <w:qFormat/>
    <w:rsid w:val="00BB5579"/>
    <w:pPr>
      <w:ind w:firstLine="426"/>
    </w:pPr>
    <w:rPr>
      <w:szCs w:val="20"/>
    </w:rPr>
  </w:style>
  <w:style w:type="paragraph" w:styleId="23">
    <w:name w:val="toc 2"/>
    <w:basedOn w:val="a0"/>
    <w:next w:val="a0"/>
    <w:uiPriority w:val="39"/>
    <w:qFormat/>
    <w:rsid w:val="00BB5579"/>
    <w:pPr>
      <w:ind w:left="210"/>
      <w:jc w:val="left"/>
    </w:pPr>
    <w:rPr>
      <w:smallCaps/>
    </w:rPr>
  </w:style>
  <w:style w:type="paragraph" w:styleId="90">
    <w:name w:val="toc 9"/>
    <w:basedOn w:val="a0"/>
    <w:next w:val="a0"/>
    <w:qFormat/>
    <w:rsid w:val="00BB5579"/>
    <w:pPr>
      <w:ind w:left="1680"/>
      <w:jc w:val="left"/>
    </w:pPr>
    <w:rPr>
      <w:szCs w:val="21"/>
    </w:rPr>
  </w:style>
  <w:style w:type="paragraph" w:styleId="24">
    <w:name w:val="Body Text 2"/>
    <w:basedOn w:val="a0"/>
    <w:link w:val="2Char10"/>
    <w:qFormat/>
    <w:rsid w:val="00BB5579"/>
    <w:rPr>
      <w:sz w:val="28"/>
      <w:szCs w:val="20"/>
    </w:rPr>
  </w:style>
  <w:style w:type="paragraph" w:styleId="HTML">
    <w:name w:val="HTML Preformatted"/>
    <w:basedOn w:val="a0"/>
    <w:link w:val="HTMLChar1"/>
    <w:uiPriority w:val="99"/>
    <w:qFormat/>
    <w:rsid w:val="00BB55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BB5579"/>
    <w:pPr>
      <w:widowControl/>
      <w:spacing w:before="100" w:beforeAutospacing="1" w:after="100" w:afterAutospacing="1"/>
      <w:jc w:val="left"/>
    </w:pPr>
    <w:rPr>
      <w:kern w:val="0"/>
      <w:sz w:val="24"/>
    </w:rPr>
  </w:style>
  <w:style w:type="paragraph" w:styleId="af4">
    <w:name w:val="Title"/>
    <w:basedOn w:val="a0"/>
    <w:link w:val="Char9"/>
    <w:qFormat/>
    <w:rsid w:val="00BB5579"/>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BB5579"/>
    <w:rPr>
      <w:b/>
      <w:bCs/>
    </w:rPr>
  </w:style>
  <w:style w:type="paragraph" w:styleId="af6">
    <w:name w:val="Body Text First Indent"/>
    <w:basedOn w:val="a8"/>
    <w:link w:val="Charb"/>
    <w:qFormat/>
    <w:rsid w:val="00BB5579"/>
    <w:pPr>
      <w:ind w:firstLineChars="100" w:firstLine="420"/>
    </w:pPr>
  </w:style>
  <w:style w:type="paragraph" w:styleId="25">
    <w:name w:val="Body Text First Indent 2"/>
    <w:basedOn w:val="a9"/>
    <w:link w:val="2Char0"/>
    <w:qFormat/>
    <w:rsid w:val="00BB5579"/>
    <w:pPr>
      <w:spacing w:after="160" w:line="360" w:lineRule="auto"/>
      <w:ind w:firstLineChars="200" w:firstLine="480"/>
    </w:pPr>
    <w:rPr>
      <w:kern w:val="0"/>
      <w:sz w:val="24"/>
    </w:rPr>
  </w:style>
  <w:style w:type="table" w:styleId="af7">
    <w:name w:val="Table Grid"/>
    <w:basedOn w:val="a3"/>
    <w:uiPriority w:val="59"/>
    <w:qFormat/>
    <w:rsid w:val="00BB55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BB5579"/>
    <w:rPr>
      <w:b/>
      <w:bCs/>
    </w:rPr>
  </w:style>
  <w:style w:type="character" w:styleId="af9">
    <w:name w:val="page number"/>
    <w:basedOn w:val="a2"/>
    <w:qFormat/>
    <w:rsid w:val="00BB5579"/>
  </w:style>
  <w:style w:type="character" w:styleId="afa">
    <w:name w:val="FollowedHyperlink"/>
    <w:basedOn w:val="a2"/>
    <w:unhideWhenUsed/>
    <w:qFormat/>
    <w:rsid w:val="00BB5579"/>
    <w:rPr>
      <w:color w:val="800080"/>
      <w:u w:val="single"/>
    </w:rPr>
  </w:style>
  <w:style w:type="character" w:styleId="afb">
    <w:name w:val="Emphasis"/>
    <w:uiPriority w:val="20"/>
    <w:qFormat/>
    <w:rsid w:val="00BB5579"/>
    <w:rPr>
      <w:i/>
      <w:iCs/>
    </w:rPr>
  </w:style>
  <w:style w:type="character" w:styleId="afc">
    <w:name w:val="Hyperlink"/>
    <w:uiPriority w:val="99"/>
    <w:qFormat/>
    <w:rsid w:val="00BB5579"/>
    <w:rPr>
      <w:color w:val="0000FF"/>
      <w:u w:val="single"/>
    </w:rPr>
  </w:style>
  <w:style w:type="character" w:styleId="afd">
    <w:name w:val="annotation reference"/>
    <w:qFormat/>
    <w:rsid w:val="00BB5579"/>
    <w:rPr>
      <w:sz w:val="21"/>
      <w:szCs w:val="21"/>
    </w:rPr>
  </w:style>
  <w:style w:type="character" w:customStyle="1" w:styleId="3Char">
    <w:name w:val="标题 3 Char"/>
    <w:basedOn w:val="a2"/>
    <w:link w:val="3"/>
    <w:qFormat/>
    <w:rsid w:val="00BB5579"/>
    <w:rPr>
      <w:b/>
      <w:bCs/>
      <w:kern w:val="2"/>
      <w:sz w:val="24"/>
      <w:szCs w:val="32"/>
    </w:rPr>
  </w:style>
  <w:style w:type="character" w:customStyle="1" w:styleId="1Char">
    <w:name w:val="标题 1 Char"/>
    <w:basedOn w:val="a2"/>
    <w:link w:val="1"/>
    <w:qFormat/>
    <w:rsid w:val="00BB5579"/>
    <w:rPr>
      <w:rFonts w:eastAsiaTheme="minorEastAsia"/>
      <w:b/>
      <w:kern w:val="44"/>
      <w:sz w:val="44"/>
      <w:szCs w:val="28"/>
    </w:rPr>
  </w:style>
  <w:style w:type="character" w:customStyle="1" w:styleId="2Char">
    <w:name w:val="标题 2 Char"/>
    <w:basedOn w:val="a2"/>
    <w:link w:val="20"/>
    <w:qFormat/>
    <w:rsid w:val="00BB5579"/>
    <w:rPr>
      <w:rFonts w:ascii="Arial" w:eastAsiaTheme="minorEastAsia" w:hAnsi="Arial"/>
      <w:b/>
      <w:bCs/>
      <w:kern w:val="2"/>
      <w:sz w:val="28"/>
      <w:szCs w:val="32"/>
    </w:rPr>
  </w:style>
  <w:style w:type="character" w:customStyle="1" w:styleId="4Char1">
    <w:name w:val="标题 4 Char1"/>
    <w:basedOn w:val="a2"/>
    <w:link w:val="4"/>
    <w:uiPriority w:val="99"/>
    <w:qFormat/>
    <w:rsid w:val="00BB5579"/>
    <w:rPr>
      <w:rFonts w:ascii="Arial" w:eastAsia="黑体" w:hAnsi="Arial"/>
      <w:b/>
      <w:bCs/>
      <w:kern w:val="2"/>
      <w:sz w:val="28"/>
      <w:szCs w:val="28"/>
    </w:rPr>
  </w:style>
  <w:style w:type="character" w:customStyle="1" w:styleId="Char">
    <w:name w:val="正文缩进 Char"/>
    <w:link w:val="a1"/>
    <w:qFormat/>
    <w:rsid w:val="00BB5579"/>
    <w:rPr>
      <w:rFonts w:eastAsia="宋体"/>
      <w:kern w:val="2"/>
      <w:sz w:val="21"/>
      <w:szCs w:val="24"/>
      <w:lang w:val="en-US" w:eastAsia="zh-CN" w:bidi="ar-SA"/>
    </w:rPr>
  </w:style>
  <w:style w:type="character" w:customStyle="1" w:styleId="5Char1">
    <w:name w:val="标题 5 Char1"/>
    <w:basedOn w:val="a2"/>
    <w:link w:val="5"/>
    <w:qFormat/>
    <w:rsid w:val="00BB5579"/>
    <w:rPr>
      <w:b/>
      <w:kern w:val="2"/>
      <w:sz w:val="28"/>
      <w:szCs w:val="24"/>
    </w:rPr>
  </w:style>
  <w:style w:type="character" w:customStyle="1" w:styleId="6Char1">
    <w:name w:val="标题 6 Char1"/>
    <w:basedOn w:val="a2"/>
    <w:link w:val="6"/>
    <w:uiPriority w:val="9"/>
    <w:qFormat/>
    <w:rsid w:val="00BB5579"/>
    <w:rPr>
      <w:rFonts w:ascii="Arial" w:eastAsia="黑体" w:hAnsi="Arial"/>
      <w:b/>
      <w:kern w:val="2"/>
      <w:sz w:val="24"/>
      <w:szCs w:val="24"/>
    </w:rPr>
  </w:style>
  <w:style w:type="character" w:customStyle="1" w:styleId="7Char1">
    <w:name w:val="标题 7 Char1"/>
    <w:basedOn w:val="a2"/>
    <w:link w:val="7"/>
    <w:uiPriority w:val="9"/>
    <w:qFormat/>
    <w:rsid w:val="00BB5579"/>
    <w:rPr>
      <w:b/>
      <w:kern w:val="2"/>
      <w:sz w:val="24"/>
      <w:szCs w:val="24"/>
    </w:rPr>
  </w:style>
  <w:style w:type="character" w:customStyle="1" w:styleId="8Char1">
    <w:name w:val="标题 8 Char1"/>
    <w:basedOn w:val="a2"/>
    <w:link w:val="8"/>
    <w:uiPriority w:val="9"/>
    <w:qFormat/>
    <w:rsid w:val="00BB5579"/>
    <w:rPr>
      <w:rFonts w:ascii="Arial" w:eastAsia="黑体" w:hAnsi="Arial"/>
      <w:kern w:val="2"/>
      <w:sz w:val="24"/>
      <w:szCs w:val="24"/>
    </w:rPr>
  </w:style>
  <w:style w:type="character" w:customStyle="1" w:styleId="9Char1">
    <w:name w:val="标题 9 Char1"/>
    <w:basedOn w:val="a2"/>
    <w:link w:val="9"/>
    <w:qFormat/>
    <w:rsid w:val="00BB5579"/>
    <w:rPr>
      <w:rFonts w:ascii="Arial" w:eastAsia="黑体" w:hAnsi="Arial"/>
      <w:kern w:val="2"/>
      <w:sz w:val="21"/>
      <w:szCs w:val="24"/>
    </w:rPr>
  </w:style>
  <w:style w:type="character" w:customStyle="1" w:styleId="Char2">
    <w:name w:val="批注文字 Char"/>
    <w:link w:val="a7"/>
    <w:qFormat/>
    <w:rsid w:val="00BB5579"/>
    <w:rPr>
      <w:kern w:val="2"/>
      <w:sz w:val="21"/>
      <w:szCs w:val="24"/>
    </w:rPr>
  </w:style>
  <w:style w:type="character" w:customStyle="1" w:styleId="Chara">
    <w:name w:val="批注主题 Char"/>
    <w:basedOn w:val="Char2"/>
    <w:link w:val="af5"/>
    <w:qFormat/>
    <w:rsid w:val="00BB5579"/>
    <w:rPr>
      <w:b/>
      <w:bCs/>
      <w:kern w:val="2"/>
      <w:sz w:val="21"/>
      <w:szCs w:val="24"/>
    </w:rPr>
  </w:style>
  <w:style w:type="character" w:customStyle="1" w:styleId="Char3">
    <w:name w:val="正文文本 Char"/>
    <w:basedOn w:val="a2"/>
    <w:link w:val="a8"/>
    <w:qFormat/>
    <w:rsid w:val="00BB5579"/>
    <w:rPr>
      <w:kern w:val="2"/>
      <w:sz w:val="21"/>
      <w:szCs w:val="24"/>
    </w:rPr>
  </w:style>
  <w:style w:type="character" w:customStyle="1" w:styleId="Charb">
    <w:name w:val="正文首行缩进 Char"/>
    <w:link w:val="af6"/>
    <w:qFormat/>
    <w:rsid w:val="00BB5579"/>
    <w:rPr>
      <w:rFonts w:eastAsia="宋体"/>
      <w:kern w:val="2"/>
      <w:sz w:val="21"/>
      <w:szCs w:val="24"/>
      <w:lang w:val="en-US" w:eastAsia="zh-CN" w:bidi="ar-SA"/>
    </w:rPr>
  </w:style>
  <w:style w:type="character" w:customStyle="1" w:styleId="Char0">
    <w:name w:val="文档结构图 Char"/>
    <w:basedOn w:val="a2"/>
    <w:link w:val="a6"/>
    <w:qFormat/>
    <w:rsid w:val="00BB5579"/>
    <w:rPr>
      <w:kern w:val="2"/>
      <w:sz w:val="21"/>
      <w:szCs w:val="24"/>
      <w:shd w:val="clear" w:color="auto" w:fill="000080"/>
    </w:rPr>
  </w:style>
  <w:style w:type="character" w:customStyle="1" w:styleId="Char10">
    <w:name w:val="正文文本缩进 Char1"/>
    <w:basedOn w:val="a2"/>
    <w:link w:val="a9"/>
    <w:qFormat/>
    <w:rsid w:val="00BB5579"/>
    <w:rPr>
      <w:kern w:val="2"/>
      <w:sz w:val="21"/>
      <w:szCs w:val="24"/>
    </w:rPr>
  </w:style>
  <w:style w:type="character" w:customStyle="1" w:styleId="Char4">
    <w:name w:val="纯文本 Char"/>
    <w:link w:val="ab"/>
    <w:qFormat/>
    <w:rsid w:val="00BB5579"/>
    <w:rPr>
      <w:rFonts w:ascii="宋体" w:eastAsia="宋体" w:hAnsi="Courier New"/>
      <w:kern w:val="2"/>
      <w:sz w:val="21"/>
      <w:lang w:val="en-US" w:eastAsia="zh-CN" w:bidi="ar-SA"/>
    </w:rPr>
  </w:style>
  <w:style w:type="character" w:customStyle="1" w:styleId="2Char1">
    <w:name w:val="正文文本缩进 2 Char1"/>
    <w:link w:val="22"/>
    <w:qFormat/>
    <w:rsid w:val="00BB5579"/>
    <w:rPr>
      <w:kern w:val="2"/>
      <w:sz w:val="21"/>
      <w:szCs w:val="24"/>
    </w:rPr>
  </w:style>
  <w:style w:type="character" w:customStyle="1" w:styleId="Char5">
    <w:name w:val="批注框文本 Char"/>
    <w:basedOn w:val="a2"/>
    <w:link w:val="ad"/>
    <w:uiPriority w:val="99"/>
    <w:qFormat/>
    <w:rsid w:val="00BB5579"/>
    <w:rPr>
      <w:kern w:val="2"/>
      <w:sz w:val="18"/>
      <w:szCs w:val="18"/>
    </w:rPr>
  </w:style>
  <w:style w:type="character" w:customStyle="1" w:styleId="Char6">
    <w:name w:val="页脚 Char"/>
    <w:basedOn w:val="a2"/>
    <w:link w:val="ae"/>
    <w:uiPriority w:val="99"/>
    <w:qFormat/>
    <w:rsid w:val="00BB5579"/>
    <w:rPr>
      <w:kern w:val="2"/>
      <w:sz w:val="18"/>
      <w:szCs w:val="18"/>
    </w:rPr>
  </w:style>
  <w:style w:type="character" w:customStyle="1" w:styleId="Char7">
    <w:name w:val="页眉 Char"/>
    <w:link w:val="af"/>
    <w:uiPriority w:val="99"/>
    <w:qFormat/>
    <w:rsid w:val="00BB5579"/>
    <w:rPr>
      <w:kern w:val="2"/>
      <w:sz w:val="18"/>
      <w:szCs w:val="18"/>
    </w:rPr>
  </w:style>
  <w:style w:type="character" w:customStyle="1" w:styleId="HTMLChar1">
    <w:name w:val="HTML 预设格式 Char1"/>
    <w:link w:val="HTML"/>
    <w:qFormat/>
    <w:rsid w:val="00BB5579"/>
    <w:rPr>
      <w:rFonts w:ascii="宋体" w:hAnsi="宋体" w:cs="宋体"/>
      <w:sz w:val="24"/>
      <w:szCs w:val="24"/>
    </w:rPr>
  </w:style>
  <w:style w:type="character" w:customStyle="1" w:styleId="Char9">
    <w:name w:val="标题 Char"/>
    <w:link w:val="af4"/>
    <w:qFormat/>
    <w:rsid w:val="00BB5579"/>
    <w:rPr>
      <w:rFonts w:ascii="Arial" w:eastAsia="隶书" w:hAnsi="Arial" w:cs="Arial"/>
      <w:b/>
      <w:bCs/>
      <w:kern w:val="2"/>
      <w:sz w:val="32"/>
      <w:szCs w:val="32"/>
    </w:rPr>
  </w:style>
  <w:style w:type="paragraph" w:customStyle="1" w:styleId="CharCharCharChar">
    <w:name w:val="Char Char Char Char"/>
    <w:basedOn w:val="a0"/>
    <w:qFormat/>
    <w:rsid w:val="00BB5579"/>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BB5579"/>
    <w:pPr>
      <w:spacing w:line="360" w:lineRule="auto"/>
      <w:ind w:firstLineChars="215" w:firstLine="516"/>
    </w:pPr>
    <w:rPr>
      <w:sz w:val="24"/>
      <w:szCs w:val="20"/>
    </w:rPr>
  </w:style>
  <w:style w:type="character" w:customStyle="1" w:styleId="1CharCharChar">
    <w:name w:val="样式1 Char Char Char"/>
    <w:link w:val="1CharChar"/>
    <w:qFormat/>
    <w:rsid w:val="00BB5579"/>
    <w:rPr>
      <w:rFonts w:eastAsia="宋体"/>
      <w:kern w:val="2"/>
      <w:sz w:val="24"/>
      <w:lang w:val="en-US" w:eastAsia="zh-CN" w:bidi="ar-SA"/>
    </w:rPr>
  </w:style>
  <w:style w:type="paragraph" w:customStyle="1" w:styleId="12">
    <w:name w:val="样式1"/>
    <w:basedOn w:val="af4"/>
    <w:link w:val="1Char0"/>
    <w:qFormat/>
    <w:rsid w:val="00BB5579"/>
    <w:pPr>
      <w:spacing w:before="120" w:after="120"/>
    </w:pPr>
    <w:rPr>
      <w:rFonts w:eastAsia="黑体" w:cs="Arial"/>
      <w:b w:val="0"/>
      <w:sz w:val="30"/>
      <w:szCs w:val="21"/>
    </w:rPr>
  </w:style>
  <w:style w:type="character" w:customStyle="1" w:styleId="1Char0">
    <w:name w:val="样式1 Char"/>
    <w:link w:val="12"/>
    <w:qFormat/>
    <w:rsid w:val="00BB5579"/>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BB5579"/>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BB5579"/>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BB5579"/>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BB5579"/>
    <w:rPr>
      <w:rFonts w:ascii="仿宋_GB2312" w:eastAsia="仿宋_GB2312"/>
      <w:b/>
      <w:sz w:val="32"/>
      <w:szCs w:val="32"/>
    </w:rPr>
  </w:style>
  <w:style w:type="character" w:customStyle="1" w:styleId="tpctitle1">
    <w:name w:val="tpc_title1"/>
    <w:qFormat/>
    <w:rsid w:val="00BB5579"/>
    <w:rPr>
      <w:b/>
      <w:bCs/>
      <w:sz w:val="18"/>
      <w:szCs w:val="18"/>
    </w:rPr>
  </w:style>
  <w:style w:type="character" w:customStyle="1" w:styleId="tpccontent1">
    <w:name w:val="tpc_content1"/>
    <w:qFormat/>
    <w:rsid w:val="00BB5579"/>
    <w:rPr>
      <w:sz w:val="20"/>
      <w:szCs w:val="20"/>
    </w:rPr>
  </w:style>
  <w:style w:type="paragraph" w:customStyle="1" w:styleId="26">
    <w:name w:val="正文缩进2格"/>
    <w:basedOn w:val="a0"/>
    <w:qFormat/>
    <w:rsid w:val="00BB5579"/>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BB5579"/>
    <w:pPr>
      <w:ind w:firstLineChars="200" w:firstLine="420"/>
    </w:pPr>
  </w:style>
  <w:style w:type="character" w:customStyle="1" w:styleId="afe">
    <w:name w:val="列表段落 字符"/>
    <w:link w:val="13"/>
    <w:uiPriority w:val="34"/>
    <w:qFormat/>
    <w:rsid w:val="00BB5579"/>
    <w:rPr>
      <w:kern w:val="2"/>
      <w:sz w:val="21"/>
      <w:szCs w:val="24"/>
    </w:rPr>
  </w:style>
  <w:style w:type="paragraph" w:customStyle="1" w:styleId="14">
    <w:name w:val="正文1"/>
    <w:basedOn w:val="a0"/>
    <w:qFormat/>
    <w:rsid w:val="00BB5579"/>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BB5579"/>
    <w:pPr>
      <w:spacing w:line="360" w:lineRule="auto"/>
      <w:ind w:firstLineChars="200" w:firstLine="200"/>
    </w:pPr>
    <w:rPr>
      <w:rFonts w:ascii="Tahoma" w:hAnsi="Tahoma"/>
      <w:sz w:val="24"/>
    </w:rPr>
  </w:style>
  <w:style w:type="paragraph" w:customStyle="1" w:styleId="aff">
    <w:name w:val="缩进正文"/>
    <w:basedOn w:val="a0"/>
    <w:link w:val="Chard"/>
    <w:qFormat/>
    <w:rsid w:val="00BB5579"/>
    <w:pPr>
      <w:ind w:firstLineChars="200" w:firstLine="560"/>
    </w:pPr>
    <w:rPr>
      <w:rFonts w:eastAsia="仿宋_GB2312" w:cs="宋体"/>
      <w:sz w:val="28"/>
      <w:szCs w:val="20"/>
    </w:rPr>
  </w:style>
  <w:style w:type="character" w:customStyle="1" w:styleId="Chard">
    <w:name w:val="缩进正文 Char"/>
    <w:link w:val="aff"/>
    <w:qFormat/>
    <w:rsid w:val="00BB5579"/>
    <w:rPr>
      <w:rFonts w:eastAsia="仿宋_GB2312" w:cs="宋体"/>
      <w:kern w:val="2"/>
      <w:sz w:val="28"/>
      <w:lang w:val="en-US" w:eastAsia="zh-CN" w:bidi="ar-SA"/>
    </w:rPr>
  </w:style>
  <w:style w:type="character" w:customStyle="1" w:styleId="15">
    <w:name w:val="访问过的超链接1"/>
    <w:qFormat/>
    <w:rsid w:val="00BB5579"/>
    <w:rPr>
      <w:color w:val="800080"/>
      <w:u w:val="single"/>
    </w:rPr>
  </w:style>
  <w:style w:type="paragraph" w:customStyle="1" w:styleId="CharCharCharCharCharCharChar">
    <w:name w:val="Char Char Char Char Char Char Char"/>
    <w:basedOn w:val="a0"/>
    <w:qFormat/>
    <w:rsid w:val="00BB5579"/>
    <w:pPr>
      <w:widowControl/>
      <w:adjustRightInd w:val="0"/>
      <w:spacing w:after="160" w:line="240" w:lineRule="exact"/>
      <w:jc w:val="left"/>
      <w:textAlignment w:val="baseline"/>
    </w:pPr>
  </w:style>
  <w:style w:type="character" w:customStyle="1" w:styleId="Char14">
    <w:name w:val="正文缩进 Char1"/>
    <w:qFormat/>
    <w:rsid w:val="00BB5579"/>
    <w:rPr>
      <w:rFonts w:eastAsia="宋体"/>
      <w:kern w:val="2"/>
      <w:sz w:val="21"/>
      <w:lang w:val="en-US" w:eastAsia="zh-CN" w:bidi="ar-SA"/>
    </w:rPr>
  </w:style>
  <w:style w:type="paragraph" w:customStyle="1" w:styleId="Default">
    <w:name w:val="Default"/>
    <w:qFormat/>
    <w:rsid w:val="00BB5579"/>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BB5579"/>
    <w:pPr>
      <w:ind w:firstLineChars="200" w:firstLine="420"/>
    </w:pPr>
  </w:style>
  <w:style w:type="paragraph" w:customStyle="1" w:styleId="TableParagraph">
    <w:name w:val="Table Paragraph"/>
    <w:basedOn w:val="a0"/>
    <w:qFormat/>
    <w:rsid w:val="00BB5579"/>
    <w:pPr>
      <w:autoSpaceDE w:val="0"/>
      <w:autoSpaceDN w:val="0"/>
      <w:adjustRightInd w:val="0"/>
      <w:jc w:val="left"/>
    </w:pPr>
    <w:rPr>
      <w:rFonts w:ascii="宋体" w:hAnsi="宋体" w:cs="宋体"/>
      <w:kern w:val="0"/>
      <w:sz w:val="24"/>
    </w:rPr>
  </w:style>
  <w:style w:type="character" w:customStyle="1" w:styleId="font11">
    <w:name w:val="font11"/>
    <w:basedOn w:val="a2"/>
    <w:qFormat/>
    <w:rsid w:val="00BB5579"/>
    <w:rPr>
      <w:rFonts w:ascii="宋体" w:eastAsia="宋体" w:hAnsi="宋体" w:cs="宋体" w:hint="eastAsia"/>
      <w:b/>
      <w:color w:val="000000"/>
      <w:sz w:val="21"/>
      <w:szCs w:val="21"/>
      <w:u w:val="none"/>
    </w:rPr>
  </w:style>
  <w:style w:type="character" w:customStyle="1" w:styleId="Char15">
    <w:name w:val="批注文字 Char1"/>
    <w:qFormat/>
    <w:locked/>
    <w:rsid w:val="00BB5579"/>
    <w:rPr>
      <w:rFonts w:ascii="Calibri" w:eastAsia="宋体" w:hAnsi="Calibri" w:cs="Calibri"/>
      <w:szCs w:val="21"/>
    </w:rPr>
  </w:style>
  <w:style w:type="character" w:customStyle="1" w:styleId="title1">
    <w:name w:val="title1"/>
    <w:qFormat/>
    <w:rsid w:val="00BB5579"/>
    <w:rPr>
      <w:rFonts w:ascii="微软雅黑" w:eastAsia="微软雅黑" w:hAnsi="微软雅黑" w:hint="eastAsia"/>
      <w:sz w:val="21"/>
      <w:szCs w:val="21"/>
    </w:rPr>
  </w:style>
  <w:style w:type="character" w:customStyle="1" w:styleId="sect2title1">
    <w:name w:val="sect2title1"/>
    <w:qFormat/>
    <w:rsid w:val="00BB5579"/>
    <w:rPr>
      <w:rFonts w:ascii="微软雅黑" w:eastAsia="微软雅黑" w:hAnsi="微软雅黑" w:hint="eastAsia"/>
      <w:b/>
      <w:bCs/>
      <w:sz w:val="21"/>
      <w:szCs w:val="21"/>
    </w:rPr>
  </w:style>
  <w:style w:type="paragraph" w:customStyle="1" w:styleId="16">
    <w:name w:val="标题1"/>
    <w:basedOn w:val="a0"/>
    <w:qFormat/>
    <w:rsid w:val="00BB5579"/>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BB5579"/>
    <w:rPr>
      <w:rFonts w:ascii="Tahoma" w:eastAsia="Tahoma" w:hAnsi="Tahoma" w:cs="Tahoma"/>
      <w:color w:val="000000"/>
      <w:sz w:val="20"/>
      <w:szCs w:val="20"/>
      <w:u w:val="none"/>
    </w:rPr>
  </w:style>
  <w:style w:type="paragraph" w:customStyle="1" w:styleId="font5">
    <w:name w:val="font5"/>
    <w:basedOn w:val="a0"/>
    <w:qFormat/>
    <w:rsid w:val="00BB5579"/>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BB5579"/>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BB5579"/>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BB5579"/>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BB5579"/>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BB5579"/>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BB5579"/>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BB5579"/>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BB5579"/>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BB5579"/>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BB5579"/>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BB557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BB557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BB5579"/>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BB5579"/>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BB557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BB557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BB55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BB557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BB5579"/>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BB557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BB557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BB557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BB5579"/>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BB557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BB557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BB5579"/>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BB557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BB5579"/>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BB557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BB5579"/>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BB557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BB5579"/>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BB5579"/>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BB5579"/>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BB5579"/>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BB5579"/>
    <w:rPr>
      <w:rFonts w:ascii="仿宋_GB2312" w:eastAsia="仿宋_GB2312" w:cs="仿宋_GB2312" w:hint="eastAsia"/>
      <w:color w:val="000000"/>
      <w:sz w:val="20"/>
      <w:szCs w:val="20"/>
      <w:u w:val="none"/>
    </w:rPr>
  </w:style>
  <w:style w:type="character" w:customStyle="1" w:styleId="font31">
    <w:name w:val="font31"/>
    <w:basedOn w:val="a2"/>
    <w:qFormat/>
    <w:rsid w:val="00BB5579"/>
    <w:rPr>
      <w:rFonts w:ascii="Symbol" w:hAnsi="Symbol" w:cs="Symbol" w:hint="default"/>
      <w:color w:val="000000"/>
      <w:sz w:val="20"/>
      <w:szCs w:val="20"/>
      <w:u w:val="none"/>
    </w:rPr>
  </w:style>
  <w:style w:type="character" w:customStyle="1" w:styleId="font71">
    <w:name w:val="font71"/>
    <w:basedOn w:val="a2"/>
    <w:qFormat/>
    <w:rsid w:val="00BB5579"/>
    <w:rPr>
      <w:rFonts w:ascii="Arial" w:hAnsi="Arial" w:cs="Arial"/>
      <w:color w:val="000000"/>
      <w:sz w:val="20"/>
      <w:szCs w:val="20"/>
      <w:u w:val="none"/>
    </w:rPr>
  </w:style>
  <w:style w:type="character" w:customStyle="1" w:styleId="font21">
    <w:name w:val="font21"/>
    <w:basedOn w:val="a2"/>
    <w:qFormat/>
    <w:rsid w:val="00BB5579"/>
    <w:rPr>
      <w:rFonts w:ascii="Symbol" w:hAnsi="Symbol" w:cs="Symbol" w:hint="default"/>
      <w:color w:val="000000"/>
      <w:sz w:val="20"/>
      <w:szCs w:val="20"/>
      <w:u w:val="none"/>
    </w:rPr>
  </w:style>
  <w:style w:type="character" w:customStyle="1" w:styleId="font91">
    <w:name w:val="font91"/>
    <w:basedOn w:val="a2"/>
    <w:qFormat/>
    <w:rsid w:val="00BB5579"/>
    <w:rPr>
      <w:rFonts w:ascii="Arial" w:hAnsi="Arial" w:cs="Arial"/>
      <w:color w:val="000000"/>
      <w:sz w:val="20"/>
      <w:szCs w:val="20"/>
      <w:u w:val="none"/>
    </w:rPr>
  </w:style>
  <w:style w:type="character" w:customStyle="1" w:styleId="font51">
    <w:name w:val="font51"/>
    <w:basedOn w:val="a2"/>
    <w:qFormat/>
    <w:rsid w:val="00BB5579"/>
    <w:rPr>
      <w:rFonts w:ascii="仿宋" w:eastAsia="仿宋" w:hAnsi="仿宋" w:cs="仿宋"/>
      <w:color w:val="000000"/>
      <w:sz w:val="21"/>
      <w:szCs w:val="21"/>
      <w:u w:val="none"/>
    </w:rPr>
  </w:style>
  <w:style w:type="character" w:customStyle="1" w:styleId="font101">
    <w:name w:val="font101"/>
    <w:basedOn w:val="a2"/>
    <w:qFormat/>
    <w:rsid w:val="00BB5579"/>
    <w:rPr>
      <w:rFonts w:ascii="仿宋_GB2312" w:eastAsia="仿宋_GB2312" w:cs="仿宋_GB2312" w:hint="eastAsia"/>
      <w:color w:val="000000"/>
      <w:sz w:val="20"/>
      <w:szCs w:val="20"/>
      <w:u w:val="none"/>
    </w:rPr>
  </w:style>
  <w:style w:type="character" w:customStyle="1" w:styleId="font61">
    <w:name w:val="font61"/>
    <w:basedOn w:val="a2"/>
    <w:qFormat/>
    <w:rsid w:val="00BB5579"/>
    <w:rPr>
      <w:rFonts w:ascii="宋体" w:eastAsia="宋体" w:hAnsi="宋体" w:cs="宋体" w:hint="eastAsia"/>
      <w:color w:val="000000"/>
      <w:sz w:val="20"/>
      <w:szCs w:val="20"/>
      <w:u w:val="none"/>
    </w:rPr>
  </w:style>
  <w:style w:type="character" w:customStyle="1" w:styleId="font81">
    <w:name w:val="font81"/>
    <w:basedOn w:val="a2"/>
    <w:qFormat/>
    <w:rsid w:val="00BB5579"/>
    <w:rPr>
      <w:rFonts w:ascii="仿宋" w:eastAsia="仿宋" w:hAnsi="仿宋" w:cs="仿宋" w:hint="eastAsia"/>
      <w:color w:val="000000"/>
      <w:sz w:val="21"/>
      <w:szCs w:val="21"/>
      <w:u w:val="none"/>
    </w:rPr>
  </w:style>
  <w:style w:type="character" w:customStyle="1" w:styleId="font111">
    <w:name w:val="font111"/>
    <w:basedOn w:val="a2"/>
    <w:qFormat/>
    <w:rsid w:val="00BB5579"/>
    <w:rPr>
      <w:rFonts w:ascii="仿宋_GB2312" w:eastAsia="仿宋_GB2312" w:cs="仿宋_GB2312" w:hint="eastAsia"/>
      <w:color w:val="000000"/>
      <w:sz w:val="21"/>
      <w:szCs w:val="21"/>
      <w:u w:val="none"/>
    </w:rPr>
  </w:style>
  <w:style w:type="character" w:customStyle="1" w:styleId="font121">
    <w:name w:val="font121"/>
    <w:basedOn w:val="a2"/>
    <w:qFormat/>
    <w:rsid w:val="00BB5579"/>
    <w:rPr>
      <w:rFonts w:ascii="Arial" w:hAnsi="Arial" w:cs="Arial"/>
      <w:color w:val="000000"/>
      <w:sz w:val="20"/>
      <w:szCs w:val="20"/>
      <w:u w:val="none"/>
    </w:rPr>
  </w:style>
  <w:style w:type="character" w:customStyle="1" w:styleId="font112">
    <w:name w:val="font112"/>
    <w:basedOn w:val="a2"/>
    <w:qFormat/>
    <w:rsid w:val="00BB5579"/>
    <w:rPr>
      <w:rFonts w:ascii="仿宋_GB2312" w:eastAsia="仿宋_GB2312" w:cs="仿宋_GB2312" w:hint="eastAsia"/>
      <w:color w:val="000000"/>
      <w:sz w:val="21"/>
      <w:szCs w:val="21"/>
      <w:u w:val="none"/>
    </w:rPr>
  </w:style>
  <w:style w:type="paragraph" w:customStyle="1" w:styleId="xl29164">
    <w:name w:val="xl29164"/>
    <w:basedOn w:val="a0"/>
    <w:qFormat/>
    <w:rsid w:val="00BB5579"/>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BB5579"/>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BB5579"/>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BB5579"/>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BB557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BB5579"/>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BB5579"/>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BB557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BB5579"/>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BB5579"/>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BB5579"/>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BB5579"/>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BB5579"/>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BB5579"/>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BB5579"/>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BB5579"/>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BB5579"/>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BB557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BB5579"/>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BB5579"/>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BB5579"/>
    <w:pPr>
      <w:spacing w:beforeLines="50"/>
      <w:ind w:firstLineChars="200" w:firstLine="200"/>
    </w:pPr>
    <w:rPr>
      <w:rFonts w:ascii="Calibri" w:eastAsia="华文仿宋" w:hAnsi="Calibri"/>
      <w:szCs w:val="22"/>
    </w:rPr>
  </w:style>
  <w:style w:type="paragraph" w:customStyle="1" w:styleId="Aff1">
    <w:name w:val="正文A缩进"/>
    <w:basedOn w:val="a0"/>
    <w:qFormat/>
    <w:rsid w:val="00BB5579"/>
    <w:pPr>
      <w:spacing w:line="360" w:lineRule="auto"/>
      <w:ind w:firstLineChars="200" w:firstLine="200"/>
    </w:pPr>
    <w:rPr>
      <w:kern w:val="0"/>
      <w:sz w:val="28"/>
      <w:szCs w:val="20"/>
    </w:rPr>
  </w:style>
  <w:style w:type="paragraph" w:customStyle="1" w:styleId="Style1">
    <w:name w:val="_Style 1"/>
    <w:qFormat/>
    <w:rsid w:val="00BB5579"/>
    <w:pPr>
      <w:adjustRightInd w:val="0"/>
      <w:snapToGrid w:val="0"/>
      <w:jc w:val="center"/>
    </w:pPr>
    <w:rPr>
      <w:rFonts w:ascii="Tahoma" w:hAnsi="Tahoma"/>
      <w:b/>
      <w:sz w:val="52"/>
      <w:szCs w:val="22"/>
    </w:rPr>
  </w:style>
  <w:style w:type="character" w:customStyle="1" w:styleId="5Char">
    <w:name w:val="标题 5 Char"/>
    <w:basedOn w:val="a2"/>
    <w:qFormat/>
    <w:rsid w:val="00BB5579"/>
    <w:rPr>
      <w:b/>
      <w:bCs/>
      <w:kern w:val="2"/>
      <w:sz w:val="28"/>
      <w:szCs w:val="28"/>
    </w:rPr>
  </w:style>
  <w:style w:type="character" w:customStyle="1" w:styleId="6Char">
    <w:name w:val="标题 6 Char"/>
    <w:basedOn w:val="a2"/>
    <w:uiPriority w:val="9"/>
    <w:qFormat/>
    <w:rsid w:val="00BB5579"/>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BB5579"/>
    <w:rPr>
      <w:b/>
      <w:bCs/>
      <w:kern w:val="2"/>
      <w:sz w:val="24"/>
      <w:szCs w:val="24"/>
    </w:rPr>
  </w:style>
  <w:style w:type="character" w:customStyle="1" w:styleId="8Char">
    <w:name w:val="标题 8 Char"/>
    <w:basedOn w:val="a2"/>
    <w:uiPriority w:val="9"/>
    <w:qFormat/>
    <w:rsid w:val="00BB5579"/>
    <w:rPr>
      <w:rFonts w:asciiTheme="majorHAnsi" w:eastAsiaTheme="majorEastAsia" w:hAnsiTheme="majorHAnsi" w:cstheme="majorBidi"/>
      <w:kern w:val="2"/>
      <w:sz w:val="24"/>
      <w:szCs w:val="24"/>
    </w:rPr>
  </w:style>
  <w:style w:type="character" w:customStyle="1" w:styleId="9Char">
    <w:name w:val="标题 9 Char"/>
    <w:basedOn w:val="a2"/>
    <w:qFormat/>
    <w:rsid w:val="00BB5579"/>
    <w:rPr>
      <w:rFonts w:asciiTheme="majorHAnsi" w:eastAsiaTheme="majorEastAsia" w:hAnsiTheme="majorHAnsi" w:cstheme="majorBidi"/>
      <w:kern w:val="2"/>
      <w:sz w:val="21"/>
      <w:szCs w:val="21"/>
    </w:rPr>
  </w:style>
  <w:style w:type="paragraph" w:customStyle="1" w:styleId="aff2">
    <w:name w:val="！表格内容"/>
    <w:basedOn w:val="a0"/>
    <w:qFormat/>
    <w:rsid w:val="00BB5579"/>
    <w:pPr>
      <w:spacing w:line="320" w:lineRule="atLeast"/>
    </w:pPr>
  </w:style>
  <w:style w:type="character" w:customStyle="1" w:styleId="Char20">
    <w:name w:val="页眉 Char2"/>
    <w:basedOn w:val="a2"/>
    <w:uiPriority w:val="99"/>
    <w:qFormat/>
    <w:rsid w:val="00BB5579"/>
    <w:rPr>
      <w:rFonts w:ascii="Times New Roman" w:eastAsia="宋体" w:hAnsi="Times New Roman" w:cs="Times New Roman"/>
      <w:sz w:val="18"/>
      <w:szCs w:val="18"/>
    </w:rPr>
  </w:style>
  <w:style w:type="character" w:customStyle="1" w:styleId="Char16">
    <w:name w:val="页脚 Char1"/>
    <w:basedOn w:val="a2"/>
    <w:uiPriority w:val="99"/>
    <w:qFormat/>
    <w:rsid w:val="00BB5579"/>
    <w:rPr>
      <w:rFonts w:ascii="Times New Roman" w:eastAsia="宋体" w:hAnsi="Times New Roman" w:cs="Times New Roman"/>
      <w:sz w:val="18"/>
      <w:szCs w:val="18"/>
    </w:rPr>
  </w:style>
  <w:style w:type="paragraph" w:customStyle="1" w:styleId="03xoL">
    <w:name w:val="Ｒ03－xoL"/>
    <w:next w:val="a0"/>
    <w:qFormat/>
    <w:rsid w:val="00BB5579"/>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BB5579"/>
    <w:rPr>
      <w:rFonts w:ascii="Times New Roman" w:eastAsia="宋体" w:hAnsi="Times New Roman" w:cs="Times New Roman"/>
      <w:szCs w:val="24"/>
    </w:rPr>
  </w:style>
  <w:style w:type="character" w:customStyle="1" w:styleId="Char17">
    <w:name w:val="文档结构图 Char1"/>
    <w:basedOn w:val="a2"/>
    <w:qFormat/>
    <w:rsid w:val="00BB5579"/>
    <w:rPr>
      <w:rFonts w:ascii="宋体" w:eastAsia="宋体" w:hAnsi="Times New Roman" w:cs="Times New Roman"/>
      <w:sz w:val="18"/>
      <w:szCs w:val="18"/>
    </w:rPr>
  </w:style>
  <w:style w:type="character" w:customStyle="1" w:styleId="Char18">
    <w:name w:val="批注主题 Char1"/>
    <w:basedOn w:val="Char15"/>
    <w:qFormat/>
    <w:rsid w:val="00BB5579"/>
    <w:rPr>
      <w:rFonts w:ascii="Times New Roman" w:eastAsia="宋体" w:hAnsi="Times New Roman" w:cs="Times New Roman"/>
      <w:b/>
      <w:bCs/>
      <w:szCs w:val="24"/>
    </w:rPr>
  </w:style>
  <w:style w:type="character" w:customStyle="1" w:styleId="Char19">
    <w:name w:val="批注框文本 Char1"/>
    <w:basedOn w:val="a2"/>
    <w:qFormat/>
    <w:rsid w:val="00BB5579"/>
    <w:rPr>
      <w:rFonts w:ascii="Times New Roman" w:eastAsia="宋体" w:hAnsi="Times New Roman" w:cs="Times New Roman"/>
      <w:sz w:val="18"/>
      <w:szCs w:val="18"/>
    </w:rPr>
  </w:style>
  <w:style w:type="character" w:customStyle="1" w:styleId="1Char1">
    <w:name w:val="标题 1 Char1"/>
    <w:basedOn w:val="a2"/>
    <w:qFormat/>
    <w:rsid w:val="00BB5579"/>
    <w:rPr>
      <w:b/>
      <w:bCs/>
      <w:kern w:val="44"/>
      <w:sz w:val="44"/>
      <w:szCs w:val="44"/>
    </w:rPr>
  </w:style>
  <w:style w:type="character" w:customStyle="1" w:styleId="2Char11">
    <w:name w:val="标题 2 Char1"/>
    <w:basedOn w:val="a2"/>
    <w:qFormat/>
    <w:rsid w:val="00BB5579"/>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BB5579"/>
    <w:rPr>
      <w:rFonts w:ascii="宋体" w:hAnsi="Arial"/>
      <w:b/>
      <w:kern w:val="2"/>
      <w:sz w:val="28"/>
    </w:rPr>
  </w:style>
  <w:style w:type="character" w:customStyle="1" w:styleId="CharChar3">
    <w:name w:val="Char Char3"/>
    <w:qFormat/>
    <w:rsid w:val="00BB5579"/>
    <w:rPr>
      <w:rFonts w:ascii="宋体" w:eastAsia="宋体" w:hAnsi="宋体" w:hint="eastAsia"/>
      <w:kern w:val="2"/>
      <w:sz w:val="21"/>
      <w:szCs w:val="24"/>
      <w:lang w:val="en-US" w:eastAsia="zh-CN" w:bidi="ar-SA"/>
    </w:rPr>
  </w:style>
  <w:style w:type="character" w:customStyle="1" w:styleId="CharChar">
    <w:name w:val="正文－段落 Char Char"/>
    <w:link w:val="aff4"/>
    <w:qFormat/>
    <w:rsid w:val="00BB5579"/>
    <w:rPr>
      <w:rFonts w:eastAsia="Times New Roman"/>
      <w:sz w:val="24"/>
      <w:szCs w:val="24"/>
    </w:rPr>
  </w:style>
  <w:style w:type="paragraph" w:customStyle="1" w:styleId="aff4">
    <w:name w:val="正文－段落"/>
    <w:link w:val="CharChar"/>
    <w:qFormat/>
    <w:rsid w:val="00BB5579"/>
    <w:pPr>
      <w:spacing w:line="360" w:lineRule="auto"/>
      <w:ind w:firstLineChars="200" w:firstLine="480"/>
    </w:pPr>
    <w:rPr>
      <w:rFonts w:eastAsia="Times New Roman"/>
      <w:sz w:val="24"/>
      <w:szCs w:val="24"/>
    </w:rPr>
  </w:style>
  <w:style w:type="character" w:customStyle="1" w:styleId="Char1a">
    <w:name w:val="纯文本 Char1"/>
    <w:qFormat/>
    <w:rsid w:val="00BB5579"/>
    <w:rPr>
      <w:rFonts w:ascii="宋体" w:hAnsi="Courier New"/>
      <w:spacing w:val="-8"/>
      <w:kern w:val="2"/>
      <w:sz w:val="24"/>
    </w:rPr>
  </w:style>
  <w:style w:type="character" w:customStyle="1" w:styleId="Chare">
    <w:name w:val="日期 Char"/>
    <w:qFormat/>
    <w:rsid w:val="00BB5579"/>
    <w:rPr>
      <w:rFonts w:ascii="宋体" w:hAnsi="宋体"/>
      <w:sz w:val="24"/>
    </w:rPr>
  </w:style>
  <w:style w:type="character" w:customStyle="1" w:styleId="CharChar9">
    <w:name w:val="Char Char9"/>
    <w:qFormat/>
    <w:rsid w:val="00BB5579"/>
    <w:rPr>
      <w:rFonts w:ascii="Calibri" w:eastAsia="宋体" w:hAnsi="Calibri" w:hint="default"/>
      <w:sz w:val="18"/>
      <w:szCs w:val="18"/>
      <w:lang w:bidi="ar-SA"/>
    </w:rPr>
  </w:style>
  <w:style w:type="character" w:customStyle="1" w:styleId="CharChar17">
    <w:name w:val="Char Char17"/>
    <w:qFormat/>
    <w:rsid w:val="00BB5579"/>
    <w:rPr>
      <w:rFonts w:ascii="仿宋_GB2312" w:eastAsia="仿宋_GB2312" w:hAnsi="Calibri" w:hint="eastAsia"/>
      <w:b/>
      <w:bCs/>
      <w:color w:val="000000"/>
      <w:kern w:val="2"/>
      <w:sz w:val="32"/>
      <w:szCs w:val="32"/>
      <w:lang w:bidi="ar-SA"/>
    </w:rPr>
  </w:style>
  <w:style w:type="character" w:customStyle="1" w:styleId="HTMLChar">
    <w:name w:val="HTML 预设格式 Char"/>
    <w:uiPriority w:val="99"/>
    <w:qFormat/>
    <w:rsid w:val="00BB5579"/>
    <w:rPr>
      <w:rFonts w:ascii="黑体" w:eastAsia="黑体" w:hAnsi="Courier New" w:cs="Courier New"/>
    </w:rPr>
  </w:style>
  <w:style w:type="character" w:customStyle="1" w:styleId="15CharChar">
    <w:name w:val="1.5倍行距 Char Char"/>
    <w:link w:val="150"/>
    <w:qFormat/>
    <w:rsid w:val="00BB5579"/>
    <w:rPr>
      <w:kern w:val="2"/>
      <w:sz w:val="21"/>
      <w:szCs w:val="24"/>
    </w:rPr>
  </w:style>
  <w:style w:type="paragraph" w:customStyle="1" w:styleId="150">
    <w:name w:val="1.5倍行距"/>
    <w:basedOn w:val="a0"/>
    <w:link w:val="15CharChar"/>
    <w:qFormat/>
    <w:rsid w:val="00BB5579"/>
    <w:pPr>
      <w:spacing w:line="360" w:lineRule="auto"/>
      <w:ind w:firstLine="420"/>
    </w:pPr>
  </w:style>
  <w:style w:type="character" w:customStyle="1" w:styleId="H2Char1">
    <w:name w:val="H2 Char1"/>
    <w:qFormat/>
    <w:rsid w:val="00BB5579"/>
    <w:rPr>
      <w:rFonts w:ascii="Cambria" w:hAnsi="Cambria"/>
      <w:b/>
      <w:bCs/>
      <w:sz w:val="32"/>
      <w:szCs w:val="32"/>
    </w:rPr>
  </w:style>
  <w:style w:type="character" w:customStyle="1" w:styleId="CharChar4">
    <w:name w:val="Char Char4"/>
    <w:qFormat/>
    <w:rsid w:val="00BB5579"/>
    <w:rPr>
      <w:rFonts w:ascii="Calibri" w:eastAsia="宋体" w:hAnsi="Calibri" w:hint="default"/>
      <w:kern w:val="2"/>
      <w:sz w:val="21"/>
      <w:szCs w:val="22"/>
      <w:lang w:val="en-US" w:eastAsia="zh-CN" w:bidi="ar-SA"/>
    </w:rPr>
  </w:style>
  <w:style w:type="character" w:customStyle="1" w:styleId="2Char2">
    <w:name w:val="正文文本缩进 2 Char"/>
    <w:qFormat/>
    <w:rsid w:val="00BB5579"/>
    <w:rPr>
      <w:kern w:val="2"/>
      <w:sz w:val="21"/>
    </w:rPr>
  </w:style>
  <w:style w:type="character" w:customStyle="1" w:styleId="Char12">
    <w:name w:val="签名 Char1"/>
    <w:link w:val="af0"/>
    <w:qFormat/>
    <w:rsid w:val="00BB5579"/>
    <w:rPr>
      <w:rFonts w:eastAsia="楷体_GB2312"/>
      <w:kern w:val="2"/>
      <w:sz w:val="21"/>
    </w:rPr>
  </w:style>
  <w:style w:type="character" w:customStyle="1" w:styleId="2Char3">
    <w:name w:val="标题2 Char"/>
    <w:link w:val="27"/>
    <w:qFormat/>
    <w:rsid w:val="00BB5579"/>
    <w:rPr>
      <w:rFonts w:ascii="仿宋" w:eastAsia="仿宋" w:hAnsi="仿宋"/>
      <w:b/>
      <w:bCs/>
      <w:color w:val="000000"/>
      <w:kern w:val="2"/>
      <w:sz w:val="24"/>
      <w:szCs w:val="24"/>
    </w:rPr>
  </w:style>
  <w:style w:type="paragraph" w:customStyle="1" w:styleId="27">
    <w:name w:val="标题2"/>
    <w:basedOn w:val="aff5"/>
    <w:link w:val="2Char3"/>
    <w:qFormat/>
    <w:rsid w:val="00BB5579"/>
    <w:pPr>
      <w:tabs>
        <w:tab w:val="left" w:pos="1419"/>
      </w:tabs>
    </w:pPr>
    <w:rPr>
      <w:szCs w:val="24"/>
    </w:rPr>
  </w:style>
  <w:style w:type="paragraph" w:customStyle="1" w:styleId="aff5">
    <w:name w:val="三级"/>
    <w:basedOn w:val="3"/>
    <w:link w:val="Charf"/>
    <w:qFormat/>
    <w:rsid w:val="00BB5579"/>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BB5579"/>
    <w:rPr>
      <w:rFonts w:ascii="仿宋" w:eastAsia="仿宋" w:hAnsi="仿宋"/>
      <w:b/>
      <w:bCs/>
      <w:color w:val="000000"/>
      <w:kern w:val="2"/>
      <w:sz w:val="32"/>
      <w:szCs w:val="32"/>
    </w:rPr>
  </w:style>
  <w:style w:type="character" w:customStyle="1" w:styleId="2Char0">
    <w:name w:val="正文首行缩进 2 Char"/>
    <w:link w:val="25"/>
    <w:qFormat/>
    <w:rsid w:val="00BB5579"/>
    <w:rPr>
      <w:sz w:val="24"/>
      <w:szCs w:val="24"/>
    </w:rPr>
  </w:style>
  <w:style w:type="character" w:customStyle="1" w:styleId="CharCharChar1">
    <w:name w:val="正文首行缩进 Char Char Char1"/>
    <w:qFormat/>
    <w:rsid w:val="00BB5579"/>
    <w:rPr>
      <w:rFonts w:ascii="Times New Roman" w:hAnsi="Times New Roman"/>
      <w:kern w:val="2"/>
      <w:sz w:val="24"/>
      <w:szCs w:val="24"/>
    </w:rPr>
  </w:style>
  <w:style w:type="character" w:customStyle="1" w:styleId="Char1b">
    <w:name w:val="标题 Char1"/>
    <w:qFormat/>
    <w:rsid w:val="00BB5579"/>
    <w:rPr>
      <w:rFonts w:ascii="Arial" w:hAnsi="Arial"/>
      <w:b/>
      <w:kern w:val="2"/>
      <w:sz w:val="36"/>
      <w:szCs w:val="24"/>
    </w:rPr>
  </w:style>
  <w:style w:type="character" w:customStyle="1" w:styleId="aff6">
    <w:name w:val="正文文本 字符"/>
    <w:qFormat/>
    <w:rsid w:val="00BB5579"/>
    <w:rPr>
      <w:rFonts w:eastAsia="宋体"/>
      <w:kern w:val="2"/>
      <w:sz w:val="21"/>
      <w:szCs w:val="24"/>
      <w:lang w:bidi="ar-SA"/>
    </w:rPr>
  </w:style>
  <w:style w:type="character" w:customStyle="1" w:styleId="Charf0">
    <w:name w:val="正文文本缩进 Char"/>
    <w:qFormat/>
    <w:rsid w:val="00BB5579"/>
    <w:rPr>
      <w:kern w:val="2"/>
      <w:sz w:val="24"/>
    </w:rPr>
  </w:style>
  <w:style w:type="character" w:customStyle="1" w:styleId="Char1">
    <w:name w:val="题注 Char1"/>
    <w:link w:val="a5"/>
    <w:qFormat/>
    <w:rsid w:val="00BB5579"/>
    <w:rPr>
      <w:rFonts w:ascii="Cambria" w:eastAsia="黑体" w:hAnsi="Cambria"/>
      <w:kern w:val="2"/>
      <w:sz w:val="21"/>
      <w:szCs w:val="24"/>
    </w:rPr>
  </w:style>
  <w:style w:type="character" w:customStyle="1" w:styleId="btChar1">
    <w:name w:val="bt Char1"/>
    <w:qFormat/>
    <w:rsid w:val="00BB5579"/>
    <w:rPr>
      <w:rFonts w:ascii="Times New Roman" w:hAnsi="Times New Roman"/>
      <w:kern w:val="2"/>
      <w:sz w:val="24"/>
      <w:szCs w:val="24"/>
    </w:rPr>
  </w:style>
  <w:style w:type="character" w:customStyle="1" w:styleId="CharChar18">
    <w:name w:val="Char Char18"/>
    <w:qFormat/>
    <w:rsid w:val="00BB5579"/>
    <w:rPr>
      <w:rFonts w:ascii="Cambria" w:eastAsia="宋体" w:hAnsi="Cambria" w:hint="default"/>
      <w:b/>
      <w:bCs/>
      <w:sz w:val="32"/>
      <w:szCs w:val="32"/>
      <w:lang w:bidi="ar-SA"/>
    </w:rPr>
  </w:style>
  <w:style w:type="character" w:customStyle="1" w:styleId="Charf1">
    <w:name w:val="四级 Char"/>
    <w:link w:val="aff7"/>
    <w:qFormat/>
    <w:rsid w:val="00BB5579"/>
    <w:rPr>
      <w:rFonts w:ascii="仿宋" w:eastAsia="仿宋" w:hAnsi="仿宋"/>
      <w:bCs/>
      <w:kern w:val="2"/>
      <w:sz w:val="32"/>
      <w:szCs w:val="32"/>
    </w:rPr>
  </w:style>
  <w:style w:type="paragraph" w:customStyle="1" w:styleId="aff7">
    <w:name w:val="四级"/>
    <w:basedOn w:val="4"/>
    <w:link w:val="Charf1"/>
    <w:qFormat/>
    <w:rsid w:val="00BB5579"/>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BB5579"/>
  </w:style>
  <w:style w:type="character" w:customStyle="1" w:styleId="p141">
    <w:name w:val="p141"/>
    <w:qFormat/>
    <w:rsid w:val="00BB5579"/>
    <w:rPr>
      <w:sz w:val="21"/>
      <w:szCs w:val="21"/>
    </w:rPr>
  </w:style>
  <w:style w:type="character" w:customStyle="1" w:styleId="3Char2">
    <w:name w:val="正文文本缩进 3 Char"/>
    <w:qFormat/>
    <w:rsid w:val="00BB5579"/>
    <w:rPr>
      <w:kern w:val="2"/>
      <w:sz w:val="21"/>
    </w:rPr>
  </w:style>
  <w:style w:type="character" w:customStyle="1" w:styleId="CharChar13">
    <w:name w:val="Char Char13"/>
    <w:qFormat/>
    <w:rsid w:val="00BB5579"/>
    <w:rPr>
      <w:rFonts w:ascii="Cambria" w:eastAsia="宋体" w:hAnsi="Cambria"/>
      <w:sz w:val="24"/>
      <w:szCs w:val="24"/>
      <w:lang w:bidi="ar-SA"/>
    </w:rPr>
  </w:style>
  <w:style w:type="character" w:customStyle="1" w:styleId="2Char10">
    <w:name w:val="正文文本 2 Char1"/>
    <w:link w:val="24"/>
    <w:qFormat/>
    <w:rsid w:val="00BB5579"/>
    <w:rPr>
      <w:kern w:val="2"/>
      <w:sz w:val="28"/>
    </w:rPr>
  </w:style>
  <w:style w:type="character" w:customStyle="1" w:styleId="CharChar5">
    <w:name w:val="Char Char5"/>
    <w:qFormat/>
    <w:rsid w:val="00BB5579"/>
    <w:rPr>
      <w:rFonts w:ascii="宋体" w:eastAsia="宋体" w:hAnsi="宋体"/>
      <w:b/>
      <w:bCs/>
      <w:szCs w:val="24"/>
      <w:lang w:bidi="ar-SA"/>
    </w:rPr>
  </w:style>
  <w:style w:type="character" w:customStyle="1" w:styleId="2Char4">
    <w:name w:val="正文文本 2 Char"/>
    <w:qFormat/>
    <w:rsid w:val="00BB5579"/>
    <w:rPr>
      <w:kern w:val="2"/>
      <w:sz w:val="28"/>
    </w:rPr>
  </w:style>
  <w:style w:type="character" w:customStyle="1" w:styleId="CharChar6">
    <w:name w:val="Char Char6"/>
    <w:qFormat/>
    <w:rsid w:val="00BB5579"/>
    <w:rPr>
      <w:rFonts w:ascii="宋体" w:eastAsia="宋体" w:hAnsi="宋体"/>
      <w:szCs w:val="24"/>
      <w:lang w:bidi="ar-SA"/>
    </w:rPr>
  </w:style>
  <w:style w:type="character" w:customStyle="1" w:styleId="CharChar15">
    <w:name w:val="Char Char15"/>
    <w:qFormat/>
    <w:rsid w:val="00BB5579"/>
    <w:rPr>
      <w:rFonts w:ascii="Cambria" w:eastAsia="宋体" w:hAnsi="Cambria" w:hint="default"/>
      <w:b/>
      <w:bCs/>
      <w:sz w:val="24"/>
      <w:szCs w:val="24"/>
      <w:lang w:bidi="ar-SA"/>
    </w:rPr>
  </w:style>
  <w:style w:type="character" w:customStyle="1" w:styleId="H4Char">
    <w:name w:val="H4 Char"/>
    <w:qFormat/>
    <w:rsid w:val="00BB5579"/>
    <w:rPr>
      <w:rFonts w:ascii="Cambria" w:eastAsia="仿宋_GB2312" w:hAnsi="Cambria"/>
      <w:b/>
      <w:bCs/>
      <w:sz w:val="32"/>
      <w:szCs w:val="28"/>
    </w:rPr>
  </w:style>
  <w:style w:type="character" w:customStyle="1" w:styleId="CharChar20">
    <w:name w:val="Char Char20"/>
    <w:qFormat/>
    <w:rsid w:val="00BB5579"/>
    <w:rPr>
      <w:rFonts w:eastAsia="宋体"/>
      <w:b/>
      <w:kern w:val="2"/>
      <w:sz w:val="28"/>
      <w:lang w:bidi="ar-SA"/>
    </w:rPr>
  </w:style>
  <w:style w:type="character" w:customStyle="1" w:styleId="3Char1">
    <w:name w:val="正文文本缩进 3 Char1"/>
    <w:link w:val="32"/>
    <w:qFormat/>
    <w:rsid w:val="00BB5579"/>
    <w:rPr>
      <w:kern w:val="2"/>
      <w:sz w:val="21"/>
    </w:rPr>
  </w:style>
  <w:style w:type="character" w:customStyle="1" w:styleId="CharChar16">
    <w:name w:val="Char Char16"/>
    <w:qFormat/>
    <w:rsid w:val="00BB5579"/>
    <w:rPr>
      <w:rFonts w:ascii="仿宋_GB2313" w:eastAsia="仿宋_GB2312" w:hAnsi="仿宋_GB2313" w:hint="eastAsia"/>
      <w:b/>
      <w:bCs/>
      <w:sz w:val="32"/>
      <w:szCs w:val="28"/>
      <w:lang w:bidi="ar-SA"/>
    </w:rPr>
  </w:style>
  <w:style w:type="character" w:customStyle="1" w:styleId="CharChar7">
    <w:name w:val="Char Char7"/>
    <w:qFormat/>
    <w:rsid w:val="00BB5579"/>
    <w:rPr>
      <w:rFonts w:ascii="宋体" w:eastAsia="宋体" w:hAnsi="宋体"/>
      <w:sz w:val="24"/>
      <w:szCs w:val="24"/>
      <w:lang w:bidi="ar-SA"/>
    </w:rPr>
  </w:style>
  <w:style w:type="character" w:customStyle="1" w:styleId="Char11">
    <w:name w:val="日期 Char1"/>
    <w:link w:val="ac"/>
    <w:qFormat/>
    <w:rsid w:val="00BB5579"/>
    <w:rPr>
      <w:rFonts w:ascii="宋体" w:hAnsi="宋体"/>
      <w:kern w:val="2"/>
      <w:sz w:val="24"/>
      <w:szCs w:val="24"/>
    </w:rPr>
  </w:style>
  <w:style w:type="character" w:customStyle="1" w:styleId="CharChar12">
    <w:name w:val="Char Char12"/>
    <w:qFormat/>
    <w:rsid w:val="00BB5579"/>
    <w:rPr>
      <w:rFonts w:ascii="Cambria" w:eastAsia="宋体" w:hAnsi="Cambria" w:hint="default"/>
      <w:szCs w:val="21"/>
      <w:lang w:bidi="ar-SA"/>
    </w:rPr>
  </w:style>
  <w:style w:type="character" w:customStyle="1" w:styleId="4Char">
    <w:name w:val="标题 4 Char"/>
    <w:qFormat/>
    <w:rsid w:val="00BB5579"/>
    <w:rPr>
      <w:rFonts w:ascii="Arial" w:eastAsia="黑体" w:hAnsi="Arial"/>
      <w:b/>
      <w:kern w:val="2"/>
      <w:sz w:val="24"/>
    </w:rPr>
  </w:style>
  <w:style w:type="character" w:customStyle="1" w:styleId="CharChar2">
    <w:name w:val="Char Char2"/>
    <w:qFormat/>
    <w:rsid w:val="00BB5579"/>
    <w:rPr>
      <w:rFonts w:ascii="宋体" w:eastAsia="宋体" w:hAnsi="宋体"/>
      <w:kern w:val="2"/>
      <w:sz w:val="24"/>
      <w:szCs w:val="24"/>
      <w:lang w:val="en-US" w:eastAsia="zh-CN" w:bidi="ar-SA"/>
    </w:rPr>
  </w:style>
  <w:style w:type="character" w:customStyle="1" w:styleId="Charf2">
    <w:name w:val="*正文 Char"/>
    <w:link w:val="aff8"/>
    <w:qFormat/>
    <w:rsid w:val="00BB5579"/>
    <w:rPr>
      <w:rFonts w:ascii="宋体" w:hAnsi="宋体"/>
      <w:sz w:val="24"/>
      <w:szCs w:val="24"/>
    </w:rPr>
  </w:style>
  <w:style w:type="paragraph" w:customStyle="1" w:styleId="aff8">
    <w:name w:val="*正文"/>
    <w:basedOn w:val="a0"/>
    <w:link w:val="Charf2"/>
    <w:qFormat/>
    <w:rsid w:val="00BB5579"/>
    <w:pPr>
      <w:spacing w:line="360" w:lineRule="auto"/>
      <w:ind w:firstLineChars="200" w:firstLine="200"/>
    </w:pPr>
    <w:rPr>
      <w:rFonts w:ascii="宋体" w:hAnsi="宋体"/>
      <w:kern w:val="0"/>
      <w:sz w:val="24"/>
    </w:rPr>
  </w:style>
  <w:style w:type="character" w:customStyle="1" w:styleId="17">
    <w:name w:val="页脚 字符1"/>
    <w:qFormat/>
    <w:rsid w:val="00BB5579"/>
    <w:rPr>
      <w:rFonts w:eastAsia="宋体"/>
      <w:kern w:val="2"/>
      <w:sz w:val="18"/>
      <w:lang w:bidi="ar-SA"/>
    </w:rPr>
  </w:style>
  <w:style w:type="character" w:customStyle="1" w:styleId="GP858D7CFB-ED40-4347-BF05-701D383B685F">
    <w:name w:val="GP正文[858D7CFB-ED40-4347-BF05-701D383B685F]"/>
    <w:link w:val="GP"/>
    <w:qFormat/>
    <w:rsid w:val="00BB5579"/>
    <w:rPr>
      <w:rFonts w:ascii="宋体" w:hAnsi="宋体"/>
      <w:kern w:val="2"/>
      <w:sz w:val="24"/>
      <w:szCs w:val="24"/>
    </w:rPr>
  </w:style>
  <w:style w:type="paragraph" w:customStyle="1" w:styleId="GP">
    <w:name w:val="GP正文"/>
    <w:basedOn w:val="a0"/>
    <w:link w:val="GP858D7CFB-ED40-4347-BF05-701D383B685F"/>
    <w:qFormat/>
    <w:rsid w:val="00BB5579"/>
    <w:pPr>
      <w:spacing w:line="360" w:lineRule="auto"/>
      <w:ind w:firstLineChars="200" w:firstLine="200"/>
      <w:jc w:val="left"/>
    </w:pPr>
    <w:rPr>
      <w:rFonts w:ascii="宋体" w:hAnsi="宋体"/>
      <w:sz w:val="24"/>
    </w:rPr>
  </w:style>
  <w:style w:type="character" w:customStyle="1" w:styleId="CharChar14">
    <w:name w:val="Char Char14"/>
    <w:qFormat/>
    <w:rsid w:val="00BB5579"/>
    <w:rPr>
      <w:rFonts w:ascii="Calibri" w:eastAsia="宋体" w:hAnsi="Calibri"/>
      <w:b/>
      <w:bCs/>
      <w:sz w:val="24"/>
      <w:szCs w:val="24"/>
      <w:lang w:bidi="ar-SA"/>
    </w:rPr>
  </w:style>
  <w:style w:type="character" w:customStyle="1" w:styleId="CharChar19">
    <w:name w:val="Char Char19"/>
    <w:qFormat/>
    <w:rsid w:val="00BB5579"/>
    <w:rPr>
      <w:rFonts w:ascii="Arial" w:eastAsia="黑体" w:hAnsi="Arial"/>
      <w:b/>
      <w:kern w:val="2"/>
      <w:sz w:val="24"/>
      <w:lang w:bidi="ar-SA"/>
    </w:rPr>
  </w:style>
  <w:style w:type="character" w:customStyle="1" w:styleId="Char1c">
    <w:name w:val="正文文本 Char1"/>
    <w:qFormat/>
    <w:rsid w:val="00BB5579"/>
    <w:rPr>
      <w:kern w:val="2"/>
      <w:sz w:val="21"/>
      <w:szCs w:val="24"/>
    </w:rPr>
  </w:style>
  <w:style w:type="character" w:customStyle="1" w:styleId="Charf3">
    <w:name w:val="二级 Char"/>
    <w:link w:val="aff9"/>
    <w:qFormat/>
    <w:rsid w:val="00BB5579"/>
    <w:rPr>
      <w:rFonts w:ascii="仿宋" w:eastAsia="仿宋" w:hAnsi="仿宋"/>
      <w:b/>
      <w:bCs/>
      <w:spacing w:val="24"/>
      <w:kern w:val="2"/>
      <w:sz w:val="32"/>
      <w:szCs w:val="32"/>
    </w:rPr>
  </w:style>
  <w:style w:type="paragraph" w:customStyle="1" w:styleId="aff9">
    <w:name w:val="二级"/>
    <w:basedOn w:val="20"/>
    <w:link w:val="Charf3"/>
    <w:qFormat/>
    <w:rsid w:val="00BB5579"/>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BB5579"/>
    <w:rPr>
      <w:rFonts w:eastAsia="楷体_GB2312"/>
      <w:kern w:val="2"/>
      <w:sz w:val="21"/>
    </w:rPr>
  </w:style>
  <w:style w:type="character" w:customStyle="1" w:styleId="CharChar0">
    <w:name w:val="Char Char"/>
    <w:qFormat/>
    <w:rsid w:val="00BB5579"/>
    <w:rPr>
      <w:rFonts w:ascii="宋体" w:eastAsia="宋体" w:hAnsi="Courier New" w:hint="eastAsia"/>
      <w:spacing w:val="-8"/>
      <w:kern w:val="2"/>
      <w:sz w:val="24"/>
      <w:lang w:val="en-US" w:eastAsia="zh-CN" w:bidi="ar-SA"/>
    </w:rPr>
  </w:style>
  <w:style w:type="character" w:customStyle="1" w:styleId="CharChar11">
    <w:name w:val="Char Char11"/>
    <w:qFormat/>
    <w:rsid w:val="00BB5579"/>
    <w:rPr>
      <w:rFonts w:ascii="Calibri" w:eastAsia="宋体" w:hAnsi="Calibri" w:hint="default"/>
      <w:sz w:val="18"/>
      <w:szCs w:val="18"/>
      <w:lang w:bidi="ar-SA"/>
    </w:rPr>
  </w:style>
  <w:style w:type="character" w:customStyle="1" w:styleId="18">
    <w:name w:val="页眉 字符1"/>
    <w:qFormat/>
    <w:rsid w:val="00BB5579"/>
    <w:rPr>
      <w:rFonts w:eastAsia="宋体"/>
      <w:kern w:val="2"/>
      <w:sz w:val="18"/>
      <w:szCs w:val="18"/>
      <w:lang w:bidi="ar-SA"/>
    </w:rPr>
  </w:style>
  <w:style w:type="character" w:customStyle="1" w:styleId="Char1d">
    <w:name w:val="正文首行缩进 Char1"/>
    <w:qFormat/>
    <w:rsid w:val="00BB5579"/>
    <w:rPr>
      <w:kern w:val="2"/>
      <w:sz w:val="21"/>
    </w:rPr>
  </w:style>
  <w:style w:type="character" w:customStyle="1" w:styleId="Char1e">
    <w:name w:val="页眉 Char1"/>
    <w:qFormat/>
    <w:rsid w:val="00BB5579"/>
    <w:rPr>
      <w:rFonts w:eastAsia="宋体"/>
      <w:kern w:val="2"/>
      <w:sz w:val="18"/>
      <w:szCs w:val="18"/>
      <w:lang w:val="en-US" w:eastAsia="zh-CN" w:bidi="ar-SA"/>
    </w:rPr>
  </w:style>
  <w:style w:type="character" w:customStyle="1" w:styleId="Charf5">
    <w:name w:val="题注 Char"/>
    <w:qFormat/>
    <w:rsid w:val="00BB5579"/>
    <w:rPr>
      <w:rFonts w:ascii="Cambria" w:eastAsia="黑体" w:hAnsi="Cambria"/>
      <w:kern w:val="2"/>
      <w:lang w:bidi="ar-SA"/>
    </w:rPr>
  </w:style>
  <w:style w:type="character" w:customStyle="1" w:styleId="3Char3">
    <w:name w:val="样式 标题 3 + 小四 Char"/>
    <w:qFormat/>
    <w:rsid w:val="00BB5579"/>
    <w:rPr>
      <w:rFonts w:ascii="宋体" w:hAnsi="宋体" w:cs="Arial"/>
      <w:b/>
      <w:bCs/>
      <w:smallCaps/>
      <w:sz w:val="24"/>
      <w:lang w:val="en-US" w:eastAsia="zh-CN"/>
    </w:rPr>
  </w:style>
  <w:style w:type="character" w:customStyle="1" w:styleId="unnamed21">
    <w:name w:val="unnamed21"/>
    <w:qFormat/>
    <w:rsid w:val="00BB5579"/>
    <w:rPr>
      <w:color w:val="CC6633"/>
      <w:u w:val="none"/>
    </w:rPr>
  </w:style>
  <w:style w:type="character" w:customStyle="1" w:styleId="160">
    <w:name w:val="16"/>
    <w:qFormat/>
    <w:rsid w:val="00BB5579"/>
    <w:rPr>
      <w:rFonts w:ascii="宋体" w:eastAsia="宋体" w:hAnsi="宋体" w:cs="Arial" w:hint="eastAsia"/>
      <w:b/>
      <w:bCs/>
      <w:smallCaps/>
      <w:kern w:val="2"/>
      <w:sz w:val="24"/>
      <w:szCs w:val="24"/>
    </w:rPr>
  </w:style>
  <w:style w:type="character" w:customStyle="1" w:styleId="affa">
    <w:name w:val="正文文本缩进 字符"/>
    <w:qFormat/>
    <w:rsid w:val="00BB5579"/>
    <w:rPr>
      <w:rFonts w:eastAsia="宋体"/>
      <w:kern w:val="2"/>
      <w:sz w:val="24"/>
      <w:lang w:bidi="ar-SA"/>
    </w:rPr>
  </w:style>
  <w:style w:type="character" w:customStyle="1" w:styleId="CharChar8">
    <w:name w:val="Char Char8"/>
    <w:qFormat/>
    <w:rsid w:val="00BB5579"/>
    <w:rPr>
      <w:rFonts w:ascii="Calibri" w:eastAsia="宋体" w:hAnsi="Calibri" w:hint="default"/>
      <w:kern w:val="2"/>
      <w:sz w:val="21"/>
      <w:szCs w:val="22"/>
      <w:lang w:val="en-US" w:eastAsia="zh-CN" w:bidi="ar-SA"/>
    </w:rPr>
  </w:style>
  <w:style w:type="character" w:customStyle="1" w:styleId="H3Char1">
    <w:name w:val="H3 Char1"/>
    <w:qFormat/>
    <w:rsid w:val="00BB5579"/>
    <w:rPr>
      <w:rFonts w:ascii="仿宋_GB2312" w:eastAsia="仿宋_GB2312"/>
      <w:b/>
      <w:bCs/>
      <w:color w:val="000000"/>
      <w:kern w:val="2"/>
      <w:sz w:val="32"/>
      <w:szCs w:val="32"/>
    </w:rPr>
  </w:style>
  <w:style w:type="character" w:customStyle="1" w:styleId="CharChar1">
    <w:name w:val="Char Char1"/>
    <w:qFormat/>
    <w:rsid w:val="00BB5579"/>
    <w:rPr>
      <w:rFonts w:ascii="宋体" w:eastAsia="宋体" w:hAnsi="宋体" w:hint="eastAsia"/>
      <w:kern w:val="2"/>
      <w:sz w:val="21"/>
      <w:szCs w:val="24"/>
      <w:lang w:val="en-US" w:eastAsia="zh-CN" w:bidi="ar-SA"/>
    </w:rPr>
  </w:style>
  <w:style w:type="character" w:customStyle="1" w:styleId="CharChar10">
    <w:name w:val="Char Char10"/>
    <w:qFormat/>
    <w:rsid w:val="00BB5579"/>
    <w:rPr>
      <w:rFonts w:eastAsia="宋体"/>
      <w:kern w:val="2"/>
      <w:sz w:val="18"/>
      <w:szCs w:val="18"/>
      <w:lang w:val="en-US" w:eastAsia="zh-CN" w:bidi="ar-SA"/>
    </w:rPr>
  </w:style>
  <w:style w:type="character" w:customStyle="1" w:styleId="Charf6">
    <w:name w:val="文档正文 Char"/>
    <w:link w:val="affb"/>
    <w:qFormat/>
    <w:rsid w:val="00BB5579"/>
    <w:rPr>
      <w:rFonts w:ascii="Arial" w:hAnsi="Arial" w:cs="Arial"/>
      <w:bCs/>
      <w:kern w:val="2"/>
      <w:sz w:val="24"/>
      <w:szCs w:val="24"/>
    </w:rPr>
  </w:style>
  <w:style w:type="paragraph" w:customStyle="1" w:styleId="affb">
    <w:name w:val="文档正文"/>
    <w:basedOn w:val="a0"/>
    <w:link w:val="Charf6"/>
    <w:qFormat/>
    <w:rsid w:val="00BB5579"/>
    <w:rPr>
      <w:rFonts w:ascii="Arial" w:hAnsi="Arial" w:cs="Arial"/>
      <w:bCs/>
      <w:sz w:val="24"/>
    </w:rPr>
  </w:style>
  <w:style w:type="character" w:customStyle="1" w:styleId="2Char20">
    <w:name w:val="正文文本 2 Char2"/>
    <w:basedOn w:val="a2"/>
    <w:semiHidden/>
    <w:qFormat/>
    <w:rsid w:val="00BB5579"/>
    <w:rPr>
      <w:kern w:val="2"/>
      <w:sz w:val="21"/>
      <w:szCs w:val="24"/>
    </w:rPr>
  </w:style>
  <w:style w:type="character" w:customStyle="1" w:styleId="19">
    <w:name w:val="标题 字符1"/>
    <w:basedOn w:val="a2"/>
    <w:uiPriority w:val="10"/>
    <w:qFormat/>
    <w:rsid w:val="00BB5579"/>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BB5579"/>
    <w:rPr>
      <w:kern w:val="2"/>
      <w:sz w:val="21"/>
      <w:szCs w:val="24"/>
    </w:rPr>
  </w:style>
  <w:style w:type="character" w:customStyle="1" w:styleId="Char21">
    <w:name w:val="签名 Char2"/>
    <w:basedOn w:val="a2"/>
    <w:semiHidden/>
    <w:qFormat/>
    <w:rsid w:val="00BB5579"/>
    <w:rPr>
      <w:kern w:val="2"/>
      <w:sz w:val="21"/>
      <w:szCs w:val="24"/>
    </w:rPr>
  </w:style>
  <w:style w:type="character" w:customStyle="1" w:styleId="3Char20">
    <w:name w:val="正文文本缩进 3 Char2"/>
    <w:basedOn w:val="a2"/>
    <w:semiHidden/>
    <w:qFormat/>
    <w:rsid w:val="00BB5579"/>
    <w:rPr>
      <w:kern w:val="2"/>
      <w:sz w:val="16"/>
      <w:szCs w:val="16"/>
    </w:rPr>
  </w:style>
  <w:style w:type="character" w:customStyle="1" w:styleId="Char22">
    <w:name w:val="日期 Char2"/>
    <w:basedOn w:val="a2"/>
    <w:semiHidden/>
    <w:qFormat/>
    <w:rsid w:val="00BB5579"/>
    <w:rPr>
      <w:kern w:val="2"/>
      <w:sz w:val="21"/>
      <w:szCs w:val="24"/>
    </w:rPr>
  </w:style>
  <w:style w:type="paragraph" w:customStyle="1" w:styleId="DefaultParagraphFontParaChar">
    <w:name w:val="Default Paragraph Font Para Char"/>
    <w:basedOn w:val="a0"/>
    <w:qFormat/>
    <w:rsid w:val="00BB5579"/>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BB55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BB5579"/>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BB557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BB5579"/>
    <w:pPr>
      <w:widowControl/>
      <w:jc w:val="center"/>
    </w:pPr>
    <w:rPr>
      <w:rFonts w:ascii="Arial" w:hAnsi="Arial"/>
      <w:b/>
      <w:kern w:val="0"/>
      <w:sz w:val="18"/>
      <w:szCs w:val="20"/>
    </w:rPr>
  </w:style>
  <w:style w:type="paragraph" w:customStyle="1" w:styleId="42">
    <w:name w:val="4"/>
    <w:basedOn w:val="a0"/>
    <w:next w:val="a0"/>
    <w:qFormat/>
    <w:rsid w:val="00BB5579"/>
  </w:style>
  <w:style w:type="paragraph" w:customStyle="1" w:styleId="xl29">
    <w:name w:val="xl29"/>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BB5579"/>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BB5579"/>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BB5579"/>
    <w:rPr>
      <w:kern w:val="2"/>
      <w:sz w:val="21"/>
      <w:szCs w:val="22"/>
    </w:rPr>
  </w:style>
  <w:style w:type="paragraph" w:customStyle="1" w:styleId="28">
    <w:name w:val="样式2"/>
    <w:basedOn w:val="31"/>
    <w:qFormat/>
    <w:rsid w:val="00BB5579"/>
    <w:pPr>
      <w:tabs>
        <w:tab w:val="right" w:leader="dot" w:pos="9458"/>
      </w:tabs>
    </w:pPr>
    <w:rPr>
      <w:rFonts w:ascii="Arial" w:cs="Arial"/>
      <w:i/>
    </w:rPr>
  </w:style>
  <w:style w:type="paragraph" w:customStyle="1" w:styleId="xl35">
    <w:name w:val="xl35"/>
    <w:basedOn w:val="a0"/>
    <w:qFormat/>
    <w:rsid w:val="00BB5579"/>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BB5579"/>
    <w:pPr>
      <w:keepLines/>
      <w:widowControl/>
      <w:spacing w:beforeLines="50" w:afterLines="50" w:line="300" w:lineRule="auto"/>
    </w:pPr>
    <w:rPr>
      <w:rFonts w:ascii="Arial" w:hAnsi="Arial"/>
      <w:bCs/>
    </w:rPr>
  </w:style>
  <w:style w:type="paragraph" w:customStyle="1" w:styleId="51">
    <w:name w:val="样式5"/>
    <w:basedOn w:val="43"/>
    <w:next w:val="43"/>
    <w:qFormat/>
    <w:rsid w:val="00BB5579"/>
  </w:style>
  <w:style w:type="paragraph" w:customStyle="1" w:styleId="43">
    <w:name w:val="样式4"/>
    <w:basedOn w:val="10"/>
    <w:qFormat/>
    <w:rsid w:val="00BB5579"/>
    <w:pPr>
      <w:tabs>
        <w:tab w:val="right" w:leader="dot" w:pos="9458"/>
      </w:tabs>
    </w:pPr>
    <w:rPr>
      <w:b w:val="0"/>
    </w:rPr>
  </w:style>
  <w:style w:type="paragraph" w:customStyle="1" w:styleId="TOC1">
    <w:name w:val="TOC 标题1"/>
    <w:basedOn w:val="1"/>
    <w:next w:val="a0"/>
    <w:uiPriority w:val="39"/>
    <w:qFormat/>
    <w:rsid w:val="00BB5579"/>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BB5579"/>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BB5579"/>
    <w:pPr>
      <w:widowControl w:val="0"/>
      <w:jc w:val="both"/>
    </w:pPr>
    <w:rPr>
      <w:kern w:val="2"/>
      <w:sz w:val="21"/>
      <w:szCs w:val="24"/>
    </w:rPr>
  </w:style>
  <w:style w:type="paragraph" w:customStyle="1" w:styleId="TableBody">
    <w:name w:val="Table Body"/>
    <w:basedOn w:val="a0"/>
    <w:qFormat/>
    <w:rsid w:val="00BB5579"/>
    <w:pPr>
      <w:widowControl/>
      <w:jc w:val="center"/>
    </w:pPr>
    <w:rPr>
      <w:rFonts w:ascii="Arial" w:hAnsi="Arial"/>
      <w:snapToGrid w:val="0"/>
      <w:kern w:val="0"/>
      <w:sz w:val="18"/>
      <w:szCs w:val="20"/>
    </w:rPr>
  </w:style>
  <w:style w:type="paragraph" w:customStyle="1" w:styleId="xl44">
    <w:name w:val="xl44"/>
    <w:basedOn w:val="a0"/>
    <w:qFormat/>
    <w:rsid w:val="00BB557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BB5579"/>
    <w:pPr>
      <w:widowControl w:val="0"/>
      <w:jc w:val="both"/>
    </w:pPr>
    <w:rPr>
      <w:kern w:val="2"/>
      <w:sz w:val="21"/>
      <w:szCs w:val="24"/>
    </w:rPr>
  </w:style>
  <w:style w:type="paragraph" w:customStyle="1" w:styleId="xl39">
    <w:name w:val="xl39"/>
    <w:basedOn w:val="a0"/>
    <w:qFormat/>
    <w:rsid w:val="00BB557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BB5579"/>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BB5579"/>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BB557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BB5579"/>
    <w:pPr>
      <w:widowControl w:val="0"/>
      <w:jc w:val="both"/>
    </w:pPr>
    <w:rPr>
      <w:kern w:val="2"/>
      <w:sz w:val="21"/>
      <w:szCs w:val="24"/>
    </w:rPr>
  </w:style>
  <w:style w:type="paragraph" w:customStyle="1" w:styleId="xl42">
    <w:name w:val="xl42"/>
    <w:basedOn w:val="a0"/>
    <w:qFormat/>
    <w:rsid w:val="00BB5579"/>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BB5579"/>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BB5579"/>
    <w:pPr>
      <w:ind w:firstLine="567"/>
    </w:pPr>
    <w:rPr>
      <w:spacing w:val="20"/>
      <w:sz w:val="24"/>
      <w:szCs w:val="20"/>
    </w:rPr>
  </w:style>
  <w:style w:type="paragraph" w:customStyle="1" w:styleId="affd">
    <w:name w:val="_正文"/>
    <w:basedOn w:val="a0"/>
    <w:uiPriority w:val="99"/>
    <w:qFormat/>
    <w:rsid w:val="00BB5579"/>
    <w:pPr>
      <w:spacing w:line="360" w:lineRule="auto"/>
      <w:ind w:firstLineChars="200" w:firstLine="200"/>
    </w:pPr>
    <w:rPr>
      <w:rFonts w:ascii="宋体" w:hAnsi="宋体"/>
      <w:sz w:val="24"/>
    </w:rPr>
  </w:style>
  <w:style w:type="paragraph" w:customStyle="1" w:styleId="xl46">
    <w:name w:val="xl46"/>
    <w:basedOn w:val="a0"/>
    <w:qFormat/>
    <w:rsid w:val="00BB5579"/>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BB5579"/>
    <w:pPr>
      <w:ind w:firstLineChars="200" w:firstLine="420"/>
    </w:pPr>
    <w:rPr>
      <w:rFonts w:ascii="仿宋_GB2312" w:eastAsia="仿宋_GB2312" w:cs="宋体"/>
      <w:spacing w:val="6"/>
      <w:sz w:val="30"/>
      <w:szCs w:val="30"/>
    </w:rPr>
  </w:style>
  <w:style w:type="paragraph" w:customStyle="1" w:styleId="Style15">
    <w:name w:val="_Style 15"/>
    <w:basedOn w:val="a0"/>
    <w:qFormat/>
    <w:rsid w:val="00BB5579"/>
  </w:style>
  <w:style w:type="paragraph" w:customStyle="1" w:styleId="msonormal0">
    <w:name w:val="msonormal"/>
    <w:basedOn w:val="a0"/>
    <w:qFormat/>
    <w:rsid w:val="00BB5579"/>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BB5579"/>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BB5579"/>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BB5579"/>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BB5579"/>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BB55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BB5579"/>
    <w:pPr>
      <w:ind w:leftChars="200" w:left="200"/>
    </w:pPr>
  </w:style>
  <w:style w:type="paragraph" w:customStyle="1" w:styleId="affe">
    <w:name w:val="样式"/>
    <w:basedOn w:val="a0"/>
    <w:next w:val="aa"/>
    <w:qFormat/>
    <w:rsid w:val="00BB5579"/>
    <w:pPr>
      <w:ind w:left="572" w:right="32" w:firstLine="478"/>
    </w:pPr>
    <w:rPr>
      <w:szCs w:val="21"/>
    </w:rPr>
  </w:style>
  <w:style w:type="paragraph" w:customStyle="1" w:styleId="BulletwSingleSpace">
    <w:name w:val="Bullet w/Single Space"/>
    <w:basedOn w:val="a0"/>
    <w:qFormat/>
    <w:rsid w:val="00BB5579"/>
    <w:pPr>
      <w:widowControl/>
      <w:numPr>
        <w:numId w:val="3"/>
      </w:numPr>
      <w:ind w:left="720"/>
      <w:jc w:val="left"/>
    </w:pPr>
    <w:rPr>
      <w:kern w:val="0"/>
      <w:sz w:val="24"/>
      <w:szCs w:val="20"/>
      <w:lang w:eastAsia="en-US"/>
    </w:rPr>
  </w:style>
  <w:style w:type="paragraph" w:customStyle="1" w:styleId="afff">
    <w:name w:val="正文样式"/>
    <w:basedOn w:val="a0"/>
    <w:qFormat/>
    <w:rsid w:val="00BB5579"/>
    <w:pPr>
      <w:tabs>
        <w:tab w:val="left" w:pos="1560"/>
      </w:tabs>
      <w:spacing w:before="163" w:after="163" w:line="300" w:lineRule="auto"/>
      <w:ind w:left="1560" w:hanging="360"/>
    </w:pPr>
    <w:rPr>
      <w:rFonts w:ascii="宋体"/>
      <w:sz w:val="24"/>
    </w:rPr>
  </w:style>
  <w:style w:type="paragraph" w:customStyle="1" w:styleId="afff0">
    <w:name w:val="图表"/>
    <w:basedOn w:val="a0"/>
    <w:qFormat/>
    <w:rsid w:val="00BB5579"/>
    <w:pPr>
      <w:spacing w:line="360" w:lineRule="auto"/>
      <w:ind w:hanging="420"/>
      <w:jc w:val="center"/>
    </w:pPr>
    <w:rPr>
      <w:sz w:val="24"/>
      <w:szCs w:val="20"/>
    </w:rPr>
  </w:style>
  <w:style w:type="paragraph" w:customStyle="1" w:styleId="font0">
    <w:name w:val="font0"/>
    <w:basedOn w:val="a0"/>
    <w:qFormat/>
    <w:rsid w:val="00BB5579"/>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BB5579"/>
  </w:style>
  <w:style w:type="paragraph" w:customStyle="1" w:styleId="z1">
    <w:name w:val="z1"/>
    <w:basedOn w:val="a0"/>
    <w:qFormat/>
    <w:rsid w:val="00BB5579"/>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BB5579"/>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BB5579"/>
  </w:style>
  <w:style w:type="paragraph" w:customStyle="1" w:styleId="xl40">
    <w:name w:val="xl40"/>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BB5579"/>
    <w:pPr>
      <w:tabs>
        <w:tab w:val="right" w:leader="dot" w:pos="9458"/>
      </w:tabs>
    </w:pPr>
    <w:rPr>
      <w:i/>
    </w:rPr>
  </w:style>
  <w:style w:type="paragraph" w:customStyle="1" w:styleId="msolistparagraph0">
    <w:name w:val="msolistparagraph"/>
    <w:basedOn w:val="a0"/>
    <w:qFormat/>
    <w:rsid w:val="00BB5579"/>
    <w:pPr>
      <w:ind w:firstLineChars="200" w:firstLine="420"/>
    </w:pPr>
    <w:rPr>
      <w:rFonts w:ascii="Calibri" w:hAnsi="Calibri"/>
      <w:szCs w:val="22"/>
    </w:rPr>
  </w:style>
  <w:style w:type="paragraph" w:customStyle="1" w:styleId="CharChar16CharChar">
    <w:name w:val="Char Char16 Char Char"/>
    <w:basedOn w:val="a0"/>
    <w:qFormat/>
    <w:rsid w:val="00BB5579"/>
    <w:rPr>
      <w:rFonts w:ascii="Tahoma" w:hAnsi="Tahoma"/>
      <w:sz w:val="24"/>
      <w:szCs w:val="20"/>
    </w:rPr>
  </w:style>
  <w:style w:type="paragraph" w:customStyle="1" w:styleId="afff2">
    <w:name w:val="正文内容"/>
    <w:basedOn w:val="a0"/>
    <w:qFormat/>
    <w:rsid w:val="00BB5579"/>
    <w:rPr>
      <w:rFonts w:ascii="Arial" w:hAnsi="Arial"/>
      <w:spacing w:val="-12"/>
      <w:szCs w:val="20"/>
    </w:rPr>
  </w:style>
  <w:style w:type="paragraph" w:customStyle="1" w:styleId="xl25">
    <w:name w:val="xl25"/>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BB557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BB5579"/>
  </w:style>
  <w:style w:type="paragraph" w:customStyle="1" w:styleId="afff3">
    <w:name w:val="图"/>
    <w:basedOn w:val="a0"/>
    <w:qFormat/>
    <w:rsid w:val="00BB5579"/>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BB557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BB5579"/>
    <w:pPr>
      <w:ind w:leftChars="400" w:left="400"/>
    </w:pPr>
  </w:style>
  <w:style w:type="paragraph" w:customStyle="1" w:styleId="afff4">
    <w:name w:val="正文(首行缩进)"/>
    <w:qFormat/>
    <w:rsid w:val="00BB5579"/>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BB5579"/>
  </w:style>
  <w:style w:type="paragraph" w:customStyle="1" w:styleId="xl31">
    <w:name w:val="xl31"/>
    <w:basedOn w:val="a0"/>
    <w:qFormat/>
    <w:rsid w:val="00BB5579"/>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BB557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BB5579"/>
    <w:pPr>
      <w:spacing w:before="120" w:after="120"/>
    </w:pPr>
    <w:rPr>
      <w:rFonts w:ascii="宋体"/>
      <w:b/>
      <w:sz w:val="28"/>
    </w:rPr>
  </w:style>
  <w:style w:type="paragraph" w:customStyle="1" w:styleId="xl49">
    <w:name w:val="xl49"/>
    <w:basedOn w:val="a0"/>
    <w:qFormat/>
    <w:rsid w:val="00BB5579"/>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BB5579"/>
    <w:pPr>
      <w:spacing w:line="360" w:lineRule="auto"/>
      <w:ind w:firstLineChars="200" w:firstLine="200"/>
    </w:pPr>
    <w:rPr>
      <w:rFonts w:cs="Cambria"/>
      <w:sz w:val="24"/>
      <w:szCs w:val="24"/>
      <w:lang w:val="en-GB"/>
    </w:rPr>
  </w:style>
  <w:style w:type="paragraph" w:customStyle="1" w:styleId="xl63">
    <w:name w:val="xl63"/>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BB5579"/>
    <w:pPr>
      <w:ind w:left="980" w:hanging="420"/>
    </w:pPr>
    <w:rPr>
      <w:sz w:val="24"/>
    </w:rPr>
  </w:style>
  <w:style w:type="paragraph" w:customStyle="1" w:styleId="xl47">
    <w:name w:val="xl47"/>
    <w:basedOn w:val="a0"/>
    <w:qFormat/>
    <w:rsid w:val="00BB5579"/>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BB55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BB5579"/>
    <w:pPr>
      <w:ind w:firstLineChars="200" w:firstLine="480"/>
    </w:pPr>
    <w:rPr>
      <w:rFonts w:cs="宋体"/>
      <w:szCs w:val="20"/>
    </w:rPr>
  </w:style>
  <w:style w:type="paragraph" w:customStyle="1" w:styleId="xl32">
    <w:name w:val="xl32"/>
    <w:basedOn w:val="a0"/>
    <w:qFormat/>
    <w:rsid w:val="00BB557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BB5579"/>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BB5579"/>
    <w:pPr>
      <w:widowControl/>
      <w:spacing w:before="100" w:beforeAutospacing="1" w:after="100" w:afterAutospacing="1"/>
      <w:jc w:val="left"/>
    </w:pPr>
    <w:rPr>
      <w:color w:val="000000"/>
      <w:kern w:val="0"/>
      <w:sz w:val="14"/>
      <w:szCs w:val="14"/>
    </w:rPr>
  </w:style>
  <w:style w:type="paragraph" w:customStyle="1" w:styleId="et2">
    <w:name w:val="et2"/>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BB5579"/>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BB557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rsid w:val="00BB5579"/>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BB5579"/>
    <w:rPr>
      <w:kern w:val="2"/>
      <w:sz w:val="21"/>
      <w:szCs w:val="24"/>
    </w:rPr>
  </w:style>
  <w:style w:type="paragraph" w:styleId="afff5">
    <w:name w:val="List Paragraph"/>
    <w:basedOn w:val="a0"/>
    <w:link w:val="Charf7"/>
    <w:uiPriority w:val="34"/>
    <w:qFormat/>
    <w:rsid w:val="00BB5579"/>
    <w:pPr>
      <w:ind w:firstLineChars="200" w:firstLine="420"/>
    </w:pPr>
  </w:style>
  <w:style w:type="paragraph" w:customStyle="1" w:styleId="yiv1649619028msonormal">
    <w:name w:val="yiv1649619028msonormal"/>
    <w:basedOn w:val="a0"/>
    <w:qFormat/>
    <w:rsid w:val="00BB5579"/>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BB5579"/>
    <w:pPr>
      <w:spacing w:afterLines="20"/>
      <w:ind w:firstLineChars="200" w:firstLine="1446"/>
    </w:pPr>
    <w:rPr>
      <w:rFonts w:ascii="Calibri" w:hAnsi="Calibri"/>
      <w:sz w:val="24"/>
    </w:rPr>
  </w:style>
  <w:style w:type="character" w:customStyle="1" w:styleId="3Char0">
    <w:name w:val="正文文本 3 Char"/>
    <w:basedOn w:val="a2"/>
    <w:link w:val="30"/>
    <w:qFormat/>
    <w:rsid w:val="00BB5579"/>
    <w:rPr>
      <w:kern w:val="2"/>
      <w:sz w:val="16"/>
      <w:szCs w:val="16"/>
    </w:rPr>
  </w:style>
  <w:style w:type="character" w:customStyle="1" w:styleId="content">
    <w:name w:val="content"/>
    <w:basedOn w:val="a2"/>
    <w:qFormat/>
    <w:rsid w:val="00BB5579"/>
  </w:style>
  <w:style w:type="character" w:customStyle="1" w:styleId="ca-3">
    <w:name w:val="ca-3"/>
    <w:basedOn w:val="a2"/>
    <w:qFormat/>
    <w:rsid w:val="00BB5579"/>
  </w:style>
  <w:style w:type="character" w:customStyle="1" w:styleId="textcontents1">
    <w:name w:val="textcontents1"/>
    <w:qFormat/>
    <w:rsid w:val="00BB5579"/>
    <w:rPr>
      <w:rFonts w:ascii="ˎ̥" w:hAnsi="ˎ̥" w:hint="default"/>
      <w:sz w:val="21"/>
      <w:szCs w:val="21"/>
    </w:rPr>
  </w:style>
  <w:style w:type="character" w:customStyle="1" w:styleId="Char1f">
    <w:name w:val="脚注文本 Char1"/>
    <w:rsid w:val="00BB5579"/>
    <w:rPr>
      <w:kern w:val="2"/>
      <w:sz w:val="18"/>
      <w:szCs w:val="18"/>
    </w:rPr>
  </w:style>
  <w:style w:type="character" w:customStyle="1" w:styleId="Char8">
    <w:name w:val="脚注文本 Char"/>
    <w:link w:val="af2"/>
    <w:rsid w:val="00BB5579"/>
    <w:rPr>
      <w:kern w:val="2"/>
      <w:sz w:val="18"/>
      <w:szCs w:val="18"/>
    </w:rPr>
  </w:style>
  <w:style w:type="character" w:customStyle="1" w:styleId="Charf8">
    <w:name w:val="正文首行缩进（绿盟科技） Char"/>
    <w:link w:val="afff7"/>
    <w:rsid w:val="00BB5579"/>
    <w:rPr>
      <w:rFonts w:ascii="Arial" w:hAnsi="Arial"/>
      <w:szCs w:val="21"/>
    </w:rPr>
  </w:style>
  <w:style w:type="paragraph" w:customStyle="1" w:styleId="afff7">
    <w:name w:val="正文首行缩进（绿盟科技）"/>
    <w:basedOn w:val="a0"/>
    <w:link w:val="Charf8"/>
    <w:qFormat/>
    <w:rsid w:val="00BB5579"/>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BB5579"/>
  </w:style>
  <w:style w:type="character" w:customStyle="1" w:styleId="CharChar21">
    <w:name w:val="Char Char21"/>
    <w:rsid w:val="00BB5579"/>
    <w:rPr>
      <w:b/>
      <w:bCs/>
      <w:kern w:val="2"/>
      <w:sz w:val="32"/>
      <w:szCs w:val="32"/>
    </w:rPr>
  </w:style>
  <w:style w:type="character" w:customStyle="1" w:styleId="content1">
    <w:name w:val="content1"/>
    <w:qFormat/>
    <w:rsid w:val="00BB5579"/>
    <w:rPr>
      <w:rFonts w:ascii="??" w:hAnsi="??" w:hint="default"/>
      <w:sz w:val="16"/>
      <w:szCs w:val="16"/>
      <w:u w:val="none"/>
    </w:rPr>
  </w:style>
  <w:style w:type="character" w:customStyle="1" w:styleId="text21">
    <w:name w:val="text21"/>
    <w:basedOn w:val="a2"/>
    <w:rsid w:val="00BB5579"/>
  </w:style>
  <w:style w:type="character" w:customStyle="1" w:styleId="apple-style-span">
    <w:name w:val="apple-style-span"/>
    <w:basedOn w:val="a2"/>
    <w:rsid w:val="00BB5579"/>
  </w:style>
  <w:style w:type="paragraph" w:customStyle="1" w:styleId="afff8">
    <w:name w:val="缺省文本"/>
    <w:basedOn w:val="a0"/>
    <w:rsid w:val="00BB5579"/>
    <w:pPr>
      <w:autoSpaceDE w:val="0"/>
      <w:autoSpaceDN w:val="0"/>
      <w:adjustRightInd w:val="0"/>
      <w:jc w:val="left"/>
    </w:pPr>
    <w:rPr>
      <w:kern w:val="0"/>
      <w:sz w:val="24"/>
    </w:rPr>
  </w:style>
  <w:style w:type="paragraph" w:customStyle="1" w:styleId="xl62">
    <w:name w:val="xl62"/>
    <w:basedOn w:val="a0"/>
    <w:rsid w:val="00BB557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BB5579"/>
    <w:rPr>
      <w:rFonts w:ascii="宋体" w:hAnsi="Courier New"/>
      <w:szCs w:val="20"/>
    </w:rPr>
  </w:style>
  <w:style w:type="paragraph" w:customStyle="1" w:styleId="xl57">
    <w:name w:val="xl57"/>
    <w:basedOn w:val="a0"/>
    <w:rsid w:val="00BB557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BB5579"/>
    <w:pPr>
      <w:widowControl/>
      <w:spacing w:after="160" w:line="240" w:lineRule="exact"/>
      <w:jc w:val="left"/>
    </w:pPr>
  </w:style>
  <w:style w:type="paragraph" w:customStyle="1" w:styleId="USE1">
    <w:name w:val="USE 1"/>
    <w:basedOn w:val="a0"/>
    <w:rsid w:val="00BB5579"/>
    <w:pPr>
      <w:spacing w:line="200" w:lineRule="atLeast"/>
      <w:jc w:val="left"/>
    </w:pPr>
    <w:rPr>
      <w:rFonts w:ascii="宋体" w:hAnsi="宋体"/>
      <w:b/>
      <w:sz w:val="24"/>
      <w:szCs w:val="28"/>
    </w:rPr>
  </w:style>
  <w:style w:type="paragraph" w:customStyle="1" w:styleId="xl61">
    <w:name w:val="xl61"/>
    <w:basedOn w:val="a0"/>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BB5579"/>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BB5579"/>
    <w:rPr>
      <w:rFonts w:ascii="宋体" w:hAnsi="Courier New"/>
      <w:szCs w:val="20"/>
    </w:rPr>
  </w:style>
  <w:style w:type="character" w:customStyle="1" w:styleId="Char23">
    <w:name w:val="脚注文本 Char2"/>
    <w:basedOn w:val="a2"/>
    <w:semiHidden/>
    <w:rsid w:val="00BB5579"/>
    <w:rPr>
      <w:kern w:val="2"/>
      <w:sz w:val="18"/>
      <w:szCs w:val="18"/>
    </w:rPr>
  </w:style>
  <w:style w:type="paragraph" w:customStyle="1" w:styleId="Style56">
    <w:name w:val="_Style 56"/>
    <w:basedOn w:val="a0"/>
    <w:next w:val="ab"/>
    <w:rsid w:val="00BB5579"/>
    <w:rPr>
      <w:rFonts w:ascii="宋体" w:hAnsi="Courier New"/>
      <w:szCs w:val="20"/>
    </w:rPr>
  </w:style>
  <w:style w:type="paragraph" w:customStyle="1" w:styleId="CharCharCharChar2">
    <w:name w:val="Char Char Char Char2"/>
    <w:basedOn w:val="a0"/>
    <w:rsid w:val="00BB5579"/>
    <w:pPr>
      <w:widowControl/>
      <w:spacing w:after="160" w:line="240" w:lineRule="exact"/>
      <w:jc w:val="center"/>
    </w:pPr>
  </w:style>
  <w:style w:type="paragraph" w:customStyle="1" w:styleId="font10">
    <w:name w:val="font10"/>
    <w:basedOn w:val="a0"/>
    <w:rsid w:val="00BB5579"/>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BB557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BB5579"/>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BB5579"/>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BB5579"/>
    <w:pPr>
      <w:widowControl/>
      <w:spacing w:after="160" w:line="240" w:lineRule="exact"/>
      <w:jc w:val="left"/>
    </w:pPr>
  </w:style>
  <w:style w:type="paragraph" w:customStyle="1" w:styleId="Style50">
    <w:name w:val="_Style 50"/>
    <w:basedOn w:val="a0"/>
    <w:next w:val="22"/>
    <w:rsid w:val="00BB5579"/>
    <w:pPr>
      <w:adjustRightInd w:val="0"/>
      <w:snapToGrid w:val="0"/>
      <w:spacing w:line="300" w:lineRule="auto"/>
      <w:ind w:firstLineChars="300" w:firstLine="630"/>
    </w:pPr>
    <w:rPr>
      <w:snapToGrid w:val="0"/>
      <w:kern w:val="0"/>
    </w:rPr>
  </w:style>
  <w:style w:type="paragraph" w:customStyle="1" w:styleId="2b">
    <w:name w:val="修订2"/>
    <w:uiPriority w:val="99"/>
    <w:semiHidden/>
    <w:rsid w:val="00BB5579"/>
    <w:rPr>
      <w:kern w:val="2"/>
      <w:sz w:val="21"/>
      <w:szCs w:val="24"/>
    </w:rPr>
  </w:style>
  <w:style w:type="paragraph" w:customStyle="1" w:styleId="xl50">
    <w:name w:val="xl50"/>
    <w:basedOn w:val="a0"/>
    <w:rsid w:val="00BB5579"/>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BB557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BB5579"/>
    <w:rPr>
      <w:rFonts w:ascii="宋体" w:hAnsi="Courier New"/>
      <w:szCs w:val="20"/>
    </w:rPr>
  </w:style>
  <w:style w:type="paragraph" w:customStyle="1" w:styleId="CharCharChar">
    <w:name w:val="Char Char Char"/>
    <w:basedOn w:val="a0"/>
    <w:rsid w:val="00BB5579"/>
    <w:rPr>
      <w:szCs w:val="20"/>
    </w:rPr>
  </w:style>
  <w:style w:type="paragraph" w:customStyle="1" w:styleId="Char24">
    <w:name w:val="Char2"/>
    <w:basedOn w:val="a0"/>
    <w:rsid w:val="00BB5579"/>
    <w:rPr>
      <w:rFonts w:ascii="Tahoma" w:hAnsi="Tahoma"/>
      <w:sz w:val="24"/>
      <w:szCs w:val="20"/>
    </w:rPr>
  </w:style>
  <w:style w:type="paragraph" w:customStyle="1" w:styleId="xl58">
    <w:name w:val="xl58"/>
    <w:basedOn w:val="a0"/>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BB557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BB55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BB5579"/>
    <w:rPr>
      <w:rFonts w:ascii="宋体" w:hAnsi="Courier New"/>
      <w:szCs w:val="20"/>
    </w:rPr>
  </w:style>
  <w:style w:type="paragraph" w:customStyle="1" w:styleId="2c">
    <w:name w:val="2"/>
    <w:basedOn w:val="a0"/>
    <w:next w:val="af3"/>
    <w:rsid w:val="00BB5579"/>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BB5579"/>
    <w:pPr>
      <w:adjustRightInd w:val="0"/>
      <w:snapToGrid w:val="0"/>
      <w:spacing w:line="300" w:lineRule="auto"/>
      <w:ind w:firstLineChars="300" w:firstLine="630"/>
    </w:pPr>
    <w:rPr>
      <w:snapToGrid w:val="0"/>
      <w:kern w:val="0"/>
    </w:rPr>
  </w:style>
  <w:style w:type="paragraph" w:customStyle="1" w:styleId="xl52">
    <w:name w:val="xl52"/>
    <w:basedOn w:val="a0"/>
    <w:rsid w:val="00BB557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BB5579"/>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rsid w:val="00BB5579"/>
    <w:rPr>
      <w:rFonts w:ascii="宋体" w:hAnsi="Courier New"/>
      <w:kern w:val="2"/>
      <w:sz w:val="21"/>
    </w:rPr>
  </w:style>
  <w:style w:type="paragraph" w:customStyle="1" w:styleId="NoSpacing8a4f6de3-6582-4361-ba4f-edb706acf4c6">
    <w:name w:val="No Spacing_8a4f6de3-6582-4361-ba4f-edb706acf4c6"/>
    <w:qFormat/>
    <w:rsid w:val="00BB5579"/>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3"/>
    <w:next w:val="a0"/>
    <w:link w:val="1Char"/>
    <w:qFormat/>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pPr>
      <w:keepNext/>
      <w:keepLines/>
      <w:spacing w:before="260" w:after="260" w:line="416" w:lineRule="auto"/>
      <w:jc w:val="left"/>
      <w:outlineLvl w:val="2"/>
    </w:pPr>
    <w:rPr>
      <w:b/>
      <w:bCs/>
      <w:sz w:val="24"/>
      <w:szCs w:val="32"/>
    </w:rPr>
  </w:style>
  <w:style w:type="paragraph" w:styleId="4">
    <w:name w:val="heading 4"/>
    <w:basedOn w:val="a0"/>
    <w:next w:val="a0"/>
    <w:link w:val="4Char1"/>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Chars="200" w:firstLine="420"/>
    </w:pPr>
  </w:style>
  <w:style w:type="paragraph" w:styleId="70">
    <w:name w:val="toc 7"/>
    <w:basedOn w:val="a0"/>
    <w:next w:val="a0"/>
    <w:qFormat/>
    <w:pPr>
      <w:ind w:left="1260"/>
      <w:jc w:val="left"/>
    </w:pPr>
    <w:rPr>
      <w:szCs w:val="21"/>
    </w:rPr>
  </w:style>
  <w:style w:type="paragraph" w:styleId="21">
    <w:name w:val="List Number 2"/>
    <w:basedOn w:val="a0"/>
    <w:qFormat/>
    <w:pPr>
      <w:tabs>
        <w:tab w:val="left" w:pos="780"/>
      </w:tabs>
      <w:ind w:left="780" w:hanging="360"/>
    </w:pPr>
    <w:rPr>
      <w:szCs w:val="20"/>
    </w:rPr>
  </w:style>
  <w:style w:type="paragraph" w:styleId="40">
    <w:name w:val="List Bullet 4"/>
    <w:basedOn w:val="a0"/>
    <w:qFormat/>
    <w:pPr>
      <w:tabs>
        <w:tab w:val="left" w:pos="425"/>
        <w:tab w:val="left" w:pos="1620"/>
      </w:tabs>
      <w:ind w:left="425" w:hanging="425"/>
    </w:pPr>
    <w:rPr>
      <w:szCs w:val="20"/>
    </w:rPr>
  </w:style>
  <w:style w:type="paragraph" w:styleId="a5">
    <w:name w:val="caption"/>
    <w:basedOn w:val="a0"/>
    <w:next w:val="a0"/>
    <w:link w:val="Char1"/>
    <w:qFormat/>
    <w:rPr>
      <w:rFonts w:ascii="Cambria" w:eastAsia="黑体" w:hAnsi="Cambria"/>
    </w:rPr>
  </w:style>
  <w:style w:type="paragraph" w:styleId="a">
    <w:name w:val="List Bullet"/>
    <w:basedOn w:val="a0"/>
    <w:qFormat/>
    <w:pPr>
      <w:numPr>
        <w:numId w:val="1"/>
      </w:numPr>
      <w:tabs>
        <w:tab w:val="clear" w:pos="371"/>
        <w:tab w:val="left" w:pos="360"/>
      </w:tabs>
    </w:pPr>
    <w:rPr>
      <w:szCs w:val="20"/>
    </w:rPr>
  </w:style>
  <w:style w:type="paragraph" w:styleId="a6">
    <w:name w:val="Document Map"/>
    <w:basedOn w:val="a0"/>
    <w:link w:val="Char0"/>
    <w:qFormat/>
    <w:pPr>
      <w:shd w:val="clear" w:color="auto" w:fill="000080"/>
    </w:pPr>
  </w:style>
  <w:style w:type="paragraph" w:styleId="a7">
    <w:name w:val="annotation text"/>
    <w:basedOn w:val="a0"/>
    <w:link w:val="Char2"/>
    <w:qFormat/>
    <w:pPr>
      <w:jc w:val="left"/>
    </w:pPr>
  </w:style>
  <w:style w:type="paragraph" w:styleId="30">
    <w:name w:val="Body Text 3"/>
    <w:basedOn w:val="a0"/>
    <w:link w:val="3Char0"/>
    <w:unhideWhenUsed/>
    <w:qFormat/>
    <w:pPr>
      <w:spacing w:after="120"/>
    </w:pPr>
    <w:rPr>
      <w:sz w:val="16"/>
      <w:szCs w:val="16"/>
    </w:rPr>
  </w:style>
  <w:style w:type="paragraph" w:styleId="a8">
    <w:name w:val="Body Text"/>
    <w:basedOn w:val="a0"/>
    <w:link w:val="Char3"/>
    <w:qFormat/>
    <w:pPr>
      <w:spacing w:after="120"/>
    </w:pPr>
  </w:style>
  <w:style w:type="paragraph" w:styleId="a9">
    <w:name w:val="Body Text Indent"/>
    <w:basedOn w:val="a0"/>
    <w:link w:val="Char10"/>
    <w:qFormat/>
    <w:pPr>
      <w:spacing w:after="120"/>
      <w:ind w:leftChars="200" w:left="420"/>
    </w:pPr>
  </w:style>
  <w:style w:type="paragraph" w:styleId="aa">
    <w:name w:val="Block Text"/>
    <w:basedOn w:val="a0"/>
    <w:qFormat/>
    <w:pPr>
      <w:spacing w:after="120"/>
      <w:ind w:leftChars="700" w:left="1440" w:rightChars="700" w:right="1440"/>
    </w:pPr>
  </w:style>
  <w:style w:type="paragraph" w:styleId="2">
    <w:name w:val="List Bullet 2"/>
    <w:basedOn w:val="a0"/>
    <w:qFormat/>
    <w:pPr>
      <w:numPr>
        <w:numId w:val="2"/>
      </w:numPr>
      <w:tabs>
        <w:tab w:val="left" w:pos="780"/>
      </w:tabs>
    </w:pPr>
    <w:rPr>
      <w:szCs w:val="20"/>
    </w:rPr>
  </w:style>
  <w:style w:type="paragraph" w:styleId="50">
    <w:name w:val="toc 5"/>
    <w:basedOn w:val="a0"/>
    <w:next w:val="a0"/>
    <w:qFormat/>
    <w:pPr>
      <w:ind w:left="840"/>
      <w:jc w:val="left"/>
    </w:pPr>
    <w:rPr>
      <w:szCs w:val="21"/>
    </w:rPr>
  </w:style>
  <w:style w:type="paragraph" w:styleId="31">
    <w:name w:val="toc 3"/>
    <w:basedOn w:val="a0"/>
    <w:next w:val="a0"/>
    <w:uiPriority w:val="39"/>
    <w:qFormat/>
    <w:pPr>
      <w:ind w:left="420"/>
      <w:jc w:val="left"/>
    </w:pPr>
    <w:rPr>
      <w:iCs/>
    </w:rPr>
  </w:style>
  <w:style w:type="paragraph" w:styleId="ab">
    <w:name w:val="Plain Text"/>
    <w:basedOn w:val="a0"/>
    <w:link w:val="Char4"/>
    <w:qFormat/>
    <w:rPr>
      <w:rFonts w:ascii="宋体" w:hAnsi="Courier New"/>
      <w:szCs w:val="20"/>
    </w:rPr>
  </w:style>
  <w:style w:type="paragraph" w:styleId="80">
    <w:name w:val="toc 8"/>
    <w:basedOn w:val="a0"/>
    <w:next w:val="a0"/>
    <w:qFormat/>
    <w:pPr>
      <w:ind w:left="1470"/>
      <w:jc w:val="left"/>
    </w:pPr>
    <w:rPr>
      <w:szCs w:val="21"/>
    </w:rPr>
  </w:style>
  <w:style w:type="paragraph" w:styleId="ac">
    <w:name w:val="Date"/>
    <w:basedOn w:val="a0"/>
    <w:next w:val="a0"/>
    <w:link w:val="Char11"/>
    <w:qFormat/>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pPr>
      <w:spacing w:after="120" w:line="480" w:lineRule="auto"/>
      <w:ind w:leftChars="200" w:left="420"/>
    </w:pPr>
  </w:style>
  <w:style w:type="paragraph" w:styleId="ad">
    <w:name w:val="Balloon Text"/>
    <w:basedOn w:val="a0"/>
    <w:link w:val="Char5"/>
    <w:qFormat/>
    <w:rPr>
      <w:sz w:val="18"/>
      <w:szCs w:val="18"/>
    </w:rPr>
  </w:style>
  <w:style w:type="paragraph" w:styleId="ae">
    <w:name w:val="footer"/>
    <w:basedOn w:val="a0"/>
    <w:link w:val="Char6"/>
    <w:uiPriority w:val="99"/>
    <w:qFormat/>
    <w:pPr>
      <w:tabs>
        <w:tab w:val="center" w:pos="4153"/>
        <w:tab w:val="right" w:pos="8306"/>
      </w:tabs>
      <w:snapToGrid w:val="0"/>
      <w:jc w:val="left"/>
    </w:pPr>
    <w:rPr>
      <w:sz w:val="18"/>
      <w:szCs w:val="18"/>
    </w:rPr>
  </w:style>
  <w:style w:type="paragraph" w:styleId="af">
    <w:name w:val="header"/>
    <w:basedOn w:val="a0"/>
    <w:link w:val="Char7"/>
    <w:uiPriority w:val="99"/>
    <w:qFormat/>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pPr>
      <w:ind w:left="4320"/>
    </w:pPr>
    <w:rPr>
      <w:rFonts w:eastAsia="楷体_GB2312"/>
      <w:szCs w:val="20"/>
    </w:rPr>
  </w:style>
  <w:style w:type="paragraph" w:styleId="10">
    <w:name w:val="toc 1"/>
    <w:basedOn w:val="a0"/>
    <w:next w:val="a0"/>
    <w:uiPriority w:val="39"/>
    <w:qFormat/>
    <w:pPr>
      <w:spacing w:before="120" w:after="120"/>
      <w:jc w:val="left"/>
    </w:pPr>
    <w:rPr>
      <w:b/>
      <w:bCs/>
      <w:caps/>
    </w:rPr>
  </w:style>
  <w:style w:type="paragraph" w:styleId="41">
    <w:name w:val="toc 4"/>
    <w:basedOn w:val="a0"/>
    <w:next w:val="a0"/>
    <w:qFormat/>
    <w:pPr>
      <w:ind w:left="630"/>
      <w:jc w:val="left"/>
    </w:pPr>
    <w:rPr>
      <w:szCs w:val="21"/>
    </w:rPr>
  </w:style>
  <w:style w:type="paragraph" w:styleId="af1">
    <w:name w:val="index heading"/>
    <w:basedOn w:val="a0"/>
    <w:next w:val="11"/>
    <w:qFormat/>
    <w:rPr>
      <w:szCs w:val="20"/>
    </w:rPr>
  </w:style>
  <w:style w:type="paragraph" w:styleId="11">
    <w:name w:val="index 1"/>
    <w:basedOn w:val="a0"/>
    <w:next w:val="a0"/>
    <w:qFormat/>
  </w:style>
  <w:style w:type="paragraph" w:styleId="af2">
    <w:name w:val="footnote text"/>
    <w:basedOn w:val="a0"/>
    <w:link w:val="Char8"/>
    <w:qFormat/>
    <w:pPr>
      <w:snapToGrid w:val="0"/>
      <w:jc w:val="left"/>
    </w:pPr>
    <w:rPr>
      <w:sz w:val="18"/>
      <w:szCs w:val="18"/>
    </w:rPr>
  </w:style>
  <w:style w:type="paragraph" w:styleId="60">
    <w:name w:val="toc 6"/>
    <w:basedOn w:val="a0"/>
    <w:next w:val="a0"/>
    <w:qFormat/>
    <w:pPr>
      <w:ind w:left="1050"/>
      <w:jc w:val="left"/>
    </w:pPr>
    <w:rPr>
      <w:szCs w:val="21"/>
    </w:rPr>
  </w:style>
  <w:style w:type="paragraph" w:styleId="32">
    <w:name w:val="Body Text Indent 3"/>
    <w:basedOn w:val="a0"/>
    <w:link w:val="3Char1"/>
    <w:qFormat/>
    <w:pPr>
      <w:ind w:firstLine="426"/>
    </w:pPr>
    <w:rPr>
      <w:szCs w:val="20"/>
    </w:rPr>
  </w:style>
  <w:style w:type="paragraph" w:styleId="23">
    <w:name w:val="toc 2"/>
    <w:basedOn w:val="a0"/>
    <w:next w:val="a0"/>
    <w:uiPriority w:val="39"/>
    <w:qFormat/>
    <w:pPr>
      <w:ind w:left="210"/>
      <w:jc w:val="left"/>
    </w:pPr>
    <w:rPr>
      <w:smallCaps/>
    </w:rPr>
  </w:style>
  <w:style w:type="paragraph" w:styleId="90">
    <w:name w:val="toc 9"/>
    <w:basedOn w:val="a0"/>
    <w:next w:val="a0"/>
    <w:qFormat/>
    <w:pPr>
      <w:ind w:left="1680"/>
      <w:jc w:val="left"/>
    </w:pPr>
    <w:rPr>
      <w:szCs w:val="21"/>
    </w:rPr>
  </w:style>
  <w:style w:type="paragraph" w:styleId="24">
    <w:name w:val="Body Text 2"/>
    <w:basedOn w:val="a0"/>
    <w:link w:val="2Char10"/>
    <w:qFormat/>
    <w:rPr>
      <w:sz w:val="28"/>
      <w:szCs w:val="20"/>
    </w:rPr>
  </w:style>
  <w:style w:type="paragraph" w:styleId="HTML">
    <w:name w:val="HTML Preformatted"/>
    <w:basedOn w:val="a0"/>
    <w:link w:val="HTMLChar1"/>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pPr>
      <w:widowControl/>
      <w:spacing w:before="100" w:beforeAutospacing="1" w:after="100" w:afterAutospacing="1"/>
      <w:jc w:val="left"/>
    </w:pPr>
    <w:rPr>
      <w:kern w:val="0"/>
      <w:sz w:val="24"/>
    </w:rPr>
  </w:style>
  <w:style w:type="paragraph" w:styleId="af4">
    <w:name w:val="Title"/>
    <w:basedOn w:val="a0"/>
    <w:link w:val="Char9"/>
    <w:qFormat/>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Pr>
      <w:b/>
      <w:bCs/>
    </w:rPr>
  </w:style>
  <w:style w:type="paragraph" w:styleId="af6">
    <w:name w:val="Body Text First Indent"/>
    <w:basedOn w:val="a8"/>
    <w:link w:val="Charb"/>
    <w:qFormat/>
    <w:pPr>
      <w:ind w:firstLineChars="100" w:firstLine="420"/>
    </w:pPr>
  </w:style>
  <w:style w:type="paragraph" w:styleId="25">
    <w:name w:val="Body Text First Indent 2"/>
    <w:basedOn w:val="a9"/>
    <w:link w:val="2Char0"/>
    <w:qFormat/>
    <w:pPr>
      <w:spacing w:after="160" w:line="360" w:lineRule="auto"/>
      <w:ind w:firstLineChars="200" w:firstLine="480"/>
    </w:pPr>
    <w:rPr>
      <w:kern w:val="0"/>
      <w:sz w:val="24"/>
    </w:rPr>
  </w:style>
  <w:style w:type="table" w:styleId="af7">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unhideWhenUsed/>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qFormat/>
    <w:rPr>
      <w:sz w:val="21"/>
      <w:szCs w:val="21"/>
    </w:rPr>
  </w:style>
  <w:style w:type="character" w:customStyle="1" w:styleId="3Char">
    <w:name w:val="标题 3 Char"/>
    <w:basedOn w:val="a2"/>
    <w:link w:val="3"/>
    <w:qFormat/>
    <w:rPr>
      <w:b/>
      <w:bCs/>
      <w:kern w:val="2"/>
      <w:sz w:val="24"/>
      <w:szCs w:val="32"/>
    </w:rPr>
  </w:style>
  <w:style w:type="character" w:customStyle="1" w:styleId="1Char">
    <w:name w:val="标题 1 Char"/>
    <w:basedOn w:val="a2"/>
    <w:link w:val="1"/>
    <w:qFormat/>
    <w:rPr>
      <w:rFonts w:eastAsiaTheme="minorEastAsia"/>
      <w:b/>
      <w:kern w:val="44"/>
      <w:sz w:val="44"/>
      <w:szCs w:val="28"/>
    </w:rPr>
  </w:style>
  <w:style w:type="character" w:customStyle="1" w:styleId="2Char">
    <w:name w:val="标题 2 Char"/>
    <w:basedOn w:val="a2"/>
    <w:link w:val="20"/>
    <w:qFormat/>
    <w:rPr>
      <w:rFonts w:ascii="Arial" w:eastAsiaTheme="minorEastAsia" w:hAnsi="Arial"/>
      <w:b/>
      <w:bCs/>
      <w:kern w:val="2"/>
      <w:sz w:val="28"/>
      <w:szCs w:val="32"/>
    </w:rPr>
  </w:style>
  <w:style w:type="character" w:customStyle="1" w:styleId="4Char1">
    <w:name w:val="标题 4 Char1"/>
    <w:basedOn w:val="a2"/>
    <w:link w:val="4"/>
    <w:uiPriority w:val="99"/>
    <w:qFormat/>
    <w:rPr>
      <w:rFonts w:ascii="Arial" w:eastAsia="黑体" w:hAnsi="Arial"/>
      <w:b/>
      <w:bCs/>
      <w:kern w:val="2"/>
      <w:sz w:val="28"/>
      <w:szCs w:val="28"/>
    </w:rPr>
  </w:style>
  <w:style w:type="character" w:customStyle="1" w:styleId="Char">
    <w:name w:val="正文缩进 Char"/>
    <w:link w:val="a1"/>
    <w:qFormat/>
    <w:rPr>
      <w:rFonts w:eastAsia="宋体"/>
      <w:kern w:val="2"/>
      <w:sz w:val="21"/>
      <w:szCs w:val="24"/>
      <w:lang w:val="en-US" w:eastAsia="zh-CN" w:bidi="ar-SA"/>
    </w:rPr>
  </w:style>
  <w:style w:type="character" w:customStyle="1" w:styleId="5Char1">
    <w:name w:val="标题 5 Char1"/>
    <w:basedOn w:val="a2"/>
    <w:link w:val="5"/>
    <w:qFormat/>
    <w:rPr>
      <w:b/>
      <w:kern w:val="2"/>
      <w:sz w:val="28"/>
      <w:szCs w:val="24"/>
    </w:rPr>
  </w:style>
  <w:style w:type="character" w:customStyle="1" w:styleId="6Char1">
    <w:name w:val="标题 6 Char1"/>
    <w:basedOn w:val="a2"/>
    <w:link w:val="6"/>
    <w:uiPriority w:val="9"/>
    <w:qFormat/>
    <w:rPr>
      <w:rFonts w:ascii="Arial" w:eastAsia="黑体" w:hAnsi="Arial"/>
      <w:b/>
      <w:kern w:val="2"/>
      <w:sz w:val="24"/>
      <w:szCs w:val="24"/>
    </w:rPr>
  </w:style>
  <w:style w:type="character" w:customStyle="1" w:styleId="7Char1">
    <w:name w:val="标题 7 Char1"/>
    <w:basedOn w:val="a2"/>
    <w:link w:val="7"/>
    <w:uiPriority w:val="9"/>
    <w:qFormat/>
    <w:rPr>
      <w:b/>
      <w:kern w:val="2"/>
      <w:sz w:val="24"/>
      <w:szCs w:val="24"/>
    </w:rPr>
  </w:style>
  <w:style w:type="character" w:customStyle="1" w:styleId="8Char1">
    <w:name w:val="标题 8 Char1"/>
    <w:basedOn w:val="a2"/>
    <w:link w:val="8"/>
    <w:uiPriority w:val="9"/>
    <w:qFormat/>
    <w:rPr>
      <w:rFonts w:ascii="Arial" w:eastAsia="黑体" w:hAnsi="Arial"/>
      <w:kern w:val="2"/>
      <w:sz w:val="24"/>
      <w:szCs w:val="24"/>
    </w:rPr>
  </w:style>
  <w:style w:type="character" w:customStyle="1" w:styleId="9Char1">
    <w:name w:val="标题 9 Char1"/>
    <w:basedOn w:val="a2"/>
    <w:link w:val="9"/>
    <w:qFormat/>
    <w:rPr>
      <w:rFonts w:ascii="Arial" w:eastAsia="黑体" w:hAnsi="Arial"/>
      <w:kern w:val="2"/>
      <w:sz w:val="21"/>
      <w:szCs w:val="24"/>
    </w:rPr>
  </w:style>
  <w:style w:type="character" w:customStyle="1" w:styleId="Char2">
    <w:name w:val="批注文字 Char"/>
    <w:link w:val="a7"/>
    <w:qFormat/>
    <w:rPr>
      <w:kern w:val="2"/>
      <w:sz w:val="21"/>
      <w:szCs w:val="24"/>
    </w:rPr>
  </w:style>
  <w:style w:type="character" w:customStyle="1" w:styleId="Chara">
    <w:name w:val="批注主题 Char"/>
    <w:basedOn w:val="Char2"/>
    <w:link w:val="af5"/>
    <w:qFormat/>
    <w:rPr>
      <w:b/>
      <w:bCs/>
      <w:kern w:val="2"/>
      <w:sz w:val="21"/>
      <w:szCs w:val="24"/>
    </w:rPr>
  </w:style>
  <w:style w:type="character" w:customStyle="1" w:styleId="Char3">
    <w:name w:val="正文文本 Char"/>
    <w:basedOn w:val="a2"/>
    <w:link w:val="a8"/>
    <w:qFormat/>
    <w:rPr>
      <w:kern w:val="2"/>
      <w:sz w:val="21"/>
      <w:szCs w:val="24"/>
    </w:rPr>
  </w:style>
  <w:style w:type="character" w:customStyle="1" w:styleId="Charb">
    <w:name w:val="正文首行缩进 Char"/>
    <w:link w:val="af6"/>
    <w:qFormat/>
    <w:rPr>
      <w:rFonts w:eastAsia="宋体"/>
      <w:kern w:val="2"/>
      <w:sz w:val="21"/>
      <w:szCs w:val="24"/>
      <w:lang w:val="en-US" w:eastAsia="zh-CN" w:bidi="ar-SA"/>
    </w:rPr>
  </w:style>
  <w:style w:type="character" w:customStyle="1" w:styleId="Char0">
    <w:name w:val="文档结构图 Char"/>
    <w:basedOn w:val="a2"/>
    <w:link w:val="a6"/>
    <w:qFormat/>
    <w:rPr>
      <w:kern w:val="2"/>
      <w:sz w:val="21"/>
      <w:szCs w:val="24"/>
      <w:shd w:val="clear" w:color="auto" w:fill="000080"/>
    </w:rPr>
  </w:style>
  <w:style w:type="character" w:customStyle="1" w:styleId="Char10">
    <w:name w:val="正文文本缩进 Char1"/>
    <w:basedOn w:val="a2"/>
    <w:link w:val="a9"/>
    <w:qFormat/>
    <w:rPr>
      <w:kern w:val="2"/>
      <w:sz w:val="21"/>
      <w:szCs w:val="24"/>
    </w:rPr>
  </w:style>
  <w:style w:type="character" w:customStyle="1" w:styleId="Char4">
    <w:name w:val="纯文本 Char"/>
    <w:link w:val="ab"/>
    <w:qFormat/>
    <w:rPr>
      <w:rFonts w:ascii="宋体" w:eastAsia="宋体" w:hAnsi="Courier New"/>
      <w:kern w:val="2"/>
      <w:sz w:val="21"/>
      <w:lang w:val="en-US" w:eastAsia="zh-CN" w:bidi="ar-SA"/>
    </w:rPr>
  </w:style>
  <w:style w:type="character" w:customStyle="1" w:styleId="2Char1">
    <w:name w:val="正文文本缩进 2 Char1"/>
    <w:link w:val="22"/>
    <w:qFormat/>
    <w:rPr>
      <w:kern w:val="2"/>
      <w:sz w:val="21"/>
      <w:szCs w:val="24"/>
    </w:rPr>
  </w:style>
  <w:style w:type="character" w:customStyle="1" w:styleId="Char5">
    <w:name w:val="批注框文本 Char"/>
    <w:basedOn w:val="a2"/>
    <w:link w:val="ad"/>
    <w:uiPriority w:val="99"/>
    <w:qFormat/>
    <w:rPr>
      <w:kern w:val="2"/>
      <w:sz w:val="18"/>
      <w:szCs w:val="18"/>
    </w:rPr>
  </w:style>
  <w:style w:type="character" w:customStyle="1" w:styleId="Char6">
    <w:name w:val="页脚 Char"/>
    <w:basedOn w:val="a2"/>
    <w:link w:val="ae"/>
    <w:uiPriority w:val="99"/>
    <w:qFormat/>
    <w:rPr>
      <w:kern w:val="2"/>
      <w:sz w:val="18"/>
      <w:szCs w:val="18"/>
    </w:rPr>
  </w:style>
  <w:style w:type="character" w:customStyle="1" w:styleId="Char7">
    <w:name w:val="页眉 Char"/>
    <w:link w:val="af"/>
    <w:uiPriority w:val="99"/>
    <w:qFormat/>
    <w:rPr>
      <w:kern w:val="2"/>
      <w:sz w:val="18"/>
      <w:szCs w:val="18"/>
    </w:rPr>
  </w:style>
  <w:style w:type="character" w:customStyle="1" w:styleId="HTMLChar1">
    <w:name w:val="HTML 预设格式 Char1"/>
    <w:link w:val="HTML"/>
    <w:qFormat/>
    <w:rPr>
      <w:rFonts w:ascii="宋体" w:hAnsi="宋体" w:cs="宋体"/>
      <w:sz w:val="24"/>
      <w:szCs w:val="24"/>
    </w:rPr>
  </w:style>
  <w:style w:type="character" w:customStyle="1" w:styleId="Char9">
    <w:name w:val="标题 Char"/>
    <w:link w:val="af4"/>
    <w:qFormat/>
    <w:rPr>
      <w:rFonts w:ascii="Arial" w:eastAsia="隶书" w:hAnsi="Arial" w:cs="Arial"/>
      <w:b/>
      <w:bCs/>
      <w:kern w:val="2"/>
      <w:sz w:val="32"/>
      <w:szCs w:val="32"/>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pPr>
      <w:spacing w:line="360" w:lineRule="auto"/>
      <w:ind w:firstLineChars="215" w:firstLine="516"/>
    </w:pPr>
    <w:rPr>
      <w:sz w:val="24"/>
      <w:szCs w:val="20"/>
    </w:rPr>
  </w:style>
  <w:style w:type="character" w:customStyle="1" w:styleId="1CharCharChar">
    <w:name w:val="样式1 Char Char Char"/>
    <w:link w:val="1CharChar"/>
    <w:qFormat/>
    <w:rPr>
      <w:rFonts w:eastAsia="宋体"/>
      <w:kern w:val="2"/>
      <w:sz w:val="24"/>
      <w:lang w:val="en-US" w:eastAsia="zh-CN" w:bidi="ar-SA"/>
    </w:rPr>
  </w:style>
  <w:style w:type="paragraph" w:customStyle="1" w:styleId="12">
    <w:name w:val="样式1"/>
    <w:basedOn w:val="af4"/>
    <w:link w:val="1Char0"/>
    <w:qFormat/>
    <w:pPr>
      <w:spacing w:before="120" w:after="120"/>
    </w:pPr>
    <w:rPr>
      <w:rFonts w:eastAsia="黑体" w:cs="Arial"/>
      <w:b w:val="0"/>
      <w:sz w:val="30"/>
      <w:szCs w:val="21"/>
    </w:rPr>
  </w:style>
  <w:style w:type="character" w:customStyle="1" w:styleId="1Char0">
    <w:name w:val="样式1 Char"/>
    <w:link w:val="12"/>
    <w:qFormat/>
    <w:rPr>
      <w:rFonts w:ascii="Arial" w:eastAsia="黑体" w:hAnsi="Arial" w:cs="Arial"/>
      <w:bCs/>
      <w:kern w:val="2"/>
      <w:sz w:val="30"/>
      <w:szCs w:val="21"/>
      <w:lang w:val="en-US" w:eastAsia="zh-CN" w:bidi="ar-SA"/>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Pr>
      <w:rFonts w:ascii="仿宋_GB2312" w:eastAsia="仿宋_GB2312"/>
      <w:b/>
      <w:sz w:val="32"/>
      <w:szCs w:val="32"/>
    </w:rPr>
  </w:style>
  <w:style w:type="character" w:customStyle="1" w:styleId="tpctitle1">
    <w:name w:val="tpc_title1"/>
    <w:qFormat/>
    <w:rPr>
      <w:b/>
      <w:bCs/>
      <w:sz w:val="18"/>
      <w:szCs w:val="18"/>
    </w:rPr>
  </w:style>
  <w:style w:type="character" w:customStyle="1" w:styleId="tpccontent1">
    <w:name w:val="tpc_content1"/>
    <w:qFormat/>
    <w:rPr>
      <w:sz w:val="20"/>
      <w:szCs w:val="20"/>
    </w:rPr>
  </w:style>
  <w:style w:type="paragraph" w:customStyle="1" w:styleId="26">
    <w:name w:val="正文缩进2格"/>
    <w:basedOn w:val="a0"/>
    <w:qFormat/>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pPr>
      <w:ind w:firstLineChars="200" w:firstLine="420"/>
    </w:pPr>
  </w:style>
  <w:style w:type="character" w:customStyle="1" w:styleId="afe">
    <w:name w:val="列表段落 字符"/>
    <w:link w:val="13"/>
    <w:uiPriority w:val="34"/>
    <w:qFormat/>
    <w:rPr>
      <w:kern w:val="2"/>
      <w:sz w:val="21"/>
      <w:szCs w:val="24"/>
    </w:rPr>
  </w:style>
  <w:style w:type="paragraph" w:customStyle="1" w:styleId="14">
    <w:name w:val="正文1"/>
    <w:basedOn w:val="a0"/>
    <w:qFormat/>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pPr>
      <w:spacing w:line="360" w:lineRule="auto"/>
      <w:ind w:firstLineChars="200" w:firstLine="200"/>
    </w:pPr>
    <w:rPr>
      <w:rFonts w:ascii="Tahoma" w:hAnsi="Tahoma"/>
      <w:sz w:val="24"/>
    </w:rPr>
  </w:style>
  <w:style w:type="paragraph" w:customStyle="1" w:styleId="aff">
    <w:name w:val="缩进正文"/>
    <w:basedOn w:val="a0"/>
    <w:link w:val="Chard"/>
    <w:qFormat/>
    <w:pPr>
      <w:ind w:firstLineChars="200" w:firstLine="560"/>
    </w:pPr>
    <w:rPr>
      <w:rFonts w:eastAsia="仿宋_GB2312" w:cs="宋体"/>
      <w:sz w:val="28"/>
      <w:szCs w:val="20"/>
    </w:rPr>
  </w:style>
  <w:style w:type="character" w:customStyle="1" w:styleId="Chard">
    <w:name w:val="缩进正文 Char"/>
    <w:link w:val="aff"/>
    <w:qFormat/>
    <w:rPr>
      <w:rFonts w:eastAsia="仿宋_GB2312" w:cs="宋体"/>
      <w:kern w:val="2"/>
      <w:sz w:val="28"/>
      <w:lang w:val="en-US" w:eastAsia="zh-CN" w:bidi="ar-SA"/>
    </w:rPr>
  </w:style>
  <w:style w:type="character" w:customStyle="1" w:styleId="15">
    <w:name w:val="访问过的超链接1"/>
    <w:qFormat/>
    <w:rPr>
      <w:color w:val="800080"/>
      <w:u w:val="single"/>
    </w:rPr>
  </w:style>
  <w:style w:type="paragraph" w:customStyle="1" w:styleId="CharCharCharCharCharCharChar">
    <w:name w:val="Char Char Char Char Char Char Char"/>
    <w:basedOn w:val="a0"/>
    <w:qFormat/>
    <w:pPr>
      <w:widowControl/>
      <w:adjustRightInd w:val="0"/>
      <w:spacing w:after="160" w:line="240" w:lineRule="exact"/>
      <w:jc w:val="left"/>
      <w:textAlignment w:val="baseline"/>
    </w:pPr>
  </w:style>
  <w:style w:type="character" w:customStyle="1" w:styleId="Char14">
    <w:name w:val="正文缩进 Char1"/>
    <w:qFormat/>
    <w:rPr>
      <w:rFonts w:eastAsia="宋体"/>
      <w:kern w:val="2"/>
      <w:sz w:val="21"/>
      <w:lang w:val="en-US" w:eastAsia="zh-CN" w:bidi="ar-SA"/>
    </w:rPr>
  </w:style>
  <w:style w:type="paragraph" w:customStyle="1" w:styleId="Default">
    <w:name w:val="Default"/>
    <w:qFormat/>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pPr>
      <w:ind w:firstLineChars="200" w:firstLine="420"/>
    </w:pPr>
  </w:style>
  <w:style w:type="paragraph" w:customStyle="1" w:styleId="TableParagraph">
    <w:name w:val="Table Paragraph"/>
    <w:basedOn w:val="a0"/>
    <w:qFormat/>
    <w:pPr>
      <w:autoSpaceDE w:val="0"/>
      <w:autoSpaceDN w:val="0"/>
      <w:adjustRightInd w:val="0"/>
      <w:jc w:val="left"/>
    </w:pPr>
    <w:rPr>
      <w:rFonts w:ascii="宋体" w:hAnsi="宋体" w:cs="宋体"/>
      <w:kern w:val="0"/>
      <w:sz w:val="24"/>
    </w:rPr>
  </w:style>
  <w:style w:type="character" w:customStyle="1" w:styleId="font11">
    <w:name w:val="font11"/>
    <w:basedOn w:val="a2"/>
    <w:qFormat/>
    <w:rPr>
      <w:rFonts w:ascii="宋体" w:eastAsia="宋体" w:hAnsi="宋体" w:cs="宋体" w:hint="eastAsia"/>
      <w:b/>
      <w:color w:val="000000"/>
      <w:sz w:val="21"/>
      <w:szCs w:val="21"/>
      <w:u w:val="none"/>
    </w:rPr>
  </w:style>
  <w:style w:type="character" w:customStyle="1" w:styleId="Char15">
    <w:name w:val="批注文字 Char1"/>
    <w:qFormat/>
    <w:locked/>
    <w:rPr>
      <w:rFonts w:ascii="Calibri" w:eastAsia="宋体" w:hAnsi="Calibri" w:cs="Calibri"/>
      <w:szCs w:val="21"/>
    </w:rPr>
  </w:style>
  <w:style w:type="character" w:customStyle="1" w:styleId="title1">
    <w:name w:val="title1"/>
    <w:qFormat/>
    <w:rPr>
      <w:rFonts w:ascii="微软雅黑" w:eastAsia="微软雅黑" w:hAnsi="微软雅黑" w:hint="eastAsia"/>
      <w:sz w:val="21"/>
      <w:szCs w:val="21"/>
    </w:rPr>
  </w:style>
  <w:style w:type="character" w:customStyle="1" w:styleId="sect2title1">
    <w:name w:val="sect2title1"/>
    <w:qFormat/>
    <w:rPr>
      <w:rFonts w:ascii="微软雅黑" w:eastAsia="微软雅黑" w:hAnsi="微软雅黑" w:hint="eastAsia"/>
      <w:b/>
      <w:bCs/>
      <w:sz w:val="21"/>
      <w:szCs w:val="21"/>
    </w:rPr>
  </w:style>
  <w:style w:type="paragraph" w:customStyle="1" w:styleId="16">
    <w:name w:val="标题1"/>
    <w:basedOn w:val="a0"/>
    <w:qFormat/>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Pr>
      <w:rFonts w:ascii="Tahoma" w:eastAsia="Tahoma" w:hAnsi="Tahoma" w:cs="Tahoma"/>
      <w:color w:val="000000"/>
      <w:sz w:val="20"/>
      <w:szCs w:val="20"/>
      <w:u w:val="none"/>
    </w:rPr>
  </w:style>
  <w:style w:type="paragraph" w:customStyle="1" w:styleId="font5">
    <w:name w:val="font5"/>
    <w:basedOn w:val="a0"/>
    <w:qFormat/>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Pr>
      <w:rFonts w:ascii="仿宋_GB2312" w:eastAsia="仿宋_GB2312" w:cs="仿宋_GB2312" w:hint="eastAsia"/>
      <w:color w:val="000000"/>
      <w:sz w:val="20"/>
      <w:szCs w:val="20"/>
      <w:u w:val="none"/>
    </w:rPr>
  </w:style>
  <w:style w:type="character" w:customStyle="1" w:styleId="font31">
    <w:name w:val="font31"/>
    <w:basedOn w:val="a2"/>
    <w:qFormat/>
    <w:rPr>
      <w:rFonts w:ascii="Symbol" w:hAnsi="Symbol" w:cs="Symbol" w:hint="default"/>
      <w:color w:val="000000"/>
      <w:sz w:val="20"/>
      <w:szCs w:val="20"/>
      <w:u w:val="none"/>
    </w:rPr>
  </w:style>
  <w:style w:type="character" w:customStyle="1" w:styleId="font71">
    <w:name w:val="font71"/>
    <w:basedOn w:val="a2"/>
    <w:qFormat/>
    <w:rPr>
      <w:rFonts w:ascii="Arial" w:hAnsi="Arial" w:cs="Arial"/>
      <w:color w:val="000000"/>
      <w:sz w:val="20"/>
      <w:szCs w:val="20"/>
      <w:u w:val="none"/>
    </w:rPr>
  </w:style>
  <w:style w:type="character" w:customStyle="1" w:styleId="font21">
    <w:name w:val="font21"/>
    <w:basedOn w:val="a2"/>
    <w:qFormat/>
    <w:rPr>
      <w:rFonts w:ascii="Symbol" w:hAnsi="Symbol" w:cs="Symbol" w:hint="default"/>
      <w:color w:val="000000"/>
      <w:sz w:val="20"/>
      <w:szCs w:val="20"/>
      <w:u w:val="none"/>
    </w:rPr>
  </w:style>
  <w:style w:type="character" w:customStyle="1" w:styleId="font91">
    <w:name w:val="font91"/>
    <w:basedOn w:val="a2"/>
    <w:qFormat/>
    <w:rPr>
      <w:rFonts w:ascii="Arial" w:hAnsi="Arial" w:cs="Arial"/>
      <w:color w:val="000000"/>
      <w:sz w:val="20"/>
      <w:szCs w:val="20"/>
      <w:u w:val="none"/>
    </w:rPr>
  </w:style>
  <w:style w:type="character" w:customStyle="1" w:styleId="font51">
    <w:name w:val="font51"/>
    <w:basedOn w:val="a2"/>
    <w:qFormat/>
    <w:rPr>
      <w:rFonts w:ascii="仿宋" w:eastAsia="仿宋" w:hAnsi="仿宋" w:cs="仿宋"/>
      <w:color w:val="000000"/>
      <w:sz w:val="21"/>
      <w:szCs w:val="21"/>
      <w:u w:val="none"/>
    </w:rPr>
  </w:style>
  <w:style w:type="character" w:customStyle="1" w:styleId="font101">
    <w:name w:val="font101"/>
    <w:basedOn w:val="a2"/>
    <w:qFormat/>
    <w:rPr>
      <w:rFonts w:ascii="仿宋_GB2312" w:eastAsia="仿宋_GB2312" w:cs="仿宋_GB2312" w:hint="eastAsia"/>
      <w:color w:val="000000"/>
      <w:sz w:val="20"/>
      <w:szCs w:val="20"/>
      <w:u w:val="none"/>
    </w:rPr>
  </w:style>
  <w:style w:type="character" w:customStyle="1" w:styleId="font61">
    <w:name w:val="font61"/>
    <w:basedOn w:val="a2"/>
    <w:qFormat/>
    <w:rPr>
      <w:rFonts w:ascii="宋体" w:eastAsia="宋体" w:hAnsi="宋体" w:cs="宋体" w:hint="eastAsia"/>
      <w:color w:val="000000"/>
      <w:sz w:val="20"/>
      <w:szCs w:val="20"/>
      <w:u w:val="none"/>
    </w:rPr>
  </w:style>
  <w:style w:type="character" w:customStyle="1" w:styleId="font81">
    <w:name w:val="font81"/>
    <w:basedOn w:val="a2"/>
    <w:qFormat/>
    <w:rPr>
      <w:rFonts w:ascii="仿宋" w:eastAsia="仿宋" w:hAnsi="仿宋" w:cs="仿宋" w:hint="eastAsia"/>
      <w:color w:val="000000"/>
      <w:sz w:val="21"/>
      <w:szCs w:val="21"/>
      <w:u w:val="none"/>
    </w:rPr>
  </w:style>
  <w:style w:type="character" w:customStyle="1" w:styleId="font111">
    <w:name w:val="font111"/>
    <w:basedOn w:val="a2"/>
    <w:qFormat/>
    <w:rPr>
      <w:rFonts w:ascii="仿宋_GB2312" w:eastAsia="仿宋_GB2312" w:cs="仿宋_GB2312" w:hint="eastAsia"/>
      <w:color w:val="000000"/>
      <w:sz w:val="21"/>
      <w:szCs w:val="21"/>
      <w:u w:val="none"/>
    </w:rPr>
  </w:style>
  <w:style w:type="character" w:customStyle="1" w:styleId="font121">
    <w:name w:val="font121"/>
    <w:basedOn w:val="a2"/>
    <w:qFormat/>
    <w:rPr>
      <w:rFonts w:ascii="Arial" w:hAnsi="Arial" w:cs="Arial"/>
      <w:color w:val="000000"/>
      <w:sz w:val="20"/>
      <w:szCs w:val="20"/>
      <w:u w:val="none"/>
    </w:rPr>
  </w:style>
  <w:style w:type="character" w:customStyle="1" w:styleId="font112">
    <w:name w:val="font112"/>
    <w:basedOn w:val="a2"/>
    <w:qFormat/>
    <w:rPr>
      <w:rFonts w:ascii="仿宋_GB2312" w:eastAsia="仿宋_GB2312" w:cs="仿宋_GB2312" w:hint="eastAsia"/>
      <w:color w:val="000000"/>
      <w:sz w:val="21"/>
      <w:szCs w:val="21"/>
      <w:u w:val="none"/>
    </w:rPr>
  </w:style>
  <w:style w:type="paragraph" w:customStyle="1" w:styleId="xl29164">
    <w:name w:val="xl29164"/>
    <w:basedOn w:val="a0"/>
    <w:qFormat/>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pPr>
      <w:spacing w:beforeLines="50"/>
      <w:ind w:firstLineChars="200" w:firstLine="200"/>
    </w:pPr>
    <w:rPr>
      <w:rFonts w:ascii="Calibri" w:eastAsia="华文仿宋" w:hAnsi="Calibri"/>
      <w:szCs w:val="22"/>
    </w:rPr>
  </w:style>
  <w:style w:type="paragraph" w:customStyle="1" w:styleId="Aff1">
    <w:name w:val="正文A缩进"/>
    <w:basedOn w:val="a0"/>
    <w:qFormat/>
    <w:pPr>
      <w:spacing w:line="360" w:lineRule="auto"/>
      <w:ind w:firstLineChars="200" w:firstLine="200"/>
    </w:pPr>
    <w:rPr>
      <w:kern w:val="0"/>
      <w:sz w:val="28"/>
      <w:szCs w:val="20"/>
    </w:rPr>
  </w:style>
  <w:style w:type="paragraph" w:customStyle="1" w:styleId="Style1">
    <w:name w:val="_Style 1"/>
    <w:qFormat/>
    <w:pPr>
      <w:adjustRightInd w:val="0"/>
      <w:snapToGrid w:val="0"/>
      <w:jc w:val="center"/>
    </w:pPr>
    <w:rPr>
      <w:rFonts w:ascii="Tahoma" w:hAnsi="Tahoma"/>
      <w:b/>
      <w:sz w:val="52"/>
      <w:szCs w:val="22"/>
    </w:rPr>
  </w:style>
  <w:style w:type="character" w:customStyle="1" w:styleId="5Char">
    <w:name w:val="标题 5 Char"/>
    <w:basedOn w:val="a2"/>
    <w:qFormat/>
    <w:rPr>
      <w:b/>
      <w:bCs/>
      <w:kern w:val="2"/>
      <w:sz w:val="28"/>
      <w:szCs w:val="28"/>
    </w:rPr>
  </w:style>
  <w:style w:type="character" w:customStyle="1" w:styleId="6Char">
    <w:name w:val="标题 6 Char"/>
    <w:basedOn w:val="a2"/>
    <w:uiPriority w:val="9"/>
    <w:qFormat/>
    <w:rPr>
      <w:rFonts w:asciiTheme="majorHAnsi" w:eastAsiaTheme="majorEastAsia" w:hAnsiTheme="majorHAnsi" w:cstheme="majorBidi"/>
      <w:b/>
      <w:bCs/>
      <w:kern w:val="2"/>
      <w:sz w:val="24"/>
      <w:szCs w:val="24"/>
    </w:rPr>
  </w:style>
  <w:style w:type="character" w:customStyle="1" w:styleId="7Char">
    <w:name w:val="标题 7 Char"/>
    <w:basedOn w:val="a2"/>
    <w:uiPriority w:val="9"/>
    <w:qFormat/>
    <w:rPr>
      <w:b/>
      <w:bCs/>
      <w:kern w:val="2"/>
      <w:sz w:val="24"/>
      <w:szCs w:val="24"/>
    </w:rPr>
  </w:style>
  <w:style w:type="character" w:customStyle="1" w:styleId="8Char">
    <w:name w:val="标题 8 Char"/>
    <w:basedOn w:val="a2"/>
    <w:uiPriority w:val="9"/>
    <w:qFormat/>
    <w:rPr>
      <w:rFonts w:asciiTheme="majorHAnsi" w:eastAsiaTheme="majorEastAsia" w:hAnsiTheme="majorHAnsi" w:cstheme="majorBidi"/>
      <w:kern w:val="2"/>
      <w:sz w:val="24"/>
      <w:szCs w:val="24"/>
    </w:rPr>
  </w:style>
  <w:style w:type="character" w:customStyle="1" w:styleId="9Char">
    <w:name w:val="标题 9 Char"/>
    <w:basedOn w:val="a2"/>
    <w:qFormat/>
    <w:rPr>
      <w:rFonts w:asciiTheme="majorHAnsi" w:eastAsiaTheme="majorEastAsia" w:hAnsiTheme="majorHAnsi" w:cstheme="majorBidi"/>
      <w:kern w:val="2"/>
      <w:sz w:val="21"/>
      <w:szCs w:val="21"/>
    </w:rPr>
  </w:style>
  <w:style w:type="paragraph" w:customStyle="1" w:styleId="aff2">
    <w:name w:val="！表格内容"/>
    <w:basedOn w:val="a0"/>
    <w:qFormat/>
    <w:pPr>
      <w:spacing w:line="320" w:lineRule="atLeast"/>
    </w:pPr>
  </w:style>
  <w:style w:type="character" w:customStyle="1" w:styleId="Char20">
    <w:name w:val="页眉 Char2"/>
    <w:basedOn w:val="a2"/>
    <w:uiPriority w:val="99"/>
    <w:qFormat/>
    <w:rPr>
      <w:rFonts w:ascii="Times New Roman" w:eastAsia="宋体" w:hAnsi="Times New Roman" w:cs="Times New Roman"/>
      <w:sz w:val="18"/>
      <w:szCs w:val="18"/>
    </w:rPr>
  </w:style>
  <w:style w:type="character" w:customStyle="1" w:styleId="Char16">
    <w:name w:val="页脚 Char1"/>
    <w:basedOn w:val="a2"/>
    <w:uiPriority w:val="99"/>
    <w:qFormat/>
    <w:rPr>
      <w:rFonts w:ascii="Times New Roman" w:eastAsia="宋体" w:hAnsi="Times New Roman" w:cs="Times New Roman"/>
      <w:sz w:val="18"/>
      <w:szCs w:val="18"/>
    </w:rPr>
  </w:style>
  <w:style w:type="paragraph" w:customStyle="1" w:styleId="03xoL">
    <w:name w:val="Ｒ03－xoL"/>
    <w:next w:val="a0"/>
    <w:qFormat/>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Pr>
      <w:rFonts w:ascii="Times New Roman" w:eastAsia="宋体" w:hAnsi="Times New Roman" w:cs="Times New Roman"/>
      <w:szCs w:val="24"/>
    </w:rPr>
  </w:style>
  <w:style w:type="character" w:customStyle="1" w:styleId="Char17">
    <w:name w:val="文档结构图 Char1"/>
    <w:basedOn w:val="a2"/>
    <w:qFormat/>
    <w:rPr>
      <w:rFonts w:ascii="宋体" w:eastAsia="宋体" w:hAnsi="Times New Roman" w:cs="Times New Roman"/>
      <w:sz w:val="18"/>
      <w:szCs w:val="18"/>
    </w:rPr>
  </w:style>
  <w:style w:type="character" w:customStyle="1" w:styleId="Char18">
    <w:name w:val="批注主题 Char1"/>
    <w:basedOn w:val="Char15"/>
    <w:qFormat/>
    <w:rPr>
      <w:rFonts w:ascii="Times New Roman" w:eastAsia="宋体" w:hAnsi="Times New Roman" w:cs="Times New Roman"/>
      <w:b/>
      <w:bCs/>
      <w:szCs w:val="24"/>
    </w:rPr>
  </w:style>
  <w:style w:type="character" w:customStyle="1" w:styleId="Char19">
    <w:name w:val="批注框文本 Char1"/>
    <w:basedOn w:val="a2"/>
    <w:qFormat/>
    <w:rPr>
      <w:rFonts w:ascii="Times New Roman" w:eastAsia="宋体" w:hAnsi="Times New Roman" w:cs="Times New Roman"/>
      <w:sz w:val="18"/>
      <w:szCs w:val="18"/>
    </w:rPr>
  </w:style>
  <w:style w:type="character" w:customStyle="1" w:styleId="1Char1">
    <w:name w:val="标题 1 Char1"/>
    <w:basedOn w:val="a2"/>
    <w:qFormat/>
    <w:rPr>
      <w:b/>
      <w:bCs/>
      <w:kern w:val="44"/>
      <w:sz w:val="44"/>
      <w:szCs w:val="44"/>
    </w:rPr>
  </w:style>
  <w:style w:type="character" w:customStyle="1" w:styleId="2Char11">
    <w:name w:val="标题 2 Char1"/>
    <w:basedOn w:val="a2"/>
    <w:qFormat/>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Pr>
      <w:rFonts w:ascii="宋体" w:hAnsi="Arial"/>
      <w:b/>
      <w:kern w:val="2"/>
      <w:sz w:val="28"/>
    </w:rPr>
  </w:style>
  <w:style w:type="character" w:customStyle="1" w:styleId="CharChar3">
    <w:name w:val="Char Char3"/>
    <w:qFormat/>
    <w:rPr>
      <w:rFonts w:ascii="宋体" w:eastAsia="宋体" w:hAnsi="宋体" w:hint="eastAsia"/>
      <w:kern w:val="2"/>
      <w:sz w:val="21"/>
      <w:szCs w:val="24"/>
      <w:lang w:val="en-US" w:eastAsia="zh-CN" w:bidi="ar-SA"/>
    </w:rPr>
  </w:style>
  <w:style w:type="character" w:customStyle="1" w:styleId="CharChar">
    <w:name w:val="正文－段落 Char Char"/>
    <w:link w:val="aff4"/>
    <w:qFormat/>
    <w:rPr>
      <w:rFonts w:eastAsia="Times New Roman"/>
      <w:sz w:val="24"/>
      <w:szCs w:val="24"/>
    </w:rPr>
  </w:style>
  <w:style w:type="paragraph" w:customStyle="1" w:styleId="aff4">
    <w:name w:val="正文－段落"/>
    <w:link w:val="CharChar"/>
    <w:qFormat/>
    <w:pPr>
      <w:spacing w:line="360" w:lineRule="auto"/>
      <w:ind w:firstLineChars="200" w:firstLine="480"/>
    </w:pPr>
    <w:rPr>
      <w:rFonts w:eastAsia="Times New Roman"/>
      <w:sz w:val="24"/>
      <w:szCs w:val="24"/>
    </w:rPr>
  </w:style>
  <w:style w:type="character" w:customStyle="1" w:styleId="Char1a">
    <w:name w:val="纯文本 Char1"/>
    <w:qFormat/>
    <w:rPr>
      <w:rFonts w:ascii="宋体" w:hAnsi="Courier New"/>
      <w:spacing w:val="-8"/>
      <w:kern w:val="2"/>
      <w:sz w:val="24"/>
    </w:rPr>
  </w:style>
  <w:style w:type="character" w:customStyle="1" w:styleId="Chare">
    <w:name w:val="日期 Char"/>
    <w:qFormat/>
    <w:rPr>
      <w:rFonts w:ascii="宋体" w:hAnsi="宋体"/>
      <w:sz w:val="24"/>
    </w:rPr>
  </w:style>
  <w:style w:type="character" w:customStyle="1" w:styleId="CharChar9">
    <w:name w:val="Char Char9"/>
    <w:qFormat/>
    <w:rPr>
      <w:rFonts w:ascii="Calibri" w:eastAsia="宋体" w:hAnsi="Calibri" w:hint="default"/>
      <w:sz w:val="18"/>
      <w:szCs w:val="18"/>
      <w:lang w:bidi="ar-SA"/>
    </w:rPr>
  </w:style>
  <w:style w:type="character" w:customStyle="1" w:styleId="CharChar17">
    <w:name w:val="Char Char17"/>
    <w:qFormat/>
    <w:rPr>
      <w:rFonts w:ascii="仿宋_GB2312" w:eastAsia="仿宋_GB2312" w:hAnsi="Calibri" w:hint="eastAsia"/>
      <w:b/>
      <w:bCs/>
      <w:color w:val="000000"/>
      <w:kern w:val="2"/>
      <w:sz w:val="32"/>
      <w:szCs w:val="32"/>
      <w:lang w:bidi="ar-SA"/>
    </w:rPr>
  </w:style>
  <w:style w:type="character" w:customStyle="1" w:styleId="HTMLChar">
    <w:name w:val="HTML 预设格式 Char"/>
    <w:uiPriority w:val="99"/>
    <w:qFormat/>
    <w:rPr>
      <w:rFonts w:ascii="黑体" w:eastAsia="黑体" w:hAnsi="Courier New" w:cs="Courier New"/>
    </w:rPr>
  </w:style>
  <w:style w:type="character" w:customStyle="1" w:styleId="15CharChar">
    <w:name w:val="1.5倍行距 Char Char"/>
    <w:link w:val="150"/>
    <w:qFormat/>
    <w:rPr>
      <w:kern w:val="2"/>
      <w:sz w:val="21"/>
      <w:szCs w:val="24"/>
    </w:rPr>
  </w:style>
  <w:style w:type="paragraph" w:customStyle="1" w:styleId="150">
    <w:name w:val="1.5倍行距"/>
    <w:basedOn w:val="a0"/>
    <w:link w:val="15CharChar"/>
    <w:qFormat/>
    <w:pPr>
      <w:spacing w:line="360" w:lineRule="auto"/>
      <w:ind w:firstLine="420"/>
    </w:pPr>
  </w:style>
  <w:style w:type="character" w:customStyle="1" w:styleId="H2Char1">
    <w:name w:val="H2 Char1"/>
    <w:qFormat/>
    <w:rPr>
      <w:rFonts w:ascii="Cambria" w:hAnsi="Cambria"/>
      <w:b/>
      <w:bCs/>
      <w:sz w:val="32"/>
      <w:szCs w:val="32"/>
    </w:rPr>
  </w:style>
  <w:style w:type="character" w:customStyle="1" w:styleId="CharChar4">
    <w:name w:val="Char Char4"/>
    <w:qFormat/>
    <w:rPr>
      <w:rFonts w:ascii="Calibri" w:eastAsia="宋体" w:hAnsi="Calibri" w:hint="default"/>
      <w:kern w:val="2"/>
      <w:sz w:val="21"/>
      <w:szCs w:val="22"/>
      <w:lang w:val="en-US" w:eastAsia="zh-CN" w:bidi="ar-SA"/>
    </w:rPr>
  </w:style>
  <w:style w:type="character" w:customStyle="1" w:styleId="2Char2">
    <w:name w:val="正文文本缩进 2 Char"/>
    <w:qFormat/>
    <w:rPr>
      <w:kern w:val="2"/>
      <w:sz w:val="21"/>
    </w:rPr>
  </w:style>
  <w:style w:type="character" w:customStyle="1" w:styleId="Char12">
    <w:name w:val="签名 Char1"/>
    <w:link w:val="af0"/>
    <w:qFormat/>
    <w:rPr>
      <w:rFonts w:eastAsia="楷体_GB2312"/>
      <w:kern w:val="2"/>
      <w:sz w:val="21"/>
    </w:rPr>
  </w:style>
  <w:style w:type="character" w:customStyle="1" w:styleId="2Char3">
    <w:name w:val="标题2 Char"/>
    <w:link w:val="27"/>
    <w:qFormat/>
    <w:rPr>
      <w:rFonts w:ascii="仿宋" w:eastAsia="仿宋" w:hAnsi="仿宋"/>
      <w:b/>
      <w:bCs/>
      <w:color w:val="000000"/>
      <w:kern w:val="2"/>
      <w:sz w:val="24"/>
      <w:szCs w:val="24"/>
    </w:rPr>
  </w:style>
  <w:style w:type="paragraph" w:customStyle="1" w:styleId="27">
    <w:name w:val="标题2"/>
    <w:basedOn w:val="aff5"/>
    <w:link w:val="2Char3"/>
    <w:qFormat/>
    <w:pPr>
      <w:tabs>
        <w:tab w:val="left" w:pos="1419"/>
      </w:tabs>
    </w:pPr>
    <w:rPr>
      <w:szCs w:val="24"/>
    </w:rPr>
  </w:style>
  <w:style w:type="paragraph" w:customStyle="1" w:styleId="aff5">
    <w:name w:val="三级"/>
    <w:basedOn w:val="3"/>
    <w:link w:val="Charf"/>
    <w:qFormat/>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Pr>
      <w:rFonts w:ascii="仿宋" w:eastAsia="仿宋" w:hAnsi="仿宋"/>
      <w:b/>
      <w:bCs/>
      <w:color w:val="000000"/>
      <w:kern w:val="2"/>
      <w:sz w:val="32"/>
      <w:szCs w:val="32"/>
    </w:rPr>
  </w:style>
  <w:style w:type="character" w:customStyle="1" w:styleId="2Char0">
    <w:name w:val="正文首行缩进 2 Char"/>
    <w:link w:val="25"/>
    <w:qFormat/>
    <w:rPr>
      <w:sz w:val="24"/>
      <w:szCs w:val="24"/>
    </w:rPr>
  </w:style>
  <w:style w:type="character" w:customStyle="1" w:styleId="CharCharChar1">
    <w:name w:val="正文首行缩进 Char Char Char1"/>
    <w:qFormat/>
    <w:rPr>
      <w:rFonts w:ascii="Times New Roman" w:hAnsi="Times New Roman"/>
      <w:kern w:val="2"/>
      <w:sz w:val="24"/>
      <w:szCs w:val="24"/>
    </w:rPr>
  </w:style>
  <w:style w:type="character" w:customStyle="1" w:styleId="Char1b">
    <w:name w:val="标题 Char1"/>
    <w:qFormat/>
    <w:rPr>
      <w:rFonts w:ascii="Arial" w:hAnsi="Arial"/>
      <w:b/>
      <w:kern w:val="2"/>
      <w:sz w:val="36"/>
      <w:szCs w:val="24"/>
    </w:rPr>
  </w:style>
  <w:style w:type="character" w:customStyle="1" w:styleId="aff6">
    <w:name w:val="正文文本 字符"/>
    <w:qFormat/>
    <w:rPr>
      <w:rFonts w:eastAsia="宋体"/>
      <w:kern w:val="2"/>
      <w:sz w:val="21"/>
      <w:szCs w:val="24"/>
      <w:lang w:bidi="ar-SA"/>
    </w:rPr>
  </w:style>
  <w:style w:type="character" w:customStyle="1" w:styleId="Charf0">
    <w:name w:val="正文文本缩进 Char"/>
    <w:qFormat/>
    <w:rPr>
      <w:kern w:val="2"/>
      <w:sz w:val="24"/>
    </w:rPr>
  </w:style>
  <w:style w:type="character" w:customStyle="1" w:styleId="Char1">
    <w:name w:val="题注 Char1"/>
    <w:link w:val="a5"/>
    <w:qFormat/>
    <w:rPr>
      <w:rFonts w:ascii="Cambria" w:eastAsia="黑体" w:hAnsi="Cambria"/>
      <w:kern w:val="2"/>
      <w:sz w:val="21"/>
      <w:szCs w:val="24"/>
    </w:rPr>
  </w:style>
  <w:style w:type="character" w:customStyle="1" w:styleId="btChar1">
    <w:name w:val="bt Char1"/>
    <w:qFormat/>
    <w:rPr>
      <w:rFonts w:ascii="Times New Roman" w:hAnsi="Times New Roman"/>
      <w:kern w:val="2"/>
      <w:sz w:val="24"/>
      <w:szCs w:val="24"/>
    </w:rPr>
  </w:style>
  <w:style w:type="character" w:customStyle="1" w:styleId="CharChar18">
    <w:name w:val="Char Char18"/>
    <w:qFormat/>
    <w:rPr>
      <w:rFonts w:ascii="Cambria" w:eastAsia="宋体" w:hAnsi="Cambria" w:hint="default"/>
      <w:b/>
      <w:bCs/>
      <w:sz w:val="32"/>
      <w:szCs w:val="32"/>
      <w:lang w:bidi="ar-SA"/>
    </w:rPr>
  </w:style>
  <w:style w:type="character" w:customStyle="1" w:styleId="Charf1">
    <w:name w:val="四级 Char"/>
    <w:link w:val="aff7"/>
    <w:qFormat/>
    <w:rPr>
      <w:rFonts w:ascii="仿宋" w:eastAsia="仿宋" w:hAnsi="仿宋"/>
      <w:bCs/>
      <w:kern w:val="2"/>
      <w:sz w:val="32"/>
      <w:szCs w:val="32"/>
    </w:rPr>
  </w:style>
  <w:style w:type="paragraph" w:customStyle="1" w:styleId="aff7">
    <w:name w:val="四级"/>
    <w:basedOn w:val="4"/>
    <w:link w:val="Charf1"/>
    <w:qFormat/>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style>
  <w:style w:type="character" w:customStyle="1" w:styleId="p141">
    <w:name w:val="p141"/>
    <w:qFormat/>
    <w:rPr>
      <w:sz w:val="21"/>
      <w:szCs w:val="21"/>
    </w:rPr>
  </w:style>
  <w:style w:type="character" w:customStyle="1" w:styleId="3Char2">
    <w:name w:val="正文文本缩进 3 Char"/>
    <w:qFormat/>
    <w:rPr>
      <w:kern w:val="2"/>
      <w:sz w:val="21"/>
    </w:rPr>
  </w:style>
  <w:style w:type="character" w:customStyle="1" w:styleId="CharChar13">
    <w:name w:val="Char Char13"/>
    <w:qFormat/>
    <w:rPr>
      <w:rFonts w:ascii="Cambria" w:eastAsia="宋体" w:hAnsi="Cambria"/>
      <w:sz w:val="24"/>
      <w:szCs w:val="24"/>
      <w:lang w:bidi="ar-SA"/>
    </w:rPr>
  </w:style>
  <w:style w:type="character" w:customStyle="1" w:styleId="2Char10">
    <w:name w:val="正文文本 2 Char1"/>
    <w:link w:val="24"/>
    <w:qFormat/>
    <w:rPr>
      <w:kern w:val="2"/>
      <w:sz w:val="28"/>
    </w:rPr>
  </w:style>
  <w:style w:type="character" w:customStyle="1" w:styleId="CharChar5">
    <w:name w:val="Char Char5"/>
    <w:qFormat/>
    <w:rPr>
      <w:rFonts w:ascii="宋体" w:eastAsia="宋体" w:hAnsi="宋体"/>
      <w:b/>
      <w:bCs/>
      <w:szCs w:val="24"/>
      <w:lang w:bidi="ar-SA"/>
    </w:rPr>
  </w:style>
  <w:style w:type="character" w:customStyle="1" w:styleId="2Char4">
    <w:name w:val="正文文本 2 Char"/>
    <w:qFormat/>
    <w:rPr>
      <w:kern w:val="2"/>
      <w:sz w:val="28"/>
    </w:rPr>
  </w:style>
  <w:style w:type="character" w:customStyle="1" w:styleId="CharChar6">
    <w:name w:val="Char Char6"/>
    <w:qFormat/>
    <w:rPr>
      <w:rFonts w:ascii="宋体" w:eastAsia="宋体" w:hAnsi="宋体"/>
      <w:szCs w:val="24"/>
      <w:lang w:bidi="ar-SA"/>
    </w:rPr>
  </w:style>
  <w:style w:type="character" w:customStyle="1" w:styleId="CharChar15">
    <w:name w:val="Char Char15"/>
    <w:qFormat/>
    <w:rPr>
      <w:rFonts w:ascii="Cambria" w:eastAsia="宋体" w:hAnsi="Cambria" w:hint="default"/>
      <w:b/>
      <w:bCs/>
      <w:sz w:val="24"/>
      <w:szCs w:val="24"/>
      <w:lang w:bidi="ar-SA"/>
    </w:rPr>
  </w:style>
  <w:style w:type="character" w:customStyle="1" w:styleId="H4Char">
    <w:name w:val="H4 Char"/>
    <w:qFormat/>
    <w:rPr>
      <w:rFonts w:ascii="Cambria" w:eastAsia="仿宋_GB2312" w:hAnsi="Cambria"/>
      <w:b/>
      <w:bCs/>
      <w:sz w:val="32"/>
      <w:szCs w:val="28"/>
    </w:rPr>
  </w:style>
  <w:style w:type="character" w:customStyle="1" w:styleId="CharChar20">
    <w:name w:val="Char Char20"/>
    <w:qFormat/>
    <w:rPr>
      <w:rFonts w:eastAsia="宋体"/>
      <w:b/>
      <w:kern w:val="2"/>
      <w:sz w:val="28"/>
      <w:lang w:bidi="ar-SA"/>
    </w:rPr>
  </w:style>
  <w:style w:type="character" w:customStyle="1" w:styleId="3Char1">
    <w:name w:val="正文文本缩进 3 Char1"/>
    <w:link w:val="32"/>
    <w:qFormat/>
    <w:rPr>
      <w:kern w:val="2"/>
      <w:sz w:val="21"/>
    </w:rPr>
  </w:style>
  <w:style w:type="character" w:customStyle="1" w:styleId="CharChar16">
    <w:name w:val="Char Char16"/>
    <w:qFormat/>
    <w:rPr>
      <w:rFonts w:ascii="仿宋_GB2313" w:eastAsia="仿宋_GB2312" w:hAnsi="仿宋_GB2313" w:hint="eastAsia"/>
      <w:b/>
      <w:bCs/>
      <w:sz w:val="32"/>
      <w:szCs w:val="28"/>
      <w:lang w:bidi="ar-SA"/>
    </w:rPr>
  </w:style>
  <w:style w:type="character" w:customStyle="1" w:styleId="CharChar7">
    <w:name w:val="Char Char7"/>
    <w:qFormat/>
    <w:rPr>
      <w:rFonts w:ascii="宋体" w:eastAsia="宋体" w:hAnsi="宋体"/>
      <w:sz w:val="24"/>
      <w:szCs w:val="24"/>
      <w:lang w:bidi="ar-SA"/>
    </w:rPr>
  </w:style>
  <w:style w:type="character" w:customStyle="1" w:styleId="Char11">
    <w:name w:val="日期 Char1"/>
    <w:link w:val="ac"/>
    <w:qFormat/>
    <w:rPr>
      <w:rFonts w:ascii="宋体" w:hAnsi="宋体"/>
      <w:kern w:val="2"/>
      <w:sz w:val="24"/>
      <w:szCs w:val="24"/>
    </w:rPr>
  </w:style>
  <w:style w:type="character" w:customStyle="1" w:styleId="CharChar12">
    <w:name w:val="Char Char12"/>
    <w:qFormat/>
    <w:rPr>
      <w:rFonts w:ascii="Cambria" w:eastAsia="宋体" w:hAnsi="Cambria" w:hint="default"/>
      <w:szCs w:val="21"/>
      <w:lang w:bidi="ar-SA"/>
    </w:rPr>
  </w:style>
  <w:style w:type="character" w:customStyle="1" w:styleId="4Char">
    <w:name w:val="标题 4 Char"/>
    <w:qFormat/>
    <w:rPr>
      <w:rFonts w:ascii="Arial" w:eastAsia="黑体" w:hAnsi="Arial"/>
      <w:b/>
      <w:kern w:val="2"/>
      <w:sz w:val="24"/>
    </w:rPr>
  </w:style>
  <w:style w:type="character" w:customStyle="1" w:styleId="CharChar2">
    <w:name w:val="Char Char2"/>
    <w:qFormat/>
    <w:rPr>
      <w:rFonts w:ascii="宋体" w:eastAsia="宋体" w:hAnsi="宋体"/>
      <w:kern w:val="2"/>
      <w:sz w:val="24"/>
      <w:szCs w:val="24"/>
      <w:lang w:val="en-US" w:eastAsia="zh-CN" w:bidi="ar-SA"/>
    </w:rPr>
  </w:style>
  <w:style w:type="character" w:customStyle="1" w:styleId="Charf2">
    <w:name w:val="*正文 Char"/>
    <w:link w:val="aff8"/>
    <w:qFormat/>
    <w:rPr>
      <w:rFonts w:ascii="宋体" w:hAnsi="宋体"/>
      <w:sz w:val="24"/>
      <w:szCs w:val="24"/>
    </w:rPr>
  </w:style>
  <w:style w:type="paragraph" w:customStyle="1" w:styleId="aff8">
    <w:name w:val="*正文"/>
    <w:basedOn w:val="a0"/>
    <w:link w:val="Charf2"/>
    <w:qFormat/>
    <w:pPr>
      <w:spacing w:line="360" w:lineRule="auto"/>
      <w:ind w:firstLineChars="200" w:firstLine="200"/>
    </w:pPr>
    <w:rPr>
      <w:rFonts w:ascii="宋体" w:hAnsi="宋体"/>
      <w:kern w:val="0"/>
      <w:sz w:val="24"/>
    </w:rPr>
  </w:style>
  <w:style w:type="character" w:customStyle="1" w:styleId="17">
    <w:name w:val="页脚 字符1"/>
    <w:qFormat/>
    <w:rPr>
      <w:rFonts w:eastAsia="宋体"/>
      <w:kern w:val="2"/>
      <w:sz w:val="18"/>
      <w:lang w:bidi="ar-SA"/>
    </w:rPr>
  </w:style>
  <w:style w:type="character" w:customStyle="1" w:styleId="GP858D7CFB-ED40-4347-BF05-701D383B685F">
    <w:name w:val="GP正文[858D7CFB-ED40-4347-BF05-701D383B685F]"/>
    <w:link w:val="GP"/>
    <w:qFormat/>
    <w:rPr>
      <w:rFonts w:ascii="宋体" w:hAnsi="宋体"/>
      <w:kern w:val="2"/>
      <w:sz w:val="24"/>
      <w:szCs w:val="24"/>
    </w:rPr>
  </w:style>
  <w:style w:type="paragraph" w:customStyle="1" w:styleId="GP">
    <w:name w:val="GP正文"/>
    <w:basedOn w:val="a0"/>
    <w:link w:val="GP858D7CFB-ED40-4347-BF05-701D383B685F"/>
    <w:qFormat/>
    <w:pPr>
      <w:spacing w:line="360" w:lineRule="auto"/>
      <w:ind w:firstLineChars="200" w:firstLine="200"/>
      <w:jc w:val="left"/>
    </w:pPr>
    <w:rPr>
      <w:rFonts w:ascii="宋体" w:hAnsi="宋体"/>
      <w:sz w:val="24"/>
    </w:rPr>
  </w:style>
  <w:style w:type="character" w:customStyle="1" w:styleId="CharChar14">
    <w:name w:val="Char Char14"/>
    <w:qFormat/>
    <w:rPr>
      <w:rFonts w:ascii="Calibri" w:eastAsia="宋体" w:hAnsi="Calibri"/>
      <w:b/>
      <w:bCs/>
      <w:sz w:val="24"/>
      <w:szCs w:val="24"/>
      <w:lang w:bidi="ar-SA"/>
    </w:rPr>
  </w:style>
  <w:style w:type="character" w:customStyle="1" w:styleId="CharChar19">
    <w:name w:val="Char Char19"/>
    <w:qFormat/>
    <w:rPr>
      <w:rFonts w:ascii="Arial" w:eastAsia="黑体" w:hAnsi="Arial"/>
      <w:b/>
      <w:kern w:val="2"/>
      <w:sz w:val="24"/>
      <w:lang w:bidi="ar-SA"/>
    </w:rPr>
  </w:style>
  <w:style w:type="character" w:customStyle="1" w:styleId="Char1c">
    <w:name w:val="正文文本 Char1"/>
    <w:qFormat/>
    <w:rPr>
      <w:kern w:val="2"/>
      <w:sz w:val="21"/>
      <w:szCs w:val="24"/>
    </w:rPr>
  </w:style>
  <w:style w:type="character" w:customStyle="1" w:styleId="Charf3">
    <w:name w:val="二级 Char"/>
    <w:link w:val="aff9"/>
    <w:qFormat/>
    <w:rPr>
      <w:rFonts w:ascii="仿宋" w:eastAsia="仿宋" w:hAnsi="仿宋"/>
      <w:b/>
      <w:bCs/>
      <w:spacing w:val="24"/>
      <w:kern w:val="2"/>
      <w:sz w:val="32"/>
      <w:szCs w:val="32"/>
    </w:rPr>
  </w:style>
  <w:style w:type="paragraph" w:customStyle="1" w:styleId="aff9">
    <w:name w:val="二级"/>
    <w:basedOn w:val="20"/>
    <w:link w:val="Charf3"/>
    <w:qFormat/>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Pr>
      <w:rFonts w:eastAsia="楷体_GB2312"/>
      <w:kern w:val="2"/>
      <w:sz w:val="21"/>
    </w:rPr>
  </w:style>
  <w:style w:type="character" w:customStyle="1" w:styleId="CharChar0">
    <w:name w:val="Char Char"/>
    <w:qFormat/>
    <w:rPr>
      <w:rFonts w:ascii="宋体" w:eastAsia="宋体" w:hAnsi="Courier New" w:hint="eastAsia"/>
      <w:spacing w:val="-8"/>
      <w:kern w:val="2"/>
      <w:sz w:val="24"/>
      <w:lang w:val="en-US" w:eastAsia="zh-CN" w:bidi="ar-SA"/>
    </w:rPr>
  </w:style>
  <w:style w:type="character" w:customStyle="1" w:styleId="CharChar11">
    <w:name w:val="Char Char11"/>
    <w:qFormat/>
    <w:rPr>
      <w:rFonts w:ascii="Calibri" w:eastAsia="宋体" w:hAnsi="Calibri" w:hint="default"/>
      <w:sz w:val="18"/>
      <w:szCs w:val="18"/>
      <w:lang w:bidi="ar-SA"/>
    </w:rPr>
  </w:style>
  <w:style w:type="character" w:customStyle="1" w:styleId="18">
    <w:name w:val="页眉 字符1"/>
    <w:qFormat/>
    <w:rPr>
      <w:rFonts w:eastAsia="宋体"/>
      <w:kern w:val="2"/>
      <w:sz w:val="18"/>
      <w:szCs w:val="18"/>
      <w:lang w:bidi="ar-SA"/>
    </w:rPr>
  </w:style>
  <w:style w:type="character" w:customStyle="1" w:styleId="Char1d">
    <w:name w:val="正文首行缩进 Char1"/>
    <w:qFormat/>
    <w:rPr>
      <w:kern w:val="2"/>
      <w:sz w:val="21"/>
    </w:rPr>
  </w:style>
  <w:style w:type="character" w:customStyle="1" w:styleId="Char1e">
    <w:name w:val="页眉 Char1"/>
    <w:qFormat/>
    <w:rPr>
      <w:rFonts w:eastAsia="宋体"/>
      <w:kern w:val="2"/>
      <w:sz w:val="18"/>
      <w:szCs w:val="18"/>
      <w:lang w:val="en-US" w:eastAsia="zh-CN" w:bidi="ar-SA"/>
    </w:rPr>
  </w:style>
  <w:style w:type="character" w:customStyle="1" w:styleId="Charf5">
    <w:name w:val="题注 Char"/>
    <w:qFormat/>
    <w:rPr>
      <w:rFonts w:ascii="Cambria" w:eastAsia="黑体" w:hAnsi="Cambria"/>
      <w:kern w:val="2"/>
      <w:lang w:bidi="ar-SA"/>
    </w:rPr>
  </w:style>
  <w:style w:type="character" w:customStyle="1" w:styleId="3Char3">
    <w:name w:val="样式 标题 3 + 小四 Char"/>
    <w:qFormat/>
    <w:rPr>
      <w:rFonts w:ascii="宋体" w:hAnsi="宋体" w:cs="Arial"/>
      <w:b/>
      <w:bCs/>
      <w:smallCaps/>
      <w:sz w:val="24"/>
      <w:lang w:val="en-US" w:eastAsia="zh-CN"/>
    </w:rPr>
  </w:style>
  <w:style w:type="character" w:customStyle="1" w:styleId="unnamed21">
    <w:name w:val="unnamed21"/>
    <w:qFormat/>
    <w:rPr>
      <w:color w:val="CC6633"/>
      <w:u w:val="none"/>
    </w:rPr>
  </w:style>
  <w:style w:type="character" w:customStyle="1" w:styleId="160">
    <w:name w:val="16"/>
    <w:qFormat/>
    <w:rPr>
      <w:rFonts w:ascii="宋体" w:eastAsia="宋体" w:hAnsi="宋体" w:cs="Arial" w:hint="eastAsia"/>
      <w:b/>
      <w:bCs/>
      <w:smallCaps/>
      <w:kern w:val="2"/>
      <w:sz w:val="24"/>
      <w:szCs w:val="24"/>
    </w:rPr>
  </w:style>
  <w:style w:type="character" w:customStyle="1" w:styleId="affa">
    <w:name w:val="正文文本缩进 字符"/>
    <w:qFormat/>
    <w:rPr>
      <w:rFonts w:eastAsia="宋体"/>
      <w:kern w:val="2"/>
      <w:sz w:val="24"/>
      <w:lang w:bidi="ar-SA"/>
    </w:rPr>
  </w:style>
  <w:style w:type="character" w:customStyle="1" w:styleId="CharChar8">
    <w:name w:val="Char Char8"/>
    <w:qFormat/>
    <w:rPr>
      <w:rFonts w:ascii="Calibri" w:eastAsia="宋体" w:hAnsi="Calibri" w:hint="default"/>
      <w:kern w:val="2"/>
      <w:sz w:val="21"/>
      <w:szCs w:val="22"/>
      <w:lang w:val="en-US" w:eastAsia="zh-CN" w:bidi="ar-SA"/>
    </w:rPr>
  </w:style>
  <w:style w:type="character" w:customStyle="1" w:styleId="H3Char1">
    <w:name w:val="H3 Char1"/>
    <w:qFormat/>
    <w:rPr>
      <w:rFonts w:ascii="仿宋_GB2312" w:eastAsia="仿宋_GB2312"/>
      <w:b/>
      <w:bCs/>
      <w:color w:val="000000"/>
      <w:kern w:val="2"/>
      <w:sz w:val="32"/>
      <w:szCs w:val="32"/>
    </w:rPr>
  </w:style>
  <w:style w:type="character" w:customStyle="1" w:styleId="CharChar1">
    <w:name w:val="Char Char1"/>
    <w:qFormat/>
    <w:rPr>
      <w:rFonts w:ascii="宋体" w:eastAsia="宋体" w:hAnsi="宋体" w:hint="eastAsia"/>
      <w:kern w:val="2"/>
      <w:sz w:val="21"/>
      <w:szCs w:val="24"/>
      <w:lang w:val="en-US" w:eastAsia="zh-CN" w:bidi="ar-SA"/>
    </w:rPr>
  </w:style>
  <w:style w:type="character" w:customStyle="1" w:styleId="CharChar10">
    <w:name w:val="Char Char10"/>
    <w:qFormat/>
    <w:rPr>
      <w:rFonts w:eastAsia="宋体"/>
      <w:kern w:val="2"/>
      <w:sz w:val="18"/>
      <w:szCs w:val="18"/>
      <w:lang w:val="en-US" w:eastAsia="zh-CN" w:bidi="ar-SA"/>
    </w:rPr>
  </w:style>
  <w:style w:type="character" w:customStyle="1" w:styleId="Charf6">
    <w:name w:val="文档正文 Char"/>
    <w:link w:val="affb"/>
    <w:qFormat/>
    <w:rPr>
      <w:rFonts w:ascii="Arial" w:hAnsi="Arial" w:cs="Arial"/>
      <w:bCs/>
      <w:kern w:val="2"/>
      <w:sz w:val="24"/>
      <w:szCs w:val="24"/>
    </w:rPr>
  </w:style>
  <w:style w:type="paragraph" w:customStyle="1" w:styleId="affb">
    <w:name w:val="文档正文"/>
    <w:basedOn w:val="a0"/>
    <w:link w:val="Charf6"/>
    <w:qFormat/>
    <w:rPr>
      <w:rFonts w:ascii="Arial" w:hAnsi="Arial" w:cs="Arial"/>
      <w:bCs/>
      <w:sz w:val="24"/>
    </w:rPr>
  </w:style>
  <w:style w:type="character" w:customStyle="1" w:styleId="2Char20">
    <w:name w:val="正文文本 2 Char2"/>
    <w:basedOn w:val="a2"/>
    <w:semiHidden/>
    <w:qFormat/>
    <w:rPr>
      <w:kern w:val="2"/>
      <w:sz w:val="21"/>
      <w:szCs w:val="24"/>
    </w:rPr>
  </w:style>
  <w:style w:type="character" w:customStyle="1" w:styleId="19">
    <w:name w:val="标题 字符1"/>
    <w:basedOn w:val="a2"/>
    <w:uiPriority w:val="10"/>
    <w:qFormat/>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Pr>
      <w:kern w:val="2"/>
      <w:sz w:val="21"/>
      <w:szCs w:val="24"/>
    </w:rPr>
  </w:style>
  <w:style w:type="character" w:customStyle="1" w:styleId="Char21">
    <w:name w:val="签名 Char2"/>
    <w:basedOn w:val="a2"/>
    <w:semiHidden/>
    <w:qFormat/>
    <w:rPr>
      <w:kern w:val="2"/>
      <w:sz w:val="21"/>
      <w:szCs w:val="24"/>
    </w:rPr>
  </w:style>
  <w:style w:type="character" w:customStyle="1" w:styleId="3Char20">
    <w:name w:val="正文文本缩进 3 Char2"/>
    <w:basedOn w:val="a2"/>
    <w:semiHidden/>
    <w:qFormat/>
    <w:rPr>
      <w:kern w:val="2"/>
      <w:sz w:val="16"/>
      <w:szCs w:val="16"/>
    </w:rPr>
  </w:style>
  <w:style w:type="character" w:customStyle="1" w:styleId="Char22">
    <w:name w:val="日期 Char2"/>
    <w:basedOn w:val="a2"/>
    <w:semiHidden/>
    <w:qFormat/>
    <w:rPr>
      <w:kern w:val="2"/>
      <w:sz w:val="21"/>
      <w:szCs w:val="24"/>
    </w:rPr>
  </w:style>
  <w:style w:type="paragraph" w:customStyle="1" w:styleId="DefaultParagraphFontParaChar">
    <w:name w:val="Default Paragraph Font Para Char"/>
    <w:basedOn w:val="a0"/>
    <w:qFormat/>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pPr>
      <w:widowControl/>
      <w:jc w:val="center"/>
    </w:pPr>
    <w:rPr>
      <w:rFonts w:ascii="Arial" w:hAnsi="Arial"/>
      <w:b/>
      <w:kern w:val="0"/>
      <w:sz w:val="18"/>
      <w:szCs w:val="20"/>
    </w:rPr>
  </w:style>
  <w:style w:type="paragraph" w:customStyle="1" w:styleId="42">
    <w:name w:val="4"/>
    <w:basedOn w:val="a0"/>
    <w:next w:val="a0"/>
    <w:qFormat/>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Pr>
      <w:kern w:val="2"/>
      <w:sz w:val="21"/>
      <w:szCs w:val="22"/>
    </w:rPr>
  </w:style>
  <w:style w:type="paragraph" w:customStyle="1" w:styleId="28">
    <w:name w:val="样式2"/>
    <w:basedOn w:val="31"/>
    <w:qFormat/>
    <w:pPr>
      <w:tabs>
        <w:tab w:val="right" w:leader="dot" w:pos="9458"/>
      </w:tabs>
    </w:pPr>
    <w:rPr>
      <w:rFonts w:ascii="Arial" w:cs="Arial"/>
      <w:i/>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pPr>
      <w:keepLines/>
      <w:widowControl/>
      <w:spacing w:beforeLines="50" w:afterLines="50" w:line="300" w:lineRule="auto"/>
    </w:pPr>
    <w:rPr>
      <w:rFonts w:ascii="Arial" w:hAnsi="Arial"/>
      <w:bCs/>
    </w:rPr>
  </w:style>
  <w:style w:type="paragraph" w:customStyle="1" w:styleId="51">
    <w:name w:val="样式5"/>
    <w:basedOn w:val="43"/>
    <w:next w:val="43"/>
    <w:qFormat/>
  </w:style>
  <w:style w:type="paragraph" w:customStyle="1" w:styleId="43">
    <w:name w:val="样式4"/>
    <w:basedOn w:val="10"/>
    <w:qFormat/>
    <w:pPr>
      <w:tabs>
        <w:tab w:val="right" w:leader="dot" w:pos="9458"/>
      </w:tabs>
    </w:pPr>
    <w:rPr>
      <w:b w:val="0"/>
    </w:rPr>
  </w:style>
  <w:style w:type="paragraph" w:customStyle="1" w:styleId="TOC1">
    <w:name w:val="TOC 标题1"/>
    <w:basedOn w:val="1"/>
    <w:next w:val="a0"/>
    <w:uiPriority w:val="39"/>
    <w:qFormat/>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pPr>
      <w:widowControl w:val="0"/>
      <w:jc w:val="both"/>
    </w:pPr>
    <w:rPr>
      <w:kern w:val="2"/>
      <w:sz w:val="21"/>
      <w:szCs w:val="24"/>
    </w:rPr>
  </w:style>
  <w:style w:type="paragraph" w:customStyle="1" w:styleId="TableBody">
    <w:name w:val="Table Body"/>
    <w:basedOn w:val="a0"/>
    <w:qFormat/>
    <w:pPr>
      <w:widowControl/>
      <w:jc w:val="center"/>
    </w:pPr>
    <w:rPr>
      <w:rFonts w:ascii="Arial" w:hAnsi="Arial"/>
      <w:snapToGrid w:val="0"/>
      <w:kern w:val="0"/>
      <w:sz w:val="18"/>
      <w:szCs w:val="20"/>
    </w:rPr>
  </w:style>
  <w:style w:type="paragraph" w:customStyle="1" w:styleId="xl44">
    <w:name w:val="xl44"/>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pPr>
      <w:widowControl w:val="0"/>
      <w:jc w:val="both"/>
    </w:pPr>
    <w:rPr>
      <w:kern w:val="2"/>
      <w:sz w:val="21"/>
      <w:szCs w:val="24"/>
    </w:rPr>
  </w:style>
  <w:style w:type="paragraph" w:customStyle="1" w:styleId="xl39">
    <w:name w:val="xl39"/>
    <w:basedOn w:val="a0"/>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pPr>
      <w:widowControl w:val="0"/>
      <w:jc w:val="both"/>
    </w:pPr>
    <w:rPr>
      <w:kern w:val="2"/>
      <w:sz w:val="21"/>
      <w:szCs w:val="24"/>
    </w:rPr>
  </w:style>
  <w:style w:type="paragraph" w:customStyle="1" w:styleId="xl42">
    <w:name w:val="xl42"/>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pPr>
      <w:ind w:firstLine="567"/>
    </w:pPr>
    <w:rPr>
      <w:spacing w:val="20"/>
      <w:sz w:val="24"/>
      <w:szCs w:val="20"/>
    </w:rPr>
  </w:style>
  <w:style w:type="paragraph" w:customStyle="1" w:styleId="affd">
    <w:name w:val="_正文"/>
    <w:basedOn w:val="a0"/>
    <w:uiPriority w:val="99"/>
    <w:qFormat/>
    <w:pPr>
      <w:spacing w:line="360" w:lineRule="auto"/>
      <w:ind w:firstLineChars="200" w:firstLine="200"/>
    </w:pPr>
    <w:rPr>
      <w:rFonts w:ascii="宋体" w:hAnsi="宋体"/>
      <w:sz w:val="24"/>
    </w:rPr>
  </w:style>
  <w:style w:type="paragraph" w:customStyle="1" w:styleId="xl46">
    <w:name w:val="xl46"/>
    <w:basedOn w:val="a0"/>
    <w:qFormat/>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pPr>
      <w:ind w:firstLineChars="200" w:firstLine="420"/>
    </w:pPr>
    <w:rPr>
      <w:rFonts w:ascii="仿宋_GB2312" w:eastAsia="仿宋_GB2312" w:cs="宋体"/>
      <w:spacing w:val="6"/>
      <w:sz w:val="30"/>
      <w:szCs w:val="30"/>
    </w:rPr>
  </w:style>
  <w:style w:type="paragraph" w:customStyle="1" w:styleId="Style15">
    <w:name w:val="_Style 15"/>
    <w:basedOn w:val="a0"/>
    <w:qFormat/>
  </w:style>
  <w:style w:type="paragraph" w:customStyle="1" w:styleId="msonormal0">
    <w:name w:val="msonormal"/>
    <w:basedOn w:val="a0"/>
    <w:qFormat/>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pPr>
      <w:ind w:leftChars="200" w:left="200"/>
    </w:pPr>
  </w:style>
  <w:style w:type="paragraph" w:customStyle="1" w:styleId="affe">
    <w:name w:val="样式"/>
    <w:basedOn w:val="a0"/>
    <w:next w:val="aa"/>
    <w:qFormat/>
    <w:pPr>
      <w:ind w:left="572" w:right="32" w:firstLine="478"/>
    </w:pPr>
    <w:rPr>
      <w:szCs w:val="21"/>
    </w:rPr>
  </w:style>
  <w:style w:type="paragraph" w:customStyle="1" w:styleId="BulletwSingleSpace">
    <w:name w:val="Bullet w/Single Space"/>
    <w:basedOn w:val="a0"/>
    <w:qFormat/>
    <w:pPr>
      <w:widowControl/>
      <w:numPr>
        <w:numId w:val="3"/>
      </w:numPr>
      <w:ind w:left="720"/>
      <w:jc w:val="left"/>
    </w:pPr>
    <w:rPr>
      <w:kern w:val="0"/>
      <w:sz w:val="24"/>
      <w:szCs w:val="20"/>
      <w:lang w:eastAsia="en-US"/>
    </w:rPr>
  </w:style>
  <w:style w:type="paragraph" w:customStyle="1" w:styleId="afff">
    <w:name w:val="正文样式"/>
    <w:basedOn w:val="a0"/>
    <w:qFormat/>
    <w:pPr>
      <w:tabs>
        <w:tab w:val="left" w:pos="1560"/>
      </w:tabs>
      <w:spacing w:before="163" w:after="163" w:line="300" w:lineRule="auto"/>
      <w:ind w:left="1560" w:hanging="360"/>
    </w:pPr>
    <w:rPr>
      <w:rFonts w:ascii="宋体"/>
      <w:sz w:val="24"/>
    </w:rPr>
  </w:style>
  <w:style w:type="paragraph" w:customStyle="1" w:styleId="afff0">
    <w:name w:val="图表"/>
    <w:basedOn w:val="a0"/>
    <w:qFormat/>
    <w:pPr>
      <w:spacing w:line="360" w:lineRule="auto"/>
      <w:ind w:hanging="420"/>
      <w:jc w:val="center"/>
    </w:pPr>
    <w:rPr>
      <w:sz w:val="24"/>
      <w:szCs w:val="20"/>
    </w:rPr>
  </w:style>
  <w:style w:type="paragraph" w:customStyle="1" w:styleId="font0">
    <w:name w:val="font0"/>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style>
  <w:style w:type="paragraph" w:customStyle="1" w:styleId="z1">
    <w:name w:val="z1"/>
    <w:basedOn w:val="a0"/>
    <w:qFormat/>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pPr>
      <w:widowControl w:val="0"/>
      <w:adjustRightInd w:val="0"/>
      <w:spacing w:line="360" w:lineRule="atLeast"/>
      <w:textAlignment w:val="baseline"/>
    </w:pPr>
    <w:rPr>
      <w:rFonts w:ascii="宋体"/>
      <w:sz w:val="24"/>
    </w:rPr>
  </w:style>
  <w:style w:type="paragraph" w:customStyle="1" w:styleId="afff1">
    <w:name w:val="简单回函地址"/>
    <w:basedOn w:val="a0"/>
    <w:qFormat/>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pPr>
      <w:tabs>
        <w:tab w:val="right" w:leader="dot" w:pos="9458"/>
      </w:tabs>
    </w:pPr>
    <w:rPr>
      <w:i/>
    </w:rPr>
  </w:style>
  <w:style w:type="paragraph" w:customStyle="1" w:styleId="msolistparagraph0">
    <w:name w:val="msolistparagraph"/>
    <w:basedOn w:val="a0"/>
    <w:qFormat/>
    <w:pPr>
      <w:ind w:firstLineChars="200" w:firstLine="420"/>
    </w:pPr>
    <w:rPr>
      <w:rFonts w:ascii="Calibri" w:hAnsi="Calibri"/>
      <w:szCs w:val="22"/>
    </w:rPr>
  </w:style>
  <w:style w:type="paragraph" w:customStyle="1" w:styleId="CharChar16CharChar">
    <w:name w:val="Char Char16 Char Char"/>
    <w:basedOn w:val="a0"/>
    <w:qFormat/>
    <w:rPr>
      <w:rFonts w:ascii="Tahoma" w:hAnsi="Tahoma"/>
      <w:sz w:val="24"/>
      <w:szCs w:val="20"/>
    </w:rPr>
  </w:style>
  <w:style w:type="paragraph" w:customStyle="1" w:styleId="afff2">
    <w:name w:val="正文内容"/>
    <w:basedOn w:val="a0"/>
    <w:qFormat/>
    <w:rPr>
      <w:rFonts w:ascii="Arial" w:hAnsi="Arial"/>
      <w:spacing w:val="-12"/>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style>
  <w:style w:type="paragraph" w:customStyle="1" w:styleId="afff3">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pPr>
      <w:ind w:leftChars="400" w:left="400"/>
    </w:pPr>
  </w:style>
  <w:style w:type="paragraph" w:customStyle="1" w:styleId="afff4">
    <w:name w:val="正文(首行缩进)"/>
    <w:qFormat/>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style>
  <w:style w:type="paragraph" w:customStyle="1" w:styleId="xl31">
    <w:name w:val="xl31"/>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pPr>
      <w:spacing w:before="120" w:after="120"/>
    </w:pPr>
    <w:rPr>
      <w:rFonts w:ascii="宋体"/>
      <w:b/>
      <w:sz w:val="28"/>
    </w:rPr>
  </w:style>
  <w:style w:type="paragraph" w:customStyle="1" w:styleId="xl49">
    <w:name w:val="xl49"/>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pPr>
      <w:spacing w:line="360" w:lineRule="auto"/>
      <w:ind w:firstLineChars="200" w:firstLine="200"/>
    </w:pPr>
    <w:rPr>
      <w:rFonts w:cs="Cambria"/>
      <w:sz w:val="24"/>
      <w:szCs w:val="24"/>
      <w:lang w:val="en-GB"/>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pPr>
      <w:ind w:left="980" w:hanging="420"/>
    </w:pPr>
    <w:rPr>
      <w:sz w:val="24"/>
    </w:rPr>
  </w:style>
  <w:style w:type="paragraph" w:customStyle="1" w:styleId="xl47">
    <w:name w:val="xl47"/>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pPr>
      <w:ind w:firstLineChars="200" w:firstLine="480"/>
    </w:pPr>
    <w:rPr>
      <w:rFonts w:cs="宋体"/>
      <w:szCs w:val="20"/>
    </w:rPr>
  </w:style>
  <w:style w:type="paragraph" w:customStyle="1" w:styleId="xl32">
    <w:name w:val="xl32"/>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pPr>
      <w:widowControl/>
      <w:spacing w:before="100" w:beforeAutospacing="1" w:after="100" w:afterAutospacing="1"/>
      <w:jc w:val="left"/>
    </w:pPr>
    <w:rPr>
      <w:color w:val="000000"/>
      <w:kern w:val="0"/>
      <w:sz w:val="14"/>
      <w:szCs w:val="14"/>
    </w:rPr>
  </w:style>
  <w:style w:type="paragraph" w:customStyle="1" w:styleId="et2">
    <w:name w:val="et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Pr>
      <w:kern w:val="2"/>
      <w:sz w:val="21"/>
      <w:szCs w:val="24"/>
    </w:rPr>
  </w:style>
  <w:style w:type="paragraph" w:styleId="afff5">
    <w:name w:val="List Paragraph"/>
    <w:basedOn w:val="a0"/>
    <w:link w:val="Charf7"/>
    <w:uiPriority w:val="34"/>
    <w:qFormat/>
    <w:pPr>
      <w:ind w:firstLineChars="200" w:firstLine="420"/>
    </w:pPr>
  </w:style>
  <w:style w:type="paragraph" w:customStyle="1" w:styleId="yiv1649619028msonormal">
    <w:name w:val="yiv1649619028msonormal"/>
    <w:basedOn w:val="a0"/>
    <w:qFormat/>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pPr>
      <w:spacing w:afterLines="20"/>
      <w:ind w:firstLineChars="200" w:firstLine="1446"/>
    </w:pPr>
    <w:rPr>
      <w:rFonts w:ascii="Calibri" w:hAnsi="Calibri"/>
      <w:sz w:val="24"/>
    </w:rPr>
  </w:style>
  <w:style w:type="character" w:customStyle="1" w:styleId="3Char0">
    <w:name w:val="正文文本 3 Char"/>
    <w:basedOn w:val="a2"/>
    <w:link w:val="30"/>
    <w:qFormat/>
    <w:rPr>
      <w:kern w:val="2"/>
      <w:sz w:val="16"/>
      <w:szCs w:val="16"/>
    </w:rPr>
  </w:style>
  <w:style w:type="character" w:customStyle="1" w:styleId="content">
    <w:name w:val="content"/>
    <w:basedOn w:val="a2"/>
    <w:qFormat/>
  </w:style>
  <w:style w:type="character" w:customStyle="1" w:styleId="ca-3">
    <w:name w:val="ca-3"/>
    <w:basedOn w:val="a2"/>
    <w:qFormat/>
  </w:style>
  <w:style w:type="character" w:customStyle="1" w:styleId="textcontents1">
    <w:name w:val="textcontents1"/>
    <w:qFormat/>
    <w:rPr>
      <w:rFonts w:ascii="ˎ̥" w:hAnsi="ˎ̥" w:hint="default"/>
      <w:sz w:val="21"/>
      <w:szCs w:val="21"/>
    </w:rPr>
  </w:style>
  <w:style w:type="character" w:customStyle="1" w:styleId="Char1f">
    <w:name w:val="脚注文本 Char1"/>
    <w:rPr>
      <w:kern w:val="2"/>
      <w:sz w:val="18"/>
      <w:szCs w:val="18"/>
    </w:rPr>
  </w:style>
  <w:style w:type="character" w:customStyle="1" w:styleId="Char8">
    <w:name w:val="脚注文本 Char"/>
    <w:link w:val="af2"/>
    <w:rPr>
      <w:kern w:val="2"/>
      <w:sz w:val="18"/>
      <w:szCs w:val="18"/>
    </w:rPr>
  </w:style>
  <w:style w:type="character" w:customStyle="1" w:styleId="Charf8">
    <w:name w:val="正文首行缩进（绿盟科技） Char"/>
    <w:link w:val="afff7"/>
    <w:rPr>
      <w:rFonts w:ascii="Arial" w:hAnsi="Arial"/>
      <w:szCs w:val="21"/>
    </w:rPr>
  </w:style>
  <w:style w:type="paragraph" w:customStyle="1" w:styleId="afff7">
    <w:name w:val="正文首行缩进（绿盟科技）"/>
    <w:basedOn w:val="a0"/>
    <w:link w:val="Charf8"/>
    <w:qFormat/>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style>
  <w:style w:type="character" w:customStyle="1" w:styleId="CharChar21">
    <w:name w:val="Char Char21"/>
    <w:rPr>
      <w:b/>
      <w:bCs/>
      <w:kern w:val="2"/>
      <w:sz w:val="32"/>
      <w:szCs w:val="32"/>
    </w:rPr>
  </w:style>
  <w:style w:type="character" w:customStyle="1" w:styleId="content1">
    <w:name w:val="content1"/>
    <w:qFormat/>
    <w:rPr>
      <w:rFonts w:ascii="??" w:hAnsi="??" w:hint="default"/>
      <w:sz w:val="16"/>
      <w:szCs w:val="16"/>
      <w:u w:val="none"/>
    </w:rPr>
  </w:style>
  <w:style w:type="character" w:customStyle="1" w:styleId="text21">
    <w:name w:val="text21"/>
    <w:basedOn w:val="a2"/>
  </w:style>
  <w:style w:type="character" w:customStyle="1" w:styleId="apple-style-span">
    <w:name w:val="apple-style-span"/>
    <w:basedOn w:val="a2"/>
  </w:style>
  <w:style w:type="paragraph" w:customStyle="1" w:styleId="afff8">
    <w:name w:val="缺省文本"/>
    <w:basedOn w:val="a0"/>
    <w:pPr>
      <w:autoSpaceDE w:val="0"/>
      <w:autoSpaceDN w:val="0"/>
      <w:adjustRightInd w:val="0"/>
      <w:jc w:val="left"/>
    </w:pPr>
    <w:rPr>
      <w:kern w:val="0"/>
      <w:sz w:val="24"/>
    </w:rPr>
  </w:style>
  <w:style w:type="paragraph" w:customStyle="1" w:styleId="xl62">
    <w:name w:val="xl62"/>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Pr>
      <w:rFonts w:ascii="宋体" w:hAnsi="Courier New"/>
      <w:szCs w:val="20"/>
    </w:rPr>
  </w:style>
  <w:style w:type="paragraph" w:customStyle="1" w:styleId="xl57">
    <w:name w:val="xl57"/>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pPr>
      <w:widowControl/>
      <w:spacing w:after="160" w:line="240" w:lineRule="exact"/>
      <w:jc w:val="left"/>
    </w:pPr>
  </w:style>
  <w:style w:type="paragraph" w:customStyle="1" w:styleId="USE1">
    <w:name w:val="USE 1"/>
    <w:basedOn w:val="a0"/>
    <w:pPr>
      <w:spacing w:line="200" w:lineRule="atLeast"/>
      <w:jc w:val="left"/>
    </w:pPr>
    <w:rPr>
      <w:rFonts w:ascii="宋体" w:hAnsi="宋体"/>
      <w:b/>
      <w:sz w:val="24"/>
      <w:szCs w:val="28"/>
    </w:rPr>
  </w:style>
  <w:style w:type="paragraph" w:customStyle="1" w:styleId="xl61">
    <w:name w:val="xl6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Pr>
      <w:rFonts w:ascii="宋体" w:hAnsi="Courier New"/>
      <w:szCs w:val="20"/>
    </w:rPr>
  </w:style>
  <w:style w:type="character" w:customStyle="1" w:styleId="Char23">
    <w:name w:val="脚注文本 Char2"/>
    <w:basedOn w:val="a2"/>
    <w:semiHidden/>
    <w:rPr>
      <w:kern w:val="2"/>
      <w:sz w:val="18"/>
      <w:szCs w:val="18"/>
    </w:rPr>
  </w:style>
  <w:style w:type="paragraph" w:customStyle="1" w:styleId="Style56">
    <w:name w:val="_Style 56"/>
    <w:basedOn w:val="a0"/>
    <w:next w:val="ab"/>
    <w:rPr>
      <w:rFonts w:ascii="宋体" w:hAnsi="Courier New"/>
      <w:szCs w:val="20"/>
    </w:rPr>
  </w:style>
  <w:style w:type="paragraph" w:customStyle="1" w:styleId="CharCharCharChar2">
    <w:name w:val="Char Char Char Char2"/>
    <w:basedOn w:val="a0"/>
    <w:pPr>
      <w:widowControl/>
      <w:spacing w:after="160" w:line="240" w:lineRule="exact"/>
      <w:jc w:val="center"/>
    </w:pPr>
  </w:style>
  <w:style w:type="paragraph" w:customStyle="1" w:styleId="font10">
    <w:name w:val="font10"/>
    <w:basedOn w:val="a0"/>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pPr>
      <w:widowControl/>
      <w:spacing w:after="160" w:line="240" w:lineRule="exact"/>
      <w:jc w:val="left"/>
    </w:pPr>
  </w:style>
  <w:style w:type="paragraph" w:customStyle="1" w:styleId="Style50">
    <w:name w:val="_Style 50"/>
    <w:basedOn w:val="a0"/>
    <w:next w:val="22"/>
    <w:pPr>
      <w:adjustRightInd w:val="0"/>
      <w:snapToGrid w:val="0"/>
      <w:spacing w:line="300" w:lineRule="auto"/>
      <w:ind w:firstLineChars="300" w:firstLine="630"/>
    </w:pPr>
    <w:rPr>
      <w:snapToGrid w:val="0"/>
      <w:kern w:val="0"/>
    </w:rPr>
  </w:style>
  <w:style w:type="paragraph" w:customStyle="1" w:styleId="2b">
    <w:name w:val="修订2"/>
    <w:uiPriority w:val="99"/>
    <w:semiHidden/>
    <w:rPr>
      <w:kern w:val="2"/>
      <w:sz w:val="21"/>
      <w:szCs w:val="24"/>
    </w:rPr>
  </w:style>
  <w:style w:type="paragraph" w:customStyle="1" w:styleId="xl50">
    <w:name w:val="xl50"/>
    <w:basedOn w:val="a0"/>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Pr>
      <w:rFonts w:ascii="宋体" w:hAnsi="Courier New"/>
      <w:szCs w:val="20"/>
    </w:rPr>
  </w:style>
  <w:style w:type="paragraph" w:customStyle="1" w:styleId="CharCharChar">
    <w:name w:val="Char Char Char"/>
    <w:basedOn w:val="a0"/>
    <w:rPr>
      <w:szCs w:val="20"/>
    </w:rPr>
  </w:style>
  <w:style w:type="paragraph" w:customStyle="1" w:styleId="Char24">
    <w:name w:val="Char2"/>
    <w:basedOn w:val="a0"/>
    <w:rPr>
      <w:rFonts w:ascii="Tahoma" w:hAnsi="Tahoma"/>
      <w:sz w:val="24"/>
      <w:szCs w:val="20"/>
    </w:rPr>
  </w:style>
  <w:style w:type="paragraph" w:customStyle="1" w:styleId="xl58">
    <w:name w:val="xl5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Pr>
      <w:rFonts w:ascii="宋体" w:hAnsi="Courier New"/>
      <w:szCs w:val="20"/>
    </w:rPr>
  </w:style>
  <w:style w:type="paragraph" w:customStyle="1" w:styleId="2c">
    <w:name w:val="2"/>
    <w:basedOn w:val="a0"/>
    <w:next w:val="af3"/>
    <w:pPr>
      <w:widowControl/>
      <w:spacing w:before="100" w:beforeAutospacing="1" w:after="100" w:afterAutospacing="1"/>
      <w:jc w:val="left"/>
    </w:pPr>
    <w:rPr>
      <w:rFonts w:ascii="宋体" w:hAnsi="宋体"/>
      <w:kern w:val="0"/>
      <w:sz w:val="24"/>
    </w:rPr>
  </w:style>
  <w:style w:type="paragraph" w:customStyle="1" w:styleId="71">
    <w:name w:val="7"/>
    <w:basedOn w:val="a0"/>
    <w:next w:val="22"/>
    <w:pPr>
      <w:adjustRightInd w:val="0"/>
      <w:snapToGrid w:val="0"/>
      <w:spacing w:line="300" w:lineRule="auto"/>
      <w:ind w:firstLineChars="300" w:firstLine="630"/>
    </w:pPr>
    <w:rPr>
      <w:snapToGrid w:val="0"/>
      <w:kern w:val="0"/>
    </w:rPr>
  </w:style>
  <w:style w:type="paragraph" w:customStyle="1" w:styleId="xl52">
    <w:name w:val="xl52"/>
    <w:basedOn w:val="a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rPr>
      <w:rFonts w:ascii="宋体" w:hAnsi="Courier New"/>
      <w:kern w:val="2"/>
      <w:sz w:val="21"/>
    </w:rPr>
  </w:style>
  <w:style w:type="paragraph" w:customStyle="1" w:styleId="NoSpacing8a4f6de3-6582-4361-ba4f-edb706acf4c6">
    <w:name w:val="No Spacing_8a4f6de3-6582-4361-ba4f-edb706acf4c6"/>
    <w:qFormat/>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C5BC7E1-18BB-4E28-89BD-73E7D89A7D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7727</Words>
  <Characters>44044</Characters>
  <Application>Microsoft Office Word</Application>
  <DocSecurity>0</DocSecurity>
  <Lines>367</Lines>
  <Paragraphs>103</Paragraphs>
  <ScaleCrop>false</ScaleCrop>
  <Company>MC SYSTEM</Company>
  <LinksUpToDate>false</LinksUpToDate>
  <CharactersWithSpaces>51668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2</cp:revision>
  <cp:lastPrinted>2021-11-22T09:21:00Z</cp:lastPrinted>
  <dcterms:created xsi:type="dcterms:W3CDTF">2021-11-22T10:25:00Z</dcterms:created>
  <dcterms:modified xsi:type="dcterms:W3CDTF">2021-11-22T10:25:00Z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9E82B214ABA74C27B3528E4B4E6FD83F</vt:lpwstr>
  </property>
</Properties>
</file>